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6" w:rsidRDefault="00266B96" w:rsidP="00266B9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66B96" w:rsidRDefault="00266B96" w:rsidP="00266B9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266B96" w:rsidRDefault="00266B96" w:rsidP="00266B9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266B96" w:rsidRDefault="00266B96" w:rsidP="00266B9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B96" w:rsidRDefault="00266B96" w:rsidP="00266B9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266B96" w:rsidRDefault="00266B96" w:rsidP="00266B9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</w:t>
      </w:r>
      <w:r w:rsidR="00550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 2017 года № 1</w:t>
      </w:r>
      <w:r w:rsidR="00550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6B96" w:rsidRDefault="00266B96" w:rsidP="00266B9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266B96" w:rsidRDefault="00266B96" w:rsidP="00266B96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объявлен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872E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по продаже </w:t>
      </w: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автобуса КАВЗ 397653, 2007 года изготовления</w:t>
      </w: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Думой от 30.11.2016 г. № 80 «Об утверждении прогнозного плана (программы) приватизации имущества муниципального образования Шумихинского района Курганской области на 2017-2020 г.г.» </w:t>
      </w: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  автобуса КАВЗ 3976</w:t>
      </w:r>
      <w:r w:rsidR="00025014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 200</w:t>
      </w:r>
      <w:r w:rsidR="000250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изготовления</w:t>
      </w:r>
      <w:r w:rsidR="00025014">
        <w:rPr>
          <w:rFonts w:ascii="Times New Roman" w:hAnsi="Times New Roman" w:cs="Times New Roman"/>
          <w:sz w:val="24"/>
          <w:szCs w:val="24"/>
        </w:rPr>
        <w:t xml:space="preserve">, </w:t>
      </w:r>
      <w:r w:rsidR="00F01081">
        <w:rPr>
          <w:rFonts w:ascii="Times New Roman" w:hAnsi="Times New Roman" w:cs="Times New Roman"/>
          <w:sz w:val="24"/>
          <w:szCs w:val="24"/>
        </w:rPr>
        <w:t xml:space="preserve">автобус для перевозки детей, </w:t>
      </w:r>
      <w:r w:rsidR="00025014">
        <w:rPr>
          <w:rFonts w:ascii="Times New Roman" w:hAnsi="Times New Roman" w:cs="Times New Roman"/>
          <w:sz w:val="24"/>
          <w:szCs w:val="24"/>
        </w:rPr>
        <w:t>идентификационный № Х1Е39765370043512</w:t>
      </w:r>
      <w:r>
        <w:rPr>
          <w:rFonts w:ascii="Times New Roman" w:hAnsi="Times New Roman" w:cs="Times New Roman"/>
          <w:sz w:val="24"/>
          <w:szCs w:val="24"/>
        </w:rPr>
        <w:t>,  модель, №  двигателя  51300</w:t>
      </w:r>
      <w:r w:rsidR="00025014">
        <w:rPr>
          <w:rFonts w:ascii="Times New Roman" w:hAnsi="Times New Roman" w:cs="Times New Roman"/>
          <w:sz w:val="24"/>
          <w:szCs w:val="24"/>
        </w:rPr>
        <w:t>М 71025090</w:t>
      </w:r>
      <w:r>
        <w:rPr>
          <w:rFonts w:ascii="Times New Roman" w:hAnsi="Times New Roman" w:cs="Times New Roman"/>
          <w:sz w:val="24"/>
          <w:szCs w:val="24"/>
        </w:rPr>
        <w:t xml:space="preserve">, шасси (рама) № 330740 </w:t>
      </w:r>
      <w:r w:rsidR="00025014">
        <w:rPr>
          <w:rFonts w:ascii="Times New Roman" w:hAnsi="Times New Roman" w:cs="Times New Roman"/>
          <w:sz w:val="24"/>
          <w:szCs w:val="24"/>
        </w:rPr>
        <w:t>70950592</w:t>
      </w:r>
      <w:r>
        <w:rPr>
          <w:rFonts w:ascii="Times New Roman" w:hAnsi="Times New Roman" w:cs="Times New Roman"/>
          <w:sz w:val="24"/>
          <w:szCs w:val="24"/>
        </w:rPr>
        <w:t>,  кузов (кабина) № 3976</w:t>
      </w:r>
      <w:r w:rsidR="00025014">
        <w:rPr>
          <w:rFonts w:ascii="Times New Roman" w:hAnsi="Times New Roman" w:cs="Times New Roman"/>
          <w:sz w:val="24"/>
          <w:szCs w:val="24"/>
        </w:rPr>
        <w:t>5370043512</w:t>
      </w:r>
      <w:r>
        <w:rPr>
          <w:rFonts w:ascii="Times New Roman" w:hAnsi="Times New Roman" w:cs="Times New Roman"/>
          <w:sz w:val="24"/>
          <w:szCs w:val="24"/>
        </w:rPr>
        <w:t>, паспорт транспортного средства 45 М</w:t>
      </w:r>
      <w:r w:rsidR="000250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025014">
        <w:rPr>
          <w:rFonts w:ascii="Times New Roman" w:hAnsi="Times New Roman" w:cs="Times New Roman"/>
          <w:sz w:val="24"/>
          <w:szCs w:val="24"/>
        </w:rPr>
        <w:t>81273</w:t>
      </w:r>
      <w:r>
        <w:rPr>
          <w:rFonts w:ascii="Times New Roman" w:hAnsi="Times New Roman" w:cs="Times New Roman"/>
          <w:sz w:val="24"/>
          <w:szCs w:val="24"/>
        </w:rPr>
        <w:t>, цвет кузова (кабины) золотисто-желтый, 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50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25014">
        <w:rPr>
          <w:rFonts w:ascii="Times New Roman" w:hAnsi="Times New Roman" w:cs="Times New Roman"/>
          <w:sz w:val="24"/>
          <w:szCs w:val="24"/>
        </w:rPr>
        <w:t xml:space="preserve"> 041 ЕК</w:t>
      </w:r>
      <w:r>
        <w:rPr>
          <w:rFonts w:ascii="Times New Roman" w:hAnsi="Times New Roman" w:cs="Times New Roman"/>
          <w:sz w:val="24"/>
          <w:szCs w:val="24"/>
        </w:rPr>
        <w:t xml:space="preserve"> 45. </w:t>
      </w: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условия  аукциона по продаже  автобуса</w:t>
      </w:r>
      <w:r w:rsidR="00BC2D19">
        <w:rPr>
          <w:rFonts w:ascii="Times New Roman" w:hAnsi="Times New Roman" w:cs="Times New Roman"/>
          <w:sz w:val="24"/>
          <w:szCs w:val="24"/>
        </w:rPr>
        <w:t xml:space="preserve"> КАВЗ 397653, 2007 года изготовления, автобус для перевозки детей, идентификационный № Х1Е39765370043512,  </w:t>
      </w:r>
      <w:r>
        <w:rPr>
          <w:rFonts w:ascii="Times New Roman" w:hAnsi="Times New Roman" w:cs="Times New Roman"/>
          <w:sz w:val="24"/>
          <w:szCs w:val="24"/>
        </w:rPr>
        <w:t xml:space="preserve">  согласно приложению №1.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Утвердить проект договора купли – продажи автобуса  </w:t>
      </w:r>
      <w:r w:rsidR="00BC2D19">
        <w:rPr>
          <w:rFonts w:ascii="Times New Roman" w:hAnsi="Times New Roman" w:cs="Times New Roman"/>
          <w:sz w:val="24"/>
          <w:szCs w:val="24"/>
        </w:rPr>
        <w:t xml:space="preserve">КАВЗ 397653, 2007 года изготовления, автобус для перевозки детей, идентификационный № Х1Е39765370043512,  </w:t>
      </w:r>
      <w:r>
        <w:rPr>
          <w:rFonts w:ascii="Times New Roman" w:hAnsi="Times New Roman" w:cs="Times New Roman"/>
          <w:sz w:val="24"/>
          <w:szCs w:val="24"/>
        </w:rPr>
        <w:t>согласно приложению №2.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Утвердить состав  комиссии по продаже автобуса, согласно приложению №3.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ОСТ ЖКХ ИЗО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                       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266B96" w:rsidRDefault="00266B96" w:rsidP="00266B96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550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 2017 г. № 1</w:t>
      </w:r>
      <w:r w:rsidR="00550BE8">
        <w:rPr>
          <w:rFonts w:ascii="Times New Roman" w:hAnsi="Times New Roman" w:cs="Times New Roman"/>
          <w:sz w:val="24"/>
          <w:szCs w:val="24"/>
        </w:rPr>
        <w:t>1</w:t>
      </w:r>
    </w:p>
    <w:p w:rsidR="00266B96" w:rsidRDefault="00266B96" w:rsidP="00266B96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автобуса </w:t>
      </w:r>
      <w:r w:rsidR="000B7CDF" w:rsidRPr="000B7CDF">
        <w:rPr>
          <w:rFonts w:ascii="Times New Roman" w:hAnsi="Times New Roman" w:cs="Times New Roman"/>
          <w:b/>
          <w:sz w:val="24"/>
          <w:szCs w:val="24"/>
        </w:rPr>
        <w:t>КАВЗ 397653, 2007 года изготовления, автобус для перевозки детей, идентификационный № Х1Е39765370043512</w:t>
      </w:r>
      <w:r w:rsidR="000B7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96" w:rsidRDefault="00266B96" w:rsidP="00266B9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года  № 80 «Об утверждении прогнозного плана (программы) приватизации имущества муниципального образования Шумихинского района Курганской области на 2017-2020 годы</w:t>
      </w:r>
      <w:proofErr w:type="gramEnd"/>
      <w:r>
        <w:rPr>
          <w:rFonts w:ascii="Times New Roman" w:hAnsi="Times New Roman" w:cs="Times New Roman"/>
          <w:sz w:val="24"/>
          <w:szCs w:val="24"/>
        </w:rPr>
        <w:t>»  информирует о  порядке и условиях продажи  автобуса КАВЗ 3976</w:t>
      </w:r>
      <w:r w:rsidR="000B7CDF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2007 года выпуска,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Х1Е39762050038175.</w:t>
      </w: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 0</w:t>
      </w:r>
      <w:r w:rsidR="0095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 2017 г. № 1</w:t>
      </w:r>
      <w:r w:rsidR="00952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96" w:rsidRDefault="00266B96" w:rsidP="00266B96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 автобус </w:t>
      </w:r>
      <w:r w:rsidR="000B7CDF">
        <w:rPr>
          <w:rFonts w:ascii="Times New Roman" w:hAnsi="Times New Roman" w:cs="Times New Roman"/>
          <w:sz w:val="24"/>
          <w:szCs w:val="24"/>
        </w:rPr>
        <w:t xml:space="preserve">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 w:rsidR="000B7CDF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="000B7CDF">
        <w:rPr>
          <w:rFonts w:ascii="Times New Roman" w:hAnsi="Times New Roman" w:cs="Times New Roman"/>
          <w:sz w:val="24"/>
          <w:szCs w:val="24"/>
        </w:rPr>
        <w:t xml:space="preserve"> 041 ЕК 45</w:t>
      </w:r>
      <w:r w:rsidR="00952CF6">
        <w:rPr>
          <w:rFonts w:ascii="Times New Roman" w:hAnsi="Times New Roman" w:cs="Times New Roman"/>
          <w:sz w:val="24"/>
          <w:szCs w:val="24"/>
        </w:rPr>
        <w:t>, отсутствует  двигатель с навесным оборудованием, требуется капитальный ремонт автобуса.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266B96" w:rsidRDefault="00266B96" w:rsidP="00266B96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B7CDF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000,00 (</w:t>
      </w:r>
      <w:r w:rsidR="000B7CDF">
        <w:rPr>
          <w:rFonts w:ascii="Times New Roman" w:hAnsi="Times New Roman" w:cs="Times New Roman"/>
          <w:b/>
          <w:sz w:val="24"/>
          <w:szCs w:val="24"/>
        </w:rPr>
        <w:t>Сорок восемь тысяч</w:t>
      </w:r>
      <w:r>
        <w:rPr>
          <w:rFonts w:ascii="Times New Roman" w:hAnsi="Times New Roman" w:cs="Times New Roman"/>
          <w:b/>
          <w:sz w:val="24"/>
          <w:szCs w:val="24"/>
        </w:rPr>
        <w:t xml:space="preserve">  00 коп.) рублей.</w:t>
      </w:r>
    </w:p>
    <w:p w:rsidR="00266B96" w:rsidRDefault="00266B96" w:rsidP="00266B96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</w:t>
      </w:r>
      <w:proofErr w:type="gramStart"/>
      <w:r>
        <w:rPr>
          <w:rFonts w:ascii="Times New Roman" w:hAnsi="Times New Roman" w:cs="Times New Roman"/>
        </w:rPr>
        <w:t>заявляются</w:t>
      </w:r>
      <w:proofErr w:type="gramEnd"/>
      <w:r>
        <w:rPr>
          <w:rFonts w:ascii="Times New Roman" w:hAnsi="Times New Roman" w:cs="Times New Roman"/>
        </w:rPr>
        <w:t xml:space="preserve"> открыто в ходе проведения торгов. </w:t>
      </w:r>
      <w:r>
        <w:rPr>
          <w:rFonts w:ascii="Times New Roman" w:hAnsi="Times New Roman" w:cs="Times New Roman"/>
          <w:b/>
        </w:rPr>
        <w:t xml:space="preserve">Шаг аукциона – </w:t>
      </w:r>
      <w:r w:rsidR="000B7CDF">
        <w:rPr>
          <w:rFonts w:ascii="Times New Roman" w:hAnsi="Times New Roman" w:cs="Times New Roman"/>
          <w:b/>
        </w:rPr>
        <w:t>5 000</w:t>
      </w:r>
      <w:r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(</w:t>
      </w:r>
      <w:r w:rsidR="000B7CDF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 тысяч рублей 00 коп.) рублей.</w:t>
      </w:r>
    </w:p>
    <w:p w:rsidR="00266B96" w:rsidRDefault="00266B96" w:rsidP="00266B96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лицевой счет 04433Р50080,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266B96" w:rsidRDefault="00266B96" w:rsidP="00266B96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96" w:rsidRDefault="00266B96" w:rsidP="00266B96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7CDF" w:rsidRPr="000B7CDF">
        <w:rPr>
          <w:rFonts w:ascii="Times New Roman" w:hAnsi="Times New Roman" w:cs="Times New Roman"/>
          <w:b/>
          <w:sz w:val="24"/>
          <w:szCs w:val="24"/>
        </w:rPr>
        <w:t>9 6</w:t>
      </w:r>
      <w:r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0B7CDF">
        <w:rPr>
          <w:rFonts w:ascii="Times New Roman" w:hAnsi="Times New Roman" w:cs="Times New Roman"/>
          <w:sz w:val="24"/>
          <w:szCs w:val="24"/>
        </w:rPr>
        <w:t>евять тысяч шестьсот</w:t>
      </w:r>
      <w:r>
        <w:rPr>
          <w:rFonts w:ascii="Times New Roman" w:hAnsi="Times New Roman" w:cs="Times New Roman"/>
          <w:sz w:val="24"/>
          <w:szCs w:val="24"/>
        </w:rPr>
        <w:t xml:space="preserve">  рублей 00 коп.)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отношений Администрации Шумихинского района),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лицевой счет 05433Р50080,  ИНН 4524007963,  КПП 452401001, 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/с 40302810200003000032,  ОТДЕЛЕНИЕ КУРГАН   Г. КУРГАН,  БИК 043735001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96" w:rsidRDefault="00266B96" w:rsidP="00266B96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B7CD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.03.2017 г</w:t>
      </w:r>
      <w:r>
        <w:rPr>
          <w:rFonts w:ascii="Times New Roman" w:hAnsi="Times New Roman" w:cs="Times New Roman"/>
          <w:sz w:val="24"/>
          <w:szCs w:val="24"/>
        </w:rPr>
        <w:t>.;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B7CDF" w:rsidRPr="000B7CDF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B7CD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2017 г 17:00 час.   </w:t>
      </w:r>
    </w:p>
    <w:p w:rsidR="00266B96" w:rsidRDefault="00266B96" w:rsidP="00266B96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Претенденты - физические и юридические лица представляют Продавцу следующие документы: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266B96" w:rsidRDefault="00266B96" w:rsidP="00266B96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266B96" w:rsidRDefault="00266B96" w:rsidP="00266B96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266B96" w:rsidRDefault="00266B96" w:rsidP="00266B96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266B96" w:rsidRDefault="00266B96" w:rsidP="00266B96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266B96" w:rsidRDefault="00266B96" w:rsidP="00266B96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266B96" w:rsidRDefault="00266B96" w:rsidP="00266B96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266B96" w:rsidRDefault="00266B96" w:rsidP="00266B96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266B96" w:rsidRDefault="00266B96" w:rsidP="00266B96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266B96" w:rsidRDefault="00266B96" w:rsidP="00266B96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266B96" w:rsidRDefault="00266B96" w:rsidP="00266B96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266B96" w:rsidRDefault="00266B96" w:rsidP="00266B96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266B96" w:rsidRDefault="00266B96" w:rsidP="00266B96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в течение пяти дней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 с победителем  заключается договор купли-продажи. </w:t>
      </w:r>
      <w:proofErr w:type="gramStart"/>
      <w:r>
        <w:rPr>
          <w:rFonts w:ascii="Times New Roman" w:hAnsi="Times New Roman" w:cs="Times New Roman"/>
        </w:rPr>
        <w:t>Задаток, внесенный  Победителем аукциона ему не возвращается</w:t>
      </w:r>
      <w:proofErr w:type="gramEnd"/>
      <w:r>
        <w:rPr>
          <w:rFonts w:ascii="Times New Roman" w:hAnsi="Times New Roman" w:cs="Times New Roman"/>
        </w:rPr>
        <w:t>, а засчитывается в общую стоимость имущества, приобретенного на аукционе.</w:t>
      </w:r>
    </w:p>
    <w:p w:rsidR="00266B96" w:rsidRDefault="00266B96" w:rsidP="00266B96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</w:p>
    <w:p w:rsidR="00266B96" w:rsidRDefault="00266B96" w:rsidP="00266B96">
      <w:pPr>
        <w:pStyle w:val="a4"/>
        <w:ind w:left="57" w:right="57"/>
      </w:pPr>
      <w:r>
        <w:rPr>
          <w:b/>
        </w:rPr>
        <w:lastRenderedPageBreak/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объекте продажи, о порядке подачи заявки и заключения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266B96" w:rsidRDefault="00266B96" w:rsidP="00266B96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266B96" w:rsidRDefault="00266B96" w:rsidP="00266B96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 соответствующих номерам участников аукциона.</w:t>
      </w:r>
    </w:p>
    <w:p w:rsidR="00266B96" w:rsidRDefault="00266B96" w:rsidP="00266B96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Место и срок подведения итогов продажи (проведение аукциона) муниципального имущества:  в 14:00 час.  0</w:t>
      </w:r>
      <w:r w:rsidR="00550BE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.04.2017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№9.</w:t>
      </w:r>
    </w:p>
    <w:p w:rsidR="00266B96" w:rsidRDefault="00266B96" w:rsidP="00266B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торги по продаже автобуса КАВЗ 3976</w:t>
      </w:r>
      <w:r w:rsidR="00550BE8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 200</w:t>
      </w:r>
      <w:r w:rsidR="00550B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изготовления,  ранее не проводились.</w:t>
      </w:r>
    </w:p>
    <w:p w:rsidR="00266B96" w:rsidRDefault="00266B96" w:rsidP="00266B96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266B96" w:rsidRDefault="00266B96" w:rsidP="00266B96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266B96" w:rsidRDefault="00266B96" w:rsidP="00266B96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266B96" w:rsidRDefault="00266B96" w:rsidP="00266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Подготовленная Участником заявка, а также вся корреспонденция и документация, связанные с этой заявкой, должны быть написаны на русском языке. </w:t>
      </w:r>
      <w:r>
        <w:rPr>
          <w:rFonts w:ascii="Times New Roman" w:hAnsi="Times New Roman" w:cs="Times New Roman"/>
        </w:rPr>
        <w:t xml:space="preserve">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266B96" w:rsidRDefault="00266B96" w:rsidP="00266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266B96" w:rsidRDefault="00266B96" w:rsidP="00266B96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266B96" w:rsidRDefault="00266B96" w:rsidP="00266B96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266B96" w:rsidRDefault="00266B96" w:rsidP="00266B96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каждый лот отдельно.</w:t>
      </w:r>
    </w:p>
    <w:p w:rsidR="00266B96" w:rsidRDefault="00266B96" w:rsidP="00266B96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266B96" w:rsidRDefault="00266B96" w:rsidP="00266B96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266B96" w:rsidRDefault="00266B96" w:rsidP="00266B9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коммунального хозяйства, имущественных и земельных отношений  по адресу: Курганская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shumiha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и на  официальном сайте Российской Федерации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t>Приложение 1</w:t>
      </w:r>
    </w:p>
    <w:p w:rsidR="00266B96" w:rsidRDefault="00266B96" w:rsidP="00266B96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Шумиха                                             "___" __________ 2017 г. время принятия заявки</w:t>
      </w: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 юридического лица, подавшего заявку)</w:t>
      </w: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(Ф.И.О., паспортные данные физического лица, подавшего заявку)</w:t>
      </w: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------------------------------------------------------------------------------------------------------------------</w:t>
      </w: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именуемый далее Претендент в лице ________________________________________________________________________</w:t>
      </w: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отчество, должность)</w:t>
      </w: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9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основании ________________________________________________________________________</w:t>
      </w: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документа)</w:t>
      </w:r>
    </w:p>
    <w:p w:rsidR="00266B96" w:rsidRDefault="00266B96" w:rsidP="00266B96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своем  решение участвовать  в  аукционе с открытой формой подачи предложений о цене   </w:t>
      </w:r>
      <w:r w:rsidR="00550BE8">
        <w:rPr>
          <w:rFonts w:ascii="Times New Roman" w:hAnsi="Times New Roman" w:cs="Times New Roman"/>
          <w:sz w:val="24"/>
          <w:szCs w:val="24"/>
        </w:rPr>
        <w:t>автобуса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 w:rsidR="00550BE8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="00550BE8">
        <w:rPr>
          <w:rFonts w:ascii="Times New Roman" w:hAnsi="Times New Roman" w:cs="Times New Roman"/>
          <w:sz w:val="24"/>
          <w:szCs w:val="24"/>
        </w:rPr>
        <w:t xml:space="preserve"> 041 ЕК 45.</w:t>
      </w:r>
    </w:p>
    <w:p w:rsidR="00266B96" w:rsidRDefault="00266B96" w:rsidP="00266B96">
      <w:pPr>
        <w:pStyle w:val="ConsNonformat"/>
        <w:widowControl/>
        <w:tabs>
          <w:tab w:val="left" w:pos="6973"/>
        </w:tabs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Денежные средства, внесенные в качестве задатка,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намерен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учесть как оплату за приобретенное имущество, в случае победы на аукционе.</w:t>
      </w:r>
    </w:p>
    <w:p w:rsidR="00266B96" w:rsidRDefault="00266B96" w:rsidP="00266B96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условиями аукциона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6B96" w:rsidRDefault="00266B96" w:rsidP="00266B96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Адрес и банковские реквизиты Претендента:</w:t>
      </w: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Приложение:</w:t>
      </w: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1.Опись представленных документов </w:t>
      </w: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 Подпись Претендента (полномочного представителя)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   Ф.И.О., должность, подпись лица, принявшего заявку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66B96" w:rsidRDefault="00266B96" w:rsidP="00266B9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6B96" w:rsidRDefault="00266B96" w:rsidP="00266B96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266B96" w:rsidRDefault="00266B96" w:rsidP="00266B96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 семнадцатого  года.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1.«Продавец» продает, а «Покупатель» покупает   </w:t>
      </w:r>
      <w:r w:rsidR="00550BE8">
        <w:rPr>
          <w:rFonts w:ascii="Times New Roman" w:hAnsi="Times New Roman" w:cs="Times New Roman"/>
          <w:sz w:val="24"/>
          <w:szCs w:val="24"/>
        </w:rPr>
        <w:t>автобус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 w:rsidR="00550BE8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="00550BE8">
        <w:rPr>
          <w:rFonts w:ascii="Times New Roman" w:hAnsi="Times New Roman" w:cs="Times New Roman"/>
          <w:sz w:val="24"/>
          <w:szCs w:val="24"/>
        </w:rPr>
        <w:t xml:space="preserve"> 041 ЕК 45.</w:t>
      </w:r>
      <w:r>
        <w:rPr>
          <w:rFonts w:ascii="Times New Roman" w:hAnsi="Times New Roman" w:cs="Times New Roman"/>
          <w:sz w:val="24"/>
          <w:szCs w:val="24"/>
        </w:rPr>
        <w:t xml:space="preserve">,  именуемое далее «Имущество». 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2.Отчуждаемое Имущество  принадлежит «Продавцу» на праве собственности  на основании паспорта транспортного средства 45 М</w:t>
      </w:r>
      <w:r w:rsidR="00550B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BE8">
        <w:rPr>
          <w:rFonts w:ascii="Times New Roman" w:hAnsi="Times New Roman" w:cs="Times New Roman"/>
          <w:sz w:val="24"/>
          <w:szCs w:val="24"/>
        </w:rPr>
        <w:t>081273</w:t>
      </w:r>
      <w:r>
        <w:rPr>
          <w:rFonts w:ascii="Times New Roman" w:hAnsi="Times New Roman" w:cs="Times New Roman"/>
          <w:sz w:val="24"/>
          <w:szCs w:val="24"/>
        </w:rPr>
        <w:t>, справки - счета 45</w:t>
      </w:r>
      <w:r w:rsidR="00550BE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BE8">
        <w:rPr>
          <w:rFonts w:ascii="Times New Roman" w:hAnsi="Times New Roman" w:cs="Times New Roman"/>
          <w:sz w:val="24"/>
          <w:szCs w:val="24"/>
        </w:rPr>
        <w:t>970550 от 22.11.2007 г.</w:t>
      </w:r>
    </w:p>
    <w:p w:rsidR="00266B96" w:rsidRDefault="00266B96" w:rsidP="00266B96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3.Указанное в п.1 настоящего договора Имущество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рублей, установленной протоколом заседания комиссии по продаже  №__ от ______ 2017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Имущество  предметом залога не является.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Имущество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момент  совершения настоящего договора указанное Имущество  никому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заложен, в споре и под арестом не состоит.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Имущества от «Продавца» к «Покупателю» осуществляется по подписываемому сторонами передаточному акту. Риск случайной гибели или повреждения указанного Имущества 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движимое имущество с момента государственной регистрации договора в МРЭО ГИБДД.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9.Договор составлен в 3-х экземплярах, имеющих равную  юридическую силу.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B96" w:rsidRDefault="00266B96" w:rsidP="00266B96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«Продавец»: РФ Курганская область г. Шумиха ул. Кирова, 12,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266B96" w:rsidRDefault="00266B96" w:rsidP="00266B96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266B96" w:rsidRDefault="00266B96" w:rsidP="00266B96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66B96" w:rsidRDefault="00266B96" w:rsidP="00266B9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266B96" w:rsidRDefault="00266B96" w:rsidP="00266B9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266B96" w:rsidRDefault="00266B96" w:rsidP="00266B96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266B96" w:rsidRDefault="00266B96" w:rsidP="00266B96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266B96" w:rsidRDefault="00266B96" w:rsidP="00266B96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266B96" w:rsidRDefault="00266B96" w:rsidP="00266B9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266B96" w:rsidRDefault="00266B96" w:rsidP="00266B9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семнадцатого года </w:t>
      </w:r>
    </w:p>
    <w:p w:rsidR="00266B96" w:rsidRDefault="00266B96" w:rsidP="00266B9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автобус </w:t>
      </w:r>
      <w:r w:rsidR="00550BE8">
        <w:rPr>
          <w:rFonts w:ascii="Times New Roman" w:hAnsi="Times New Roman" w:cs="Times New Roman"/>
          <w:sz w:val="24"/>
          <w:szCs w:val="24"/>
        </w:rPr>
        <w:t>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 w:rsidR="00550BE8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="00550BE8">
        <w:rPr>
          <w:rFonts w:ascii="Times New Roman" w:hAnsi="Times New Roman" w:cs="Times New Roman"/>
          <w:sz w:val="24"/>
          <w:szCs w:val="24"/>
        </w:rPr>
        <w:t xml:space="preserve"> 041 ЕК 45, </w:t>
      </w:r>
      <w:r>
        <w:rPr>
          <w:rFonts w:ascii="Times New Roman" w:hAnsi="Times New Roman" w:cs="Times New Roman"/>
          <w:sz w:val="24"/>
          <w:szCs w:val="24"/>
        </w:rPr>
        <w:t>на основании договора купли-продажи от ___________2017 г.</w:t>
      </w:r>
    </w:p>
    <w:p w:rsidR="00266B96" w:rsidRDefault="00266B96" w:rsidP="00266B9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паспорт транспортного средства  на покупаемый автобус.  Претензий на момент передачи нет.</w:t>
      </w:r>
    </w:p>
    <w:p w:rsidR="00266B96" w:rsidRDefault="00266B96" w:rsidP="00266B9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</w:t>
      </w: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96" w:rsidRDefault="00266B96" w:rsidP="00266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550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.03.2017 г. № 1</w:t>
      </w:r>
      <w:r w:rsidR="00550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96" w:rsidRDefault="00266B96" w:rsidP="00266B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 по проведению  аукциона по продаже  автобуса КАВЗ 3976</w:t>
      </w:r>
      <w:r w:rsidR="00550BE8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66B96" w:rsidRDefault="00266B96" w:rsidP="00266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550BE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изготовления.</w:t>
      </w:r>
    </w:p>
    <w:p w:rsidR="00266B96" w:rsidRDefault="00266B96" w:rsidP="00266B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266B96" w:rsidRDefault="00266B96" w:rsidP="00266B9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266B96" w:rsidRDefault="00266B96" w:rsidP="00266B9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Члены комиссии:</w:t>
      </w:r>
    </w:p>
    <w:p w:rsidR="00266B96" w:rsidRDefault="00266B96" w:rsidP="00266B9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Денисова Л.В.- заместитель начальника финансового отдела Администрации Шумихинского района; </w:t>
      </w:r>
    </w:p>
    <w:p w:rsidR="00266B96" w:rsidRDefault="00266B96" w:rsidP="00266B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Карпов Д.М. –  юрисконсульт ОСТ 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Администрации Шумихинского района;</w:t>
      </w:r>
    </w:p>
    <w:p w:rsidR="00266B96" w:rsidRDefault="00266B96" w:rsidP="00266B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266B96" w:rsidRDefault="00266B96" w:rsidP="00266B96">
      <w:pPr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66B96" w:rsidRDefault="00266B96" w:rsidP="00266B9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66B96" w:rsidRDefault="00266B96" w:rsidP="00266B96"/>
    <w:p w:rsidR="00266B96" w:rsidRDefault="00266B96" w:rsidP="00266B96"/>
    <w:p w:rsidR="003B2982" w:rsidRDefault="003B2982"/>
    <w:sectPr w:rsidR="003B2982" w:rsidSect="0095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E88"/>
    <w:rsid w:val="00025014"/>
    <w:rsid w:val="000B7CDF"/>
    <w:rsid w:val="00266B96"/>
    <w:rsid w:val="002C08E5"/>
    <w:rsid w:val="003B2982"/>
    <w:rsid w:val="00550BE8"/>
    <w:rsid w:val="00833D29"/>
    <w:rsid w:val="00872E2B"/>
    <w:rsid w:val="008929FE"/>
    <w:rsid w:val="00896E88"/>
    <w:rsid w:val="00952CF6"/>
    <w:rsid w:val="00955BF5"/>
    <w:rsid w:val="00A95BA1"/>
    <w:rsid w:val="00BC2D19"/>
    <w:rsid w:val="00F0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F5"/>
  </w:style>
  <w:style w:type="paragraph" w:styleId="1">
    <w:name w:val="heading 1"/>
    <w:basedOn w:val="a"/>
    <w:next w:val="a"/>
    <w:link w:val="10"/>
    <w:qFormat/>
    <w:rsid w:val="00266B9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B96"/>
    <w:rPr>
      <w:rFonts w:ascii="Arial" w:eastAsia="Times New Roman" w:hAnsi="Arial" w:cs="Times New Roman"/>
      <w:sz w:val="28"/>
      <w:szCs w:val="20"/>
    </w:rPr>
  </w:style>
  <w:style w:type="character" w:styleId="a3">
    <w:name w:val="Hyperlink"/>
    <w:basedOn w:val="a0"/>
    <w:semiHidden/>
    <w:unhideWhenUsed/>
    <w:rsid w:val="00266B96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266B9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266B9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66B96"/>
    <w:rPr>
      <w:rFonts w:ascii="Arial" w:eastAsia="Times New Roman" w:hAnsi="Arial" w:cs="Times New Roman"/>
      <w:b/>
      <w:sz w:val="28"/>
      <w:szCs w:val="20"/>
    </w:rPr>
  </w:style>
  <w:style w:type="paragraph" w:styleId="a7">
    <w:name w:val="Body Text"/>
    <w:basedOn w:val="a"/>
    <w:link w:val="11"/>
    <w:semiHidden/>
    <w:unhideWhenUsed/>
    <w:rsid w:val="00266B96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66B96"/>
  </w:style>
  <w:style w:type="paragraph" w:styleId="a9">
    <w:name w:val="Body Text Indent"/>
    <w:basedOn w:val="a"/>
    <w:link w:val="aa"/>
    <w:semiHidden/>
    <w:unhideWhenUsed/>
    <w:rsid w:val="00266B96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66B96"/>
    <w:rPr>
      <w:rFonts w:ascii="Arial" w:eastAsia="Times New Roman" w:hAnsi="Arial" w:cs="Times New Roman"/>
      <w:i/>
      <w:szCs w:val="20"/>
    </w:rPr>
  </w:style>
  <w:style w:type="paragraph" w:styleId="2">
    <w:name w:val="Body Text Indent 2"/>
    <w:basedOn w:val="a"/>
    <w:link w:val="20"/>
    <w:semiHidden/>
    <w:unhideWhenUsed/>
    <w:rsid w:val="00266B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6B9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266B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66B9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266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Normal">
    <w:name w:val="ConsNormal"/>
    <w:rsid w:val="00266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66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Основной текст Знак1"/>
    <w:basedOn w:val="a0"/>
    <w:link w:val="a7"/>
    <w:semiHidden/>
    <w:locked/>
    <w:rsid w:val="00266B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humi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11</cp:revision>
  <cp:lastPrinted>2017-03-02T06:08:00Z</cp:lastPrinted>
  <dcterms:created xsi:type="dcterms:W3CDTF">2017-03-02T05:03:00Z</dcterms:created>
  <dcterms:modified xsi:type="dcterms:W3CDTF">2017-03-02T06:24:00Z</dcterms:modified>
</cp:coreProperties>
</file>