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65" w:rsidRPr="00C03465" w:rsidRDefault="00C03465" w:rsidP="00C03465">
      <w:pPr>
        <w:spacing w:line="360" w:lineRule="auto"/>
        <w:jc w:val="center"/>
        <w:rPr>
          <w:rFonts w:ascii="Times New Roman" w:hAnsi="Times New Roman" w:cs="Times New Roman"/>
          <w:b/>
          <w:bCs/>
          <w:sz w:val="24"/>
          <w:szCs w:val="24"/>
        </w:rPr>
      </w:pPr>
      <w:r w:rsidRPr="00C03465">
        <w:rPr>
          <w:rFonts w:ascii="Times New Roman" w:hAnsi="Times New Roman" w:cs="Times New Roman"/>
          <w:b/>
          <w:bCs/>
          <w:sz w:val="24"/>
          <w:szCs w:val="24"/>
        </w:rPr>
        <w:t>КУРГАНСКАЯ ОБЛАСТЬ</w:t>
      </w:r>
    </w:p>
    <w:p w:rsidR="00C03465" w:rsidRPr="00C03465" w:rsidRDefault="00C03465" w:rsidP="00C03465">
      <w:pPr>
        <w:spacing w:line="360" w:lineRule="auto"/>
        <w:jc w:val="center"/>
        <w:rPr>
          <w:rFonts w:ascii="Times New Roman" w:hAnsi="Times New Roman" w:cs="Times New Roman"/>
          <w:b/>
          <w:bCs/>
          <w:sz w:val="24"/>
          <w:szCs w:val="24"/>
        </w:rPr>
      </w:pPr>
      <w:r w:rsidRPr="00C03465">
        <w:rPr>
          <w:rFonts w:ascii="Times New Roman" w:hAnsi="Times New Roman" w:cs="Times New Roman"/>
          <w:b/>
          <w:bCs/>
          <w:sz w:val="24"/>
          <w:szCs w:val="24"/>
        </w:rPr>
        <w:t>ШУМИХИНСКИЙ  РАЙОН</w:t>
      </w:r>
    </w:p>
    <w:p w:rsidR="00C03465" w:rsidRPr="00C03465" w:rsidRDefault="00C03465" w:rsidP="00C03465">
      <w:pPr>
        <w:spacing w:line="360" w:lineRule="auto"/>
        <w:jc w:val="right"/>
        <w:rPr>
          <w:rFonts w:ascii="Times New Roman" w:hAnsi="Times New Roman" w:cs="Times New Roman"/>
          <w:sz w:val="24"/>
          <w:szCs w:val="24"/>
        </w:rPr>
      </w:pPr>
    </w:p>
    <w:p w:rsidR="00C03465" w:rsidRPr="00C03465" w:rsidRDefault="00C03465" w:rsidP="00C03465">
      <w:pPr>
        <w:spacing w:line="360" w:lineRule="auto"/>
        <w:jc w:val="center"/>
        <w:rPr>
          <w:rFonts w:ascii="Times New Roman" w:hAnsi="Times New Roman" w:cs="Times New Roman"/>
          <w:b/>
          <w:bCs/>
          <w:sz w:val="24"/>
          <w:szCs w:val="24"/>
        </w:rPr>
      </w:pPr>
      <w:r w:rsidRPr="00C03465">
        <w:rPr>
          <w:rFonts w:ascii="Times New Roman" w:hAnsi="Times New Roman" w:cs="Times New Roman"/>
          <w:b/>
          <w:bCs/>
          <w:sz w:val="24"/>
          <w:szCs w:val="24"/>
        </w:rPr>
        <w:t>ШУМИХИНСКАЯ РАЙОННАЯ ДУМА</w:t>
      </w:r>
    </w:p>
    <w:p w:rsidR="00C03465" w:rsidRPr="00C03465" w:rsidRDefault="00C03465" w:rsidP="00C03465">
      <w:pPr>
        <w:spacing w:line="360" w:lineRule="auto"/>
        <w:rPr>
          <w:rFonts w:ascii="Times New Roman" w:hAnsi="Times New Roman" w:cs="Times New Roman"/>
          <w:b/>
          <w:bCs/>
          <w:sz w:val="24"/>
          <w:szCs w:val="24"/>
        </w:rPr>
      </w:pPr>
    </w:p>
    <w:p w:rsidR="00C03465" w:rsidRPr="00C03465" w:rsidRDefault="00C03465" w:rsidP="00C03465">
      <w:pPr>
        <w:spacing w:line="360" w:lineRule="auto"/>
        <w:jc w:val="center"/>
        <w:rPr>
          <w:rFonts w:ascii="Times New Roman" w:hAnsi="Times New Roman" w:cs="Times New Roman"/>
          <w:b/>
          <w:bCs/>
          <w:sz w:val="24"/>
          <w:szCs w:val="24"/>
        </w:rPr>
      </w:pPr>
      <w:r w:rsidRPr="00C03465">
        <w:rPr>
          <w:rFonts w:ascii="Times New Roman" w:hAnsi="Times New Roman" w:cs="Times New Roman"/>
          <w:b/>
          <w:bCs/>
          <w:sz w:val="24"/>
          <w:szCs w:val="24"/>
        </w:rPr>
        <w:t>РЕШЕНИЕ</w:t>
      </w:r>
    </w:p>
    <w:p w:rsidR="00C03465" w:rsidRPr="00C03465" w:rsidRDefault="00C03465" w:rsidP="00C03465">
      <w:pPr>
        <w:spacing w:line="360" w:lineRule="auto"/>
        <w:jc w:val="center"/>
        <w:rPr>
          <w:rFonts w:ascii="Times New Roman" w:hAnsi="Times New Roman" w:cs="Times New Roman"/>
          <w:sz w:val="24"/>
          <w:szCs w:val="24"/>
        </w:rPr>
      </w:pPr>
    </w:p>
    <w:p w:rsidR="00C03465" w:rsidRPr="00C03465" w:rsidRDefault="00C03465" w:rsidP="00C03465">
      <w:pPr>
        <w:rPr>
          <w:rFonts w:ascii="Times New Roman" w:hAnsi="Times New Roman" w:cs="Times New Roman"/>
          <w:sz w:val="24"/>
          <w:szCs w:val="24"/>
        </w:rPr>
      </w:pPr>
      <w:r w:rsidRPr="00C03465">
        <w:rPr>
          <w:rFonts w:ascii="Times New Roman" w:hAnsi="Times New Roman" w:cs="Times New Roman"/>
          <w:sz w:val="24"/>
          <w:szCs w:val="24"/>
        </w:rPr>
        <w:t xml:space="preserve">от  27.01. 2017 г. № 95  </w:t>
      </w:r>
    </w:p>
    <w:p w:rsidR="00C03465" w:rsidRPr="00C03465" w:rsidRDefault="00C03465" w:rsidP="00C03465">
      <w:pPr>
        <w:rPr>
          <w:rFonts w:ascii="Times New Roman" w:hAnsi="Times New Roman" w:cs="Times New Roman"/>
          <w:sz w:val="24"/>
          <w:szCs w:val="24"/>
        </w:rPr>
      </w:pPr>
      <w:r w:rsidRPr="00C03465">
        <w:rPr>
          <w:rFonts w:ascii="Times New Roman" w:hAnsi="Times New Roman" w:cs="Times New Roman"/>
          <w:sz w:val="24"/>
          <w:szCs w:val="24"/>
        </w:rPr>
        <w:t xml:space="preserve">      г. Шумиха </w:t>
      </w:r>
    </w:p>
    <w:p w:rsidR="00C03465" w:rsidRPr="00C03465" w:rsidRDefault="00C03465" w:rsidP="00C03465">
      <w:pPr>
        <w:spacing w:before="100" w:beforeAutospacing="1" w:after="100" w:afterAutospacing="1"/>
        <w:rPr>
          <w:rFonts w:ascii="Times New Roman" w:hAnsi="Times New Roman" w:cs="Times New Roman"/>
          <w:color w:val="052635"/>
          <w:sz w:val="24"/>
          <w:szCs w:val="24"/>
        </w:rPr>
      </w:pPr>
      <w:r w:rsidRPr="00C03465">
        <w:rPr>
          <w:rFonts w:ascii="Times New Roman" w:hAnsi="Times New Roman" w:cs="Times New Roman"/>
          <w:color w:val="052635"/>
          <w:sz w:val="24"/>
          <w:szCs w:val="24"/>
        </w:rPr>
        <w:t> </w:t>
      </w:r>
    </w:p>
    <w:p w:rsidR="00C03465" w:rsidRPr="00C03465" w:rsidRDefault="00C03465" w:rsidP="00C03465">
      <w:pPr>
        <w:jc w:val="center"/>
        <w:rPr>
          <w:rFonts w:ascii="Times New Roman" w:hAnsi="Times New Roman" w:cs="Times New Roman"/>
          <w:b/>
          <w:bCs/>
          <w:sz w:val="24"/>
          <w:szCs w:val="24"/>
        </w:rPr>
      </w:pPr>
      <w:r w:rsidRPr="00C03465">
        <w:rPr>
          <w:rFonts w:ascii="Times New Roman" w:hAnsi="Times New Roman" w:cs="Times New Roman"/>
          <w:b/>
          <w:bCs/>
          <w:sz w:val="24"/>
          <w:szCs w:val="24"/>
        </w:rPr>
        <w:t>Об утверждении местных нормативов</w:t>
      </w:r>
    </w:p>
    <w:p w:rsidR="00C03465" w:rsidRPr="00C03465" w:rsidRDefault="00C03465" w:rsidP="00C03465">
      <w:pPr>
        <w:jc w:val="center"/>
        <w:rPr>
          <w:rFonts w:ascii="Times New Roman" w:hAnsi="Times New Roman" w:cs="Times New Roman"/>
          <w:sz w:val="24"/>
          <w:szCs w:val="24"/>
        </w:rPr>
      </w:pPr>
      <w:r w:rsidRPr="00C03465">
        <w:rPr>
          <w:rFonts w:ascii="Times New Roman" w:hAnsi="Times New Roman" w:cs="Times New Roman"/>
          <w:b/>
          <w:bCs/>
          <w:sz w:val="24"/>
          <w:szCs w:val="24"/>
        </w:rPr>
        <w:t xml:space="preserve">градостроительного проектирования </w:t>
      </w:r>
      <w:r w:rsidRPr="00C03465">
        <w:rPr>
          <w:rFonts w:ascii="Times New Roman" w:hAnsi="Times New Roman" w:cs="Times New Roman"/>
          <w:b/>
          <w:bCs/>
          <w:color w:val="052635"/>
          <w:sz w:val="24"/>
          <w:szCs w:val="24"/>
        </w:rPr>
        <w:t xml:space="preserve">Шумихинского района </w:t>
      </w:r>
      <w:r w:rsidRPr="00C03465">
        <w:rPr>
          <w:rFonts w:ascii="Times New Roman" w:hAnsi="Times New Roman" w:cs="Times New Roman"/>
          <w:b/>
          <w:bCs/>
          <w:sz w:val="24"/>
          <w:szCs w:val="24"/>
        </w:rPr>
        <w:t xml:space="preserve"> Курганской области  </w:t>
      </w:r>
    </w:p>
    <w:p w:rsidR="00C03465" w:rsidRPr="00C03465" w:rsidRDefault="00C03465" w:rsidP="00C03465">
      <w:pPr>
        <w:jc w:val="both"/>
        <w:rPr>
          <w:rFonts w:ascii="Times New Roman" w:hAnsi="Times New Roman" w:cs="Times New Roman"/>
          <w:sz w:val="24"/>
          <w:szCs w:val="24"/>
        </w:rPr>
      </w:pPr>
      <w:r w:rsidRPr="00C03465">
        <w:rPr>
          <w:rFonts w:ascii="Times New Roman" w:hAnsi="Times New Roman" w:cs="Times New Roman"/>
          <w:b/>
          <w:bCs/>
          <w:color w:val="052635"/>
          <w:sz w:val="24"/>
          <w:szCs w:val="24"/>
        </w:rPr>
        <w:t xml:space="preserve"> </w:t>
      </w:r>
    </w:p>
    <w:p w:rsidR="00C03465" w:rsidRPr="00C03465" w:rsidRDefault="00C03465" w:rsidP="00C03465">
      <w:pPr>
        <w:jc w:val="both"/>
        <w:rPr>
          <w:rFonts w:ascii="Times New Roman" w:hAnsi="Times New Roman" w:cs="Times New Roman"/>
          <w:sz w:val="24"/>
          <w:szCs w:val="24"/>
        </w:rPr>
      </w:pPr>
    </w:p>
    <w:p w:rsidR="00C03465" w:rsidRPr="00C03465" w:rsidRDefault="00C03465" w:rsidP="00C03465">
      <w:pPr>
        <w:jc w:val="both"/>
        <w:rPr>
          <w:rFonts w:ascii="Times New Roman" w:hAnsi="Times New Roman" w:cs="Times New Roman"/>
          <w:sz w:val="24"/>
          <w:szCs w:val="24"/>
        </w:rPr>
      </w:pPr>
    </w:p>
    <w:p w:rsidR="00C03465" w:rsidRPr="00C03465" w:rsidRDefault="00C03465" w:rsidP="00C03465">
      <w:pPr>
        <w:autoSpaceDE w:val="0"/>
        <w:autoSpaceDN w:val="0"/>
        <w:adjustRightInd w:val="0"/>
        <w:ind w:firstLine="708"/>
        <w:jc w:val="both"/>
        <w:rPr>
          <w:rFonts w:ascii="Times New Roman" w:hAnsi="Times New Roman" w:cs="Times New Roman"/>
          <w:sz w:val="24"/>
          <w:szCs w:val="24"/>
        </w:rPr>
      </w:pPr>
      <w:r w:rsidRPr="00C03465">
        <w:rPr>
          <w:rFonts w:ascii="Times New Roman" w:hAnsi="Times New Roman" w:cs="Times New Roman"/>
          <w:sz w:val="24"/>
          <w:szCs w:val="24"/>
        </w:rPr>
        <w:t xml:space="preserve">В соответствии со статьей 29.4  Градостроительного кодекса Российской Федерации, Уставом Шумихинского   района Шумихинская районная Дума   </w:t>
      </w:r>
    </w:p>
    <w:p w:rsidR="00C03465" w:rsidRPr="00C03465" w:rsidRDefault="00C03465" w:rsidP="00C03465">
      <w:pPr>
        <w:pStyle w:val="a4"/>
        <w:ind w:firstLine="0"/>
        <w:jc w:val="both"/>
        <w:rPr>
          <w:rStyle w:val="1c"/>
          <w:sz w:val="24"/>
          <w:szCs w:val="24"/>
        </w:rPr>
      </w:pPr>
      <w:r w:rsidRPr="00C03465">
        <w:rPr>
          <w:sz w:val="24"/>
          <w:szCs w:val="24"/>
        </w:rPr>
        <w:t>РЕШИЛА:</w:t>
      </w:r>
    </w:p>
    <w:p w:rsidR="00C03465" w:rsidRPr="00C03465" w:rsidRDefault="00C03465" w:rsidP="00C03465">
      <w:pPr>
        <w:autoSpaceDE w:val="0"/>
        <w:ind w:firstLine="708"/>
        <w:jc w:val="both"/>
        <w:rPr>
          <w:rStyle w:val="1c"/>
          <w:rFonts w:ascii="Times New Roman" w:hAnsi="Times New Roman" w:cs="Times New Roman"/>
          <w:sz w:val="24"/>
          <w:szCs w:val="24"/>
        </w:rPr>
      </w:pPr>
      <w:r w:rsidRPr="00C03465">
        <w:rPr>
          <w:rStyle w:val="1c"/>
          <w:rFonts w:ascii="Times New Roman" w:hAnsi="Times New Roman" w:cs="Times New Roman"/>
          <w:sz w:val="24"/>
          <w:szCs w:val="24"/>
        </w:rPr>
        <w:t xml:space="preserve">1. Утвердить местные нормативы   градостроительного проектирования </w:t>
      </w:r>
      <w:r w:rsidRPr="00C03465">
        <w:rPr>
          <w:rFonts w:ascii="Times New Roman" w:hAnsi="Times New Roman" w:cs="Times New Roman"/>
          <w:sz w:val="24"/>
          <w:szCs w:val="24"/>
        </w:rPr>
        <w:t>Шумихинского   района Курганской области</w:t>
      </w:r>
      <w:r w:rsidRPr="00C03465">
        <w:rPr>
          <w:rStyle w:val="1c"/>
          <w:rFonts w:ascii="Times New Roman" w:hAnsi="Times New Roman" w:cs="Times New Roman"/>
          <w:sz w:val="24"/>
          <w:szCs w:val="24"/>
        </w:rPr>
        <w:t xml:space="preserve"> согласно приложению к настоящему решению.</w:t>
      </w:r>
    </w:p>
    <w:p w:rsidR="00C03465" w:rsidRPr="00C03465" w:rsidRDefault="00C03465" w:rsidP="00C03465">
      <w:pPr>
        <w:ind w:firstLine="708"/>
        <w:jc w:val="both"/>
        <w:rPr>
          <w:rFonts w:ascii="Times New Roman" w:hAnsi="Times New Roman" w:cs="Times New Roman"/>
          <w:sz w:val="24"/>
          <w:szCs w:val="24"/>
        </w:rPr>
      </w:pPr>
      <w:r w:rsidRPr="00C03465">
        <w:rPr>
          <w:rStyle w:val="1c"/>
          <w:rFonts w:ascii="Times New Roman" w:hAnsi="Times New Roman" w:cs="Times New Roman"/>
          <w:sz w:val="24"/>
          <w:szCs w:val="24"/>
        </w:rPr>
        <w:t xml:space="preserve">2. Опубликовать настоящее решение </w:t>
      </w:r>
      <w:r w:rsidRPr="00C03465">
        <w:rPr>
          <w:rFonts w:ascii="Times New Roman" w:hAnsi="Times New Roman" w:cs="Times New Roman"/>
          <w:sz w:val="24"/>
          <w:szCs w:val="24"/>
        </w:rPr>
        <w:t>в информационном бюллетене «Официальный вестник Администрации Шумихинского района».</w:t>
      </w:r>
      <w:r w:rsidRPr="00C03465">
        <w:rPr>
          <w:rStyle w:val="1c"/>
          <w:rFonts w:ascii="Times New Roman" w:hAnsi="Times New Roman" w:cs="Times New Roman"/>
          <w:sz w:val="24"/>
          <w:szCs w:val="24"/>
        </w:rPr>
        <w:t xml:space="preserve"> </w:t>
      </w:r>
    </w:p>
    <w:p w:rsidR="00C03465" w:rsidRPr="00C03465" w:rsidRDefault="00C03465" w:rsidP="00C03465">
      <w:pPr>
        <w:pStyle w:val="ConsTitle"/>
        <w:widowControl/>
        <w:ind w:firstLine="709"/>
        <w:jc w:val="both"/>
        <w:rPr>
          <w:rFonts w:ascii="Times New Roman" w:hAnsi="Times New Roman" w:cs="Times New Roman"/>
          <w:b w:val="0"/>
          <w:color w:val="052635"/>
          <w:sz w:val="24"/>
          <w:szCs w:val="24"/>
        </w:rPr>
      </w:pPr>
      <w:r w:rsidRPr="00C03465">
        <w:rPr>
          <w:rFonts w:ascii="Times New Roman" w:hAnsi="Times New Roman" w:cs="Times New Roman"/>
          <w:b w:val="0"/>
          <w:sz w:val="24"/>
          <w:szCs w:val="24"/>
        </w:rPr>
        <w:t xml:space="preserve">3. Контроль за исполнением настоящего решения возложить на </w:t>
      </w:r>
      <w:r w:rsidRPr="00C03465">
        <w:rPr>
          <w:rFonts w:ascii="Times New Roman" w:hAnsi="Times New Roman" w:cs="Times New Roman"/>
          <w:b w:val="0"/>
          <w:color w:val="052635"/>
          <w:sz w:val="24"/>
          <w:szCs w:val="24"/>
        </w:rPr>
        <w:t xml:space="preserve">председателя Шумихинской районной Думы . </w:t>
      </w:r>
    </w:p>
    <w:p w:rsidR="00C03465" w:rsidRPr="00C03465" w:rsidRDefault="00C03465" w:rsidP="00C03465">
      <w:pPr>
        <w:pStyle w:val="ConsTitle"/>
        <w:widowControl/>
        <w:ind w:firstLine="540"/>
        <w:jc w:val="both"/>
        <w:rPr>
          <w:rFonts w:ascii="Times New Roman" w:hAnsi="Times New Roman" w:cs="Times New Roman"/>
          <w:sz w:val="24"/>
          <w:szCs w:val="24"/>
        </w:rPr>
      </w:pPr>
    </w:p>
    <w:p w:rsidR="00C03465" w:rsidRPr="00C03465" w:rsidRDefault="00C03465" w:rsidP="00C03465">
      <w:pPr>
        <w:pStyle w:val="ConsTitle"/>
        <w:widowControl/>
        <w:ind w:firstLine="540"/>
        <w:jc w:val="both"/>
        <w:rPr>
          <w:rFonts w:ascii="Times New Roman" w:hAnsi="Times New Roman" w:cs="Times New Roman"/>
          <w:sz w:val="24"/>
          <w:szCs w:val="24"/>
        </w:rPr>
      </w:pPr>
    </w:p>
    <w:p w:rsidR="00C03465" w:rsidRPr="00C03465" w:rsidRDefault="00C03465" w:rsidP="00C03465">
      <w:pPr>
        <w:pStyle w:val="ConsTitle"/>
        <w:widowControl/>
        <w:ind w:firstLine="540"/>
        <w:jc w:val="both"/>
        <w:rPr>
          <w:rFonts w:ascii="Times New Roman" w:hAnsi="Times New Roman" w:cs="Times New Roman"/>
          <w:sz w:val="24"/>
          <w:szCs w:val="24"/>
        </w:rPr>
      </w:pPr>
    </w:p>
    <w:p w:rsidR="00C03465" w:rsidRPr="00C03465" w:rsidRDefault="00C03465" w:rsidP="00C03465">
      <w:pPr>
        <w:jc w:val="both"/>
        <w:rPr>
          <w:rFonts w:ascii="Times New Roman" w:hAnsi="Times New Roman" w:cs="Times New Roman"/>
          <w:color w:val="052635"/>
          <w:sz w:val="24"/>
          <w:szCs w:val="24"/>
        </w:rPr>
      </w:pPr>
      <w:r w:rsidRPr="00C03465">
        <w:rPr>
          <w:rFonts w:ascii="Times New Roman" w:hAnsi="Times New Roman" w:cs="Times New Roman"/>
          <w:color w:val="052635"/>
          <w:sz w:val="24"/>
          <w:szCs w:val="24"/>
        </w:rPr>
        <w:t xml:space="preserve">Председатель Шумихинской                        </w:t>
      </w:r>
    </w:p>
    <w:p w:rsidR="00C03465" w:rsidRPr="00C03465" w:rsidRDefault="00C03465" w:rsidP="00C03465">
      <w:pPr>
        <w:jc w:val="both"/>
        <w:rPr>
          <w:rFonts w:ascii="Times New Roman" w:hAnsi="Times New Roman" w:cs="Times New Roman"/>
          <w:b/>
          <w:bCs/>
          <w:i/>
          <w:iCs/>
          <w:color w:val="052635"/>
          <w:sz w:val="24"/>
          <w:szCs w:val="24"/>
        </w:rPr>
      </w:pPr>
      <w:r w:rsidRPr="00C03465">
        <w:rPr>
          <w:rFonts w:ascii="Times New Roman" w:hAnsi="Times New Roman" w:cs="Times New Roman"/>
          <w:color w:val="052635"/>
          <w:sz w:val="24"/>
          <w:szCs w:val="24"/>
        </w:rPr>
        <w:t>районной Думы                                                                                                        С.В.Гончаренко</w:t>
      </w:r>
      <w:r w:rsidRPr="00C03465">
        <w:rPr>
          <w:rFonts w:ascii="Times New Roman" w:hAnsi="Times New Roman" w:cs="Times New Roman"/>
          <w:b/>
          <w:bCs/>
          <w:i/>
          <w:iCs/>
          <w:color w:val="052635"/>
          <w:sz w:val="24"/>
          <w:szCs w:val="24"/>
        </w:rPr>
        <w:t> </w:t>
      </w:r>
    </w:p>
    <w:p w:rsidR="00C03465" w:rsidRPr="00C03465" w:rsidRDefault="00C03465" w:rsidP="00C03465">
      <w:pPr>
        <w:jc w:val="both"/>
        <w:rPr>
          <w:rFonts w:ascii="Times New Roman" w:hAnsi="Times New Roman" w:cs="Times New Roman"/>
          <w:bCs/>
          <w:sz w:val="24"/>
          <w:szCs w:val="24"/>
        </w:rPr>
      </w:pPr>
    </w:p>
    <w:p w:rsidR="00C03465" w:rsidRPr="00C03465" w:rsidRDefault="00C03465" w:rsidP="00C03465">
      <w:pPr>
        <w:jc w:val="both"/>
        <w:rPr>
          <w:rFonts w:ascii="Times New Roman" w:hAnsi="Times New Roman" w:cs="Times New Roman"/>
          <w:bCs/>
          <w:sz w:val="24"/>
          <w:szCs w:val="24"/>
        </w:rPr>
      </w:pPr>
    </w:p>
    <w:p w:rsidR="00C03465" w:rsidRPr="00C03465" w:rsidRDefault="00C03465" w:rsidP="00C03465">
      <w:pPr>
        <w:jc w:val="both"/>
        <w:rPr>
          <w:rFonts w:ascii="Times New Roman" w:hAnsi="Times New Roman" w:cs="Times New Roman"/>
          <w:bCs/>
          <w:sz w:val="24"/>
          <w:szCs w:val="24"/>
        </w:rPr>
      </w:pPr>
    </w:p>
    <w:p w:rsidR="00C03465" w:rsidRPr="00C03465" w:rsidRDefault="00C03465" w:rsidP="00C03465">
      <w:pPr>
        <w:jc w:val="both"/>
        <w:rPr>
          <w:rFonts w:ascii="Times New Roman" w:hAnsi="Times New Roman" w:cs="Times New Roman"/>
          <w:bCs/>
          <w:sz w:val="24"/>
          <w:szCs w:val="24"/>
        </w:rPr>
      </w:pPr>
    </w:p>
    <w:p w:rsidR="00C03465" w:rsidRPr="00C03465" w:rsidRDefault="00C03465" w:rsidP="00C03465">
      <w:pPr>
        <w:jc w:val="both"/>
        <w:rPr>
          <w:rFonts w:ascii="Times New Roman" w:hAnsi="Times New Roman" w:cs="Times New Roman"/>
          <w:b/>
          <w:sz w:val="24"/>
          <w:szCs w:val="24"/>
        </w:rPr>
      </w:pPr>
      <w:r w:rsidRPr="00C03465">
        <w:rPr>
          <w:rFonts w:ascii="Times New Roman" w:hAnsi="Times New Roman" w:cs="Times New Roman"/>
          <w:sz w:val="24"/>
          <w:szCs w:val="24"/>
        </w:rPr>
        <w:t xml:space="preserve">Глава Шумихинского района                                                                             С.И.Максимовских </w:t>
      </w:r>
    </w:p>
    <w:p w:rsidR="00C03465" w:rsidRPr="00C03465" w:rsidRDefault="00C03465" w:rsidP="00C03465">
      <w:pPr>
        <w:pStyle w:val="ConsTitle"/>
        <w:widowControl/>
        <w:jc w:val="both"/>
        <w:rPr>
          <w:rFonts w:ascii="Times New Roman" w:hAnsi="Times New Roman" w:cs="Times New Roman"/>
          <w:b w:val="0"/>
          <w:sz w:val="24"/>
          <w:szCs w:val="24"/>
        </w:rPr>
      </w:pPr>
    </w:p>
    <w:p w:rsidR="00C03465" w:rsidRPr="00C03465" w:rsidRDefault="00C03465" w:rsidP="00C03465">
      <w:pPr>
        <w:pStyle w:val="ConsTitle"/>
        <w:widowControl/>
        <w:jc w:val="both"/>
        <w:rPr>
          <w:rFonts w:ascii="Times New Roman" w:hAnsi="Times New Roman" w:cs="Times New Roman"/>
          <w:b w:val="0"/>
          <w:sz w:val="24"/>
          <w:szCs w:val="24"/>
        </w:rPr>
      </w:pPr>
    </w:p>
    <w:p w:rsidR="00C03465" w:rsidRPr="00B250F8" w:rsidRDefault="00C03465" w:rsidP="00C03465">
      <w:pPr>
        <w:pStyle w:val="ConsTitle"/>
        <w:widowControl/>
        <w:jc w:val="both"/>
        <w:rPr>
          <w:b w:val="0"/>
          <w:sz w:val="24"/>
          <w:szCs w:val="24"/>
        </w:rPr>
      </w:pPr>
    </w:p>
    <w:p w:rsidR="00C03465" w:rsidRPr="00D76ABE" w:rsidRDefault="00C03465" w:rsidP="00C03465">
      <w:pPr>
        <w:pStyle w:val="ConsTitle"/>
        <w:widowControl/>
        <w:ind w:left="5529"/>
        <w:jc w:val="both"/>
        <w:rPr>
          <w:rFonts w:ascii="Times New Roman" w:hAnsi="Times New Roman" w:cs="Times New Roman"/>
        </w:rPr>
      </w:pPr>
    </w:p>
    <w:p w:rsidR="00C03465" w:rsidRDefault="00C3544E" w:rsidP="00C3544E">
      <w:pPr>
        <w:jc w:val="center"/>
        <w:rPr>
          <w:rFonts w:ascii="Times New Roman" w:hAnsi="Times New Roman" w:cs="Times New Roman"/>
        </w:rPr>
      </w:pPr>
      <w:r w:rsidRPr="006721A5">
        <w:rPr>
          <w:rFonts w:ascii="Times New Roman" w:hAnsi="Times New Roman" w:cs="Times New Roman"/>
        </w:rPr>
        <w:t xml:space="preserve">       </w:t>
      </w:r>
      <w:r w:rsidR="002B75CA">
        <w:rPr>
          <w:rFonts w:ascii="Times New Roman" w:hAnsi="Times New Roman" w:cs="Times New Roman"/>
        </w:rPr>
        <w:t xml:space="preserve">                            </w:t>
      </w:r>
      <w:r w:rsidR="0003161B">
        <w:rPr>
          <w:rFonts w:ascii="Times New Roman" w:hAnsi="Times New Roman" w:cs="Times New Roman"/>
        </w:rPr>
        <w:t xml:space="preserve">                  </w:t>
      </w: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C03465" w:rsidRDefault="00C03465" w:rsidP="00C3544E">
      <w:pPr>
        <w:jc w:val="center"/>
        <w:rPr>
          <w:rFonts w:ascii="Times New Roman" w:hAnsi="Times New Roman" w:cs="Times New Roman"/>
        </w:rPr>
      </w:pPr>
    </w:p>
    <w:p w:rsidR="002B75CA" w:rsidRPr="0003161B" w:rsidRDefault="00C03465" w:rsidP="00C3544E">
      <w:pPr>
        <w:jc w:val="center"/>
        <w:rPr>
          <w:rFonts w:ascii="Times New Roman" w:hAnsi="Times New Roman" w:cs="Times New Roman"/>
          <w:sz w:val="24"/>
          <w:szCs w:val="24"/>
        </w:rPr>
      </w:pPr>
      <w:r>
        <w:rPr>
          <w:rFonts w:ascii="Times New Roman" w:hAnsi="Times New Roman" w:cs="Times New Roman"/>
        </w:rPr>
        <w:lastRenderedPageBreak/>
        <w:t xml:space="preserve">                                                      </w:t>
      </w:r>
      <w:r w:rsidR="002B75CA">
        <w:rPr>
          <w:rFonts w:ascii="Times New Roman" w:hAnsi="Times New Roman" w:cs="Times New Roman"/>
        </w:rPr>
        <w:t xml:space="preserve">   </w:t>
      </w:r>
      <w:r w:rsidR="002B75CA" w:rsidRPr="0003161B">
        <w:rPr>
          <w:rFonts w:ascii="Times New Roman" w:hAnsi="Times New Roman" w:cs="Times New Roman"/>
          <w:sz w:val="24"/>
          <w:szCs w:val="24"/>
        </w:rPr>
        <w:t xml:space="preserve">Приложение </w:t>
      </w:r>
    </w:p>
    <w:p w:rsidR="008F43AF" w:rsidRPr="0003161B" w:rsidRDefault="002B75CA" w:rsidP="00B35252">
      <w:pPr>
        <w:jc w:val="center"/>
        <w:rPr>
          <w:rFonts w:ascii="Times New Roman" w:hAnsi="Times New Roman" w:cs="Times New Roman"/>
          <w:sz w:val="24"/>
          <w:szCs w:val="24"/>
        </w:rPr>
      </w:pPr>
      <w:r w:rsidRPr="0003161B">
        <w:rPr>
          <w:rFonts w:ascii="Times New Roman" w:hAnsi="Times New Roman" w:cs="Times New Roman"/>
          <w:sz w:val="24"/>
          <w:szCs w:val="24"/>
        </w:rPr>
        <w:t xml:space="preserve">                                                                                           к  решению </w:t>
      </w:r>
      <w:r w:rsidR="00B35252" w:rsidRPr="0003161B">
        <w:rPr>
          <w:rFonts w:ascii="Times New Roman" w:hAnsi="Times New Roman" w:cs="Times New Roman"/>
          <w:sz w:val="24"/>
          <w:szCs w:val="24"/>
        </w:rPr>
        <w:t xml:space="preserve"> </w:t>
      </w:r>
      <w:r w:rsidR="008F43AF" w:rsidRPr="0003161B">
        <w:rPr>
          <w:rFonts w:ascii="Times New Roman" w:hAnsi="Times New Roman" w:cs="Times New Roman"/>
          <w:sz w:val="24"/>
          <w:szCs w:val="24"/>
        </w:rPr>
        <w:t xml:space="preserve">Шумихинской районной         </w:t>
      </w:r>
    </w:p>
    <w:p w:rsidR="00C3544E" w:rsidRPr="0003161B" w:rsidRDefault="008F43AF" w:rsidP="00C3544E">
      <w:pPr>
        <w:jc w:val="center"/>
        <w:rPr>
          <w:rFonts w:ascii="Times New Roman" w:hAnsi="Times New Roman" w:cs="Times New Roman"/>
          <w:sz w:val="24"/>
          <w:szCs w:val="24"/>
        </w:rPr>
      </w:pPr>
      <w:r w:rsidRPr="0003161B">
        <w:rPr>
          <w:rFonts w:ascii="Times New Roman" w:hAnsi="Times New Roman" w:cs="Times New Roman"/>
          <w:sz w:val="24"/>
          <w:szCs w:val="24"/>
        </w:rPr>
        <w:t xml:space="preserve">                                                          </w:t>
      </w:r>
      <w:r w:rsidR="0003161B">
        <w:rPr>
          <w:rFonts w:ascii="Times New Roman" w:hAnsi="Times New Roman" w:cs="Times New Roman"/>
          <w:sz w:val="24"/>
          <w:szCs w:val="24"/>
        </w:rPr>
        <w:t xml:space="preserve">          </w:t>
      </w:r>
      <w:r w:rsidR="004F43B4">
        <w:rPr>
          <w:rFonts w:ascii="Times New Roman" w:hAnsi="Times New Roman" w:cs="Times New Roman"/>
          <w:sz w:val="24"/>
          <w:szCs w:val="24"/>
        </w:rPr>
        <w:t xml:space="preserve">    </w:t>
      </w:r>
      <w:r w:rsidR="0003161B">
        <w:rPr>
          <w:rFonts w:ascii="Times New Roman" w:hAnsi="Times New Roman" w:cs="Times New Roman"/>
          <w:sz w:val="24"/>
          <w:szCs w:val="24"/>
        </w:rPr>
        <w:t xml:space="preserve"> </w:t>
      </w:r>
      <w:r w:rsidRPr="0003161B">
        <w:rPr>
          <w:rFonts w:ascii="Times New Roman" w:hAnsi="Times New Roman" w:cs="Times New Roman"/>
          <w:sz w:val="24"/>
          <w:szCs w:val="24"/>
        </w:rPr>
        <w:t xml:space="preserve"> Думы</w:t>
      </w:r>
      <w:r w:rsidR="002B75CA" w:rsidRPr="0003161B">
        <w:rPr>
          <w:rFonts w:ascii="Times New Roman" w:hAnsi="Times New Roman" w:cs="Times New Roman"/>
          <w:sz w:val="24"/>
          <w:szCs w:val="24"/>
        </w:rPr>
        <w:t xml:space="preserve">  от</w:t>
      </w:r>
      <w:r w:rsidR="004F43B4">
        <w:rPr>
          <w:rFonts w:ascii="Times New Roman" w:hAnsi="Times New Roman" w:cs="Times New Roman"/>
          <w:sz w:val="24"/>
          <w:szCs w:val="24"/>
        </w:rPr>
        <w:t xml:space="preserve"> 27.01.</w:t>
      </w:r>
      <w:r w:rsidR="00B35252" w:rsidRPr="0003161B">
        <w:rPr>
          <w:rFonts w:ascii="Times New Roman" w:hAnsi="Times New Roman" w:cs="Times New Roman"/>
          <w:sz w:val="24"/>
          <w:szCs w:val="24"/>
        </w:rPr>
        <w:t xml:space="preserve"> </w:t>
      </w:r>
      <w:r w:rsidR="002B75CA" w:rsidRPr="0003161B">
        <w:rPr>
          <w:rFonts w:ascii="Times New Roman" w:hAnsi="Times New Roman" w:cs="Times New Roman"/>
          <w:sz w:val="24"/>
          <w:szCs w:val="24"/>
        </w:rPr>
        <w:t>201</w:t>
      </w:r>
      <w:r w:rsidR="0003161B" w:rsidRPr="0003161B">
        <w:rPr>
          <w:rFonts w:ascii="Times New Roman" w:hAnsi="Times New Roman" w:cs="Times New Roman"/>
          <w:sz w:val="24"/>
          <w:szCs w:val="24"/>
        </w:rPr>
        <w:t>7</w:t>
      </w:r>
      <w:r w:rsidR="002B75CA" w:rsidRPr="0003161B">
        <w:rPr>
          <w:rFonts w:ascii="Times New Roman" w:hAnsi="Times New Roman" w:cs="Times New Roman"/>
          <w:sz w:val="24"/>
          <w:szCs w:val="24"/>
        </w:rPr>
        <w:t>г.  №</w:t>
      </w:r>
      <w:r w:rsidR="004F43B4">
        <w:rPr>
          <w:rFonts w:ascii="Times New Roman" w:hAnsi="Times New Roman" w:cs="Times New Roman"/>
          <w:sz w:val="24"/>
          <w:szCs w:val="24"/>
        </w:rPr>
        <w:t xml:space="preserve"> 95</w:t>
      </w:r>
    </w:p>
    <w:p w:rsidR="0003161B" w:rsidRPr="0003161B" w:rsidRDefault="0003161B" w:rsidP="00C3544E">
      <w:pPr>
        <w:jc w:val="center"/>
        <w:rPr>
          <w:rFonts w:ascii="Times New Roman" w:hAnsi="Times New Roman" w:cs="Times New Roman"/>
          <w:sz w:val="24"/>
          <w:szCs w:val="24"/>
        </w:rPr>
      </w:pPr>
      <w:r w:rsidRPr="0003161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43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61B">
        <w:rPr>
          <w:rFonts w:ascii="Times New Roman" w:hAnsi="Times New Roman" w:cs="Times New Roman"/>
          <w:sz w:val="24"/>
          <w:szCs w:val="24"/>
        </w:rPr>
        <w:t xml:space="preserve">«Об утверждении </w:t>
      </w:r>
      <w:r w:rsidR="004F43B4">
        <w:rPr>
          <w:rFonts w:ascii="Times New Roman" w:hAnsi="Times New Roman" w:cs="Times New Roman"/>
          <w:sz w:val="24"/>
          <w:szCs w:val="24"/>
        </w:rPr>
        <w:t>местных</w:t>
      </w:r>
      <w:r w:rsidRPr="0003161B">
        <w:rPr>
          <w:rFonts w:ascii="Times New Roman" w:hAnsi="Times New Roman" w:cs="Times New Roman"/>
          <w:sz w:val="24"/>
          <w:szCs w:val="24"/>
        </w:rPr>
        <w:t xml:space="preserve"> нормативов                                             </w:t>
      </w:r>
    </w:p>
    <w:p w:rsidR="0003161B" w:rsidRDefault="0003161B" w:rsidP="0003161B">
      <w:pPr>
        <w:jc w:val="center"/>
        <w:rPr>
          <w:rFonts w:ascii="Times New Roman" w:hAnsi="Times New Roman" w:cs="Times New Roman"/>
          <w:sz w:val="24"/>
          <w:szCs w:val="24"/>
        </w:rPr>
      </w:pPr>
      <w:r w:rsidRPr="000316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61B">
        <w:rPr>
          <w:rFonts w:ascii="Times New Roman" w:hAnsi="Times New Roman" w:cs="Times New Roman"/>
          <w:sz w:val="24"/>
          <w:szCs w:val="24"/>
        </w:rPr>
        <w:t xml:space="preserve">градостроительного  проектирования </w:t>
      </w:r>
      <w:r>
        <w:rPr>
          <w:rFonts w:ascii="Times New Roman" w:hAnsi="Times New Roman" w:cs="Times New Roman"/>
          <w:sz w:val="24"/>
          <w:szCs w:val="24"/>
        </w:rPr>
        <w:t xml:space="preserve">                   </w:t>
      </w:r>
    </w:p>
    <w:p w:rsidR="0003161B" w:rsidRDefault="0003161B" w:rsidP="0003161B">
      <w:pPr>
        <w:jc w:val="center"/>
        <w:rPr>
          <w:rFonts w:ascii="Times New Roman" w:hAnsi="Times New Roman" w:cs="Times New Roman"/>
          <w:sz w:val="24"/>
          <w:szCs w:val="24"/>
        </w:rPr>
      </w:pPr>
      <w:r>
        <w:rPr>
          <w:rFonts w:ascii="Times New Roman" w:hAnsi="Times New Roman" w:cs="Times New Roman"/>
          <w:sz w:val="24"/>
          <w:szCs w:val="24"/>
        </w:rPr>
        <w:t xml:space="preserve">                                                                                        </w:t>
      </w:r>
      <w:r w:rsidRPr="0003161B">
        <w:rPr>
          <w:rFonts w:ascii="Times New Roman" w:hAnsi="Times New Roman" w:cs="Times New Roman"/>
          <w:sz w:val="24"/>
          <w:szCs w:val="24"/>
        </w:rPr>
        <w:t>Шумихинского района</w:t>
      </w:r>
      <w:r>
        <w:rPr>
          <w:rFonts w:ascii="Times New Roman" w:hAnsi="Times New Roman" w:cs="Times New Roman"/>
          <w:sz w:val="24"/>
          <w:szCs w:val="24"/>
        </w:rPr>
        <w:t xml:space="preserve"> Курганской             </w:t>
      </w:r>
    </w:p>
    <w:p w:rsidR="00C3544E" w:rsidRPr="0003161B" w:rsidRDefault="0003161B" w:rsidP="0003161B">
      <w:pPr>
        <w:jc w:val="center"/>
        <w:rPr>
          <w:rFonts w:ascii="Times New Roman" w:hAnsi="Times New Roman" w:cs="Times New Roman"/>
          <w:sz w:val="24"/>
          <w:szCs w:val="24"/>
        </w:rPr>
      </w:pPr>
      <w:r>
        <w:rPr>
          <w:rFonts w:ascii="Times New Roman" w:hAnsi="Times New Roman" w:cs="Times New Roman"/>
          <w:sz w:val="24"/>
          <w:szCs w:val="24"/>
        </w:rPr>
        <w:t xml:space="preserve">                                           области</w:t>
      </w:r>
      <w:r w:rsidRPr="0003161B">
        <w:rPr>
          <w:rFonts w:ascii="Times New Roman" w:hAnsi="Times New Roman" w:cs="Times New Roman"/>
          <w:sz w:val="24"/>
          <w:szCs w:val="24"/>
        </w:rPr>
        <w:t>»</w:t>
      </w: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bookmarkStart w:id="0" w:name="_GoBack"/>
      <w:bookmarkEnd w:id="0"/>
    </w:p>
    <w:p w:rsidR="00C3544E" w:rsidRPr="006721A5" w:rsidRDefault="00C3544E" w:rsidP="00C3544E">
      <w:pPr>
        <w:rPr>
          <w:rFonts w:ascii="Times New Roman" w:hAnsi="Times New Roman" w:cs="Times New Roman"/>
          <w:sz w:val="28"/>
          <w:szCs w:val="28"/>
        </w:rPr>
      </w:pPr>
    </w:p>
    <w:p w:rsidR="00C3544E" w:rsidRPr="006721A5" w:rsidRDefault="00C3544E" w:rsidP="00C3544E">
      <w:pPr>
        <w:rPr>
          <w:rFonts w:ascii="Times New Roman" w:hAnsi="Times New Roman" w:cs="Times New Roman"/>
          <w:sz w:val="28"/>
          <w:szCs w:val="28"/>
        </w:rPr>
      </w:pPr>
    </w:p>
    <w:p w:rsidR="00C3544E" w:rsidRPr="006721A5" w:rsidRDefault="00C12C47" w:rsidP="003E0329">
      <w:pPr>
        <w:jc w:val="center"/>
        <w:rPr>
          <w:rFonts w:ascii="Times New Roman" w:hAnsi="Times New Roman" w:cs="Times New Roman"/>
          <w:sz w:val="28"/>
          <w:szCs w:val="28"/>
        </w:rPr>
      </w:pPr>
      <w:r w:rsidRPr="006721A5">
        <w:rPr>
          <w:rFonts w:ascii="Times New Roman" w:hAnsi="Times New Roman" w:cs="Times New Roman"/>
          <w:sz w:val="28"/>
          <w:szCs w:val="28"/>
        </w:rPr>
        <w:t>Мест</w:t>
      </w:r>
      <w:r w:rsidR="003E0329" w:rsidRPr="006721A5">
        <w:rPr>
          <w:rFonts w:ascii="Times New Roman" w:hAnsi="Times New Roman" w:cs="Times New Roman"/>
          <w:sz w:val="28"/>
          <w:szCs w:val="28"/>
        </w:rPr>
        <w:t>ные нормативы</w:t>
      </w:r>
    </w:p>
    <w:p w:rsidR="00C3544E" w:rsidRPr="006721A5" w:rsidRDefault="00C3544E" w:rsidP="003E0329">
      <w:pPr>
        <w:jc w:val="center"/>
        <w:rPr>
          <w:rFonts w:ascii="Times New Roman" w:hAnsi="Times New Roman" w:cs="Times New Roman"/>
          <w:sz w:val="28"/>
          <w:szCs w:val="28"/>
        </w:rPr>
      </w:pPr>
      <w:r w:rsidRPr="006721A5">
        <w:rPr>
          <w:rFonts w:ascii="Times New Roman" w:hAnsi="Times New Roman" w:cs="Times New Roman"/>
          <w:sz w:val="28"/>
          <w:szCs w:val="28"/>
        </w:rPr>
        <w:t>градостроительного проектирования</w:t>
      </w:r>
      <w:r w:rsidR="00C12C47" w:rsidRPr="006721A5">
        <w:rPr>
          <w:rFonts w:ascii="Times New Roman" w:hAnsi="Times New Roman" w:cs="Times New Roman"/>
          <w:sz w:val="28"/>
          <w:szCs w:val="28"/>
        </w:rPr>
        <w:t xml:space="preserve"> </w:t>
      </w:r>
      <w:r w:rsidR="00B35252">
        <w:rPr>
          <w:rFonts w:ascii="Times New Roman" w:hAnsi="Times New Roman" w:cs="Times New Roman"/>
          <w:sz w:val="28"/>
          <w:szCs w:val="28"/>
        </w:rPr>
        <w:t>Шумихинского</w:t>
      </w:r>
      <w:r w:rsidR="00C12C47" w:rsidRPr="006721A5">
        <w:rPr>
          <w:rFonts w:ascii="Times New Roman" w:hAnsi="Times New Roman" w:cs="Times New Roman"/>
          <w:sz w:val="28"/>
          <w:szCs w:val="28"/>
        </w:rPr>
        <w:t xml:space="preserve"> </w:t>
      </w:r>
      <w:r w:rsidR="004F6E0C">
        <w:rPr>
          <w:rFonts w:ascii="Times New Roman" w:hAnsi="Times New Roman" w:cs="Times New Roman"/>
          <w:sz w:val="28"/>
          <w:szCs w:val="28"/>
        </w:rPr>
        <w:t xml:space="preserve"> </w:t>
      </w:r>
      <w:r w:rsidR="00C12C47" w:rsidRPr="006721A5">
        <w:rPr>
          <w:rFonts w:ascii="Times New Roman" w:hAnsi="Times New Roman" w:cs="Times New Roman"/>
          <w:sz w:val="28"/>
          <w:szCs w:val="28"/>
        </w:rPr>
        <w:t>района</w:t>
      </w:r>
      <w:r w:rsidRPr="006721A5">
        <w:rPr>
          <w:rFonts w:ascii="Times New Roman" w:hAnsi="Times New Roman" w:cs="Times New Roman"/>
          <w:sz w:val="28"/>
          <w:szCs w:val="28"/>
        </w:rPr>
        <w:t xml:space="preserve"> </w:t>
      </w:r>
      <w:r w:rsidR="00B35252">
        <w:rPr>
          <w:rFonts w:ascii="Times New Roman" w:hAnsi="Times New Roman" w:cs="Times New Roman"/>
          <w:sz w:val="28"/>
          <w:szCs w:val="28"/>
        </w:rPr>
        <w:t>Курганской</w:t>
      </w:r>
      <w:r w:rsidRPr="006721A5">
        <w:rPr>
          <w:rFonts w:ascii="Times New Roman" w:hAnsi="Times New Roman" w:cs="Times New Roman"/>
          <w:sz w:val="28"/>
          <w:szCs w:val="28"/>
        </w:rPr>
        <w:t xml:space="preserve"> области</w:t>
      </w: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sz w:val="28"/>
          <w:szCs w:val="28"/>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C3544E" w:rsidRPr="006721A5" w:rsidRDefault="00C3544E" w:rsidP="00C3544E">
      <w:pPr>
        <w:jc w:val="center"/>
        <w:rPr>
          <w:rFonts w:ascii="Times New Roman" w:hAnsi="Times New Roman" w:cs="Times New Roman"/>
        </w:rPr>
      </w:pPr>
    </w:p>
    <w:p w:rsidR="0043765A" w:rsidRPr="006721A5" w:rsidRDefault="0043765A" w:rsidP="00C3544E">
      <w:pPr>
        <w:jc w:val="center"/>
        <w:rPr>
          <w:rFonts w:ascii="Times New Roman" w:hAnsi="Times New Roman" w:cs="Times New Roman"/>
        </w:rPr>
      </w:pPr>
    </w:p>
    <w:p w:rsidR="00053D0C" w:rsidRPr="006721A5" w:rsidRDefault="00053D0C" w:rsidP="00053D0C">
      <w:pPr>
        <w:rPr>
          <w:rFonts w:ascii="Times New Roman" w:hAnsi="Times New Roman" w:cs="Times New Roman"/>
        </w:rPr>
      </w:pPr>
    </w:p>
    <w:p w:rsidR="00C9223D" w:rsidRPr="006721A5" w:rsidRDefault="00C9223D" w:rsidP="00053D0C">
      <w:pPr>
        <w:rPr>
          <w:rFonts w:ascii="Times New Roman" w:hAnsi="Times New Roman" w:cs="Times New Roman"/>
        </w:rPr>
      </w:pPr>
    </w:p>
    <w:p w:rsidR="00C9223D" w:rsidRPr="006721A5" w:rsidRDefault="00C9223D" w:rsidP="00053D0C">
      <w:pPr>
        <w:rPr>
          <w:rFonts w:ascii="Times New Roman" w:hAnsi="Times New Roman" w:cs="Times New Roman"/>
        </w:rPr>
      </w:pPr>
    </w:p>
    <w:p w:rsidR="00C9223D" w:rsidRPr="006721A5" w:rsidRDefault="00C9223D" w:rsidP="00053D0C">
      <w:pPr>
        <w:rPr>
          <w:rFonts w:ascii="Times New Roman" w:hAnsi="Times New Roman" w:cs="Times New Roman"/>
        </w:rPr>
      </w:pPr>
    </w:p>
    <w:p w:rsidR="00C9223D" w:rsidRPr="006721A5" w:rsidRDefault="00C9223D" w:rsidP="00053D0C">
      <w:pPr>
        <w:rPr>
          <w:rFonts w:ascii="Times New Roman" w:hAnsi="Times New Roman" w:cs="Times New Roman"/>
        </w:rPr>
      </w:pPr>
    </w:p>
    <w:p w:rsidR="00053D0C" w:rsidRPr="006721A5" w:rsidRDefault="00053D0C" w:rsidP="00053D0C">
      <w:pPr>
        <w:rPr>
          <w:rFonts w:ascii="Times New Roman" w:hAnsi="Times New Roman" w:cs="Times New Roman"/>
        </w:rPr>
      </w:pPr>
    </w:p>
    <w:p w:rsidR="003E0329" w:rsidRPr="006721A5" w:rsidRDefault="003E0329" w:rsidP="00053D0C">
      <w:pPr>
        <w:rPr>
          <w:rFonts w:ascii="Times New Roman" w:hAnsi="Times New Roman" w:cs="Times New Roman"/>
        </w:rPr>
      </w:pPr>
    </w:p>
    <w:p w:rsidR="00C271F5" w:rsidRPr="006721A5" w:rsidRDefault="00C271F5" w:rsidP="00053D0C">
      <w:pPr>
        <w:jc w:val="center"/>
        <w:rPr>
          <w:rFonts w:ascii="Times New Roman" w:hAnsi="Times New Roman" w:cs="Times New Roman"/>
          <w:sz w:val="24"/>
          <w:szCs w:val="24"/>
        </w:rPr>
      </w:pPr>
    </w:p>
    <w:p w:rsidR="00C3544E" w:rsidRPr="009426F9" w:rsidRDefault="003E0329" w:rsidP="00D51216">
      <w:pPr>
        <w:pStyle w:val="12"/>
        <w:rPr>
          <w:lang w:val="ru-RU"/>
        </w:rPr>
      </w:pPr>
      <w:bookmarkStart w:id="1" w:name="_Toc280183909"/>
      <w:r w:rsidRPr="009426F9">
        <w:rPr>
          <w:lang w:val="ru-RU"/>
        </w:rPr>
        <w:t xml:space="preserve"> </w:t>
      </w:r>
      <w:r w:rsidR="00C3544E" w:rsidRPr="009426F9">
        <w:rPr>
          <w:lang w:val="ru-RU"/>
        </w:rPr>
        <w:t>В</w:t>
      </w:r>
      <w:bookmarkEnd w:id="1"/>
      <w:r w:rsidR="00323A90" w:rsidRPr="009426F9">
        <w:rPr>
          <w:lang w:val="ru-RU"/>
        </w:rPr>
        <w:t>ведение</w:t>
      </w:r>
    </w:p>
    <w:p w:rsidR="00C3544E" w:rsidRPr="006721A5" w:rsidRDefault="00C3544E" w:rsidP="00C3544E">
      <w:pPr>
        <w:ind w:firstLine="567"/>
        <w:jc w:val="both"/>
        <w:rPr>
          <w:rFonts w:ascii="Times New Roman" w:hAnsi="Times New Roman" w:cs="Times New Roman"/>
          <w:sz w:val="24"/>
          <w:szCs w:val="24"/>
        </w:rPr>
      </w:pPr>
    </w:p>
    <w:p w:rsidR="00C3544E" w:rsidRPr="006721A5" w:rsidRDefault="00C3544E" w:rsidP="00053D0C">
      <w:pPr>
        <w:ind w:firstLine="709"/>
        <w:jc w:val="both"/>
        <w:rPr>
          <w:rFonts w:ascii="Times New Roman" w:hAnsi="Times New Roman" w:cs="Times New Roman"/>
          <w:sz w:val="24"/>
          <w:szCs w:val="24"/>
        </w:rPr>
      </w:pPr>
      <w:r w:rsidRPr="006721A5">
        <w:rPr>
          <w:rFonts w:ascii="Times New Roman" w:hAnsi="Times New Roman" w:cs="Times New Roman"/>
          <w:sz w:val="24"/>
          <w:szCs w:val="24"/>
        </w:rPr>
        <w:t>Настоящи</w:t>
      </w:r>
      <w:r w:rsidR="00323A90" w:rsidRPr="006721A5">
        <w:rPr>
          <w:rFonts w:ascii="Times New Roman" w:hAnsi="Times New Roman" w:cs="Times New Roman"/>
          <w:sz w:val="24"/>
          <w:szCs w:val="24"/>
        </w:rPr>
        <w:t>е</w:t>
      </w:r>
      <w:r w:rsidR="00E916D7" w:rsidRPr="006721A5">
        <w:rPr>
          <w:rFonts w:ascii="Times New Roman" w:hAnsi="Times New Roman" w:cs="Times New Roman"/>
          <w:sz w:val="24"/>
          <w:szCs w:val="24"/>
        </w:rPr>
        <w:t xml:space="preserve"> </w:t>
      </w:r>
      <w:r w:rsidRPr="006721A5">
        <w:rPr>
          <w:rFonts w:ascii="Times New Roman" w:hAnsi="Times New Roman" w:cs="Times New Roman"/>
          <w:sz w:val="24"/>
          <w:szCs w:val="24"/>
        </w:rPr>
        <w:t>«</w:t>
      </w:r>
      <w:r w:rsidR="00C12C47" w:rsidRPr="006721A5">
        <w:rPr>
          <w:rFonts w:ascii="Times New Roman" w:hAnsi="Times New Roman" w:cs="Times New Roman"/>
          <w:sz w:val="24"/>
          <w:szCs w:val="24"/>
        </w:rPr>
        <w:t>Мест</w:t>
      </w:r>
      <w:r w:rsidRPr="006721A5">
        <w:rPr>
          <w:rFonts w:ascii="Times New Roman" w:hAnsi="Times New Roman" w:cs="Times New Roman"/>
          <w:sz w:val="24"/>
          <w:szCs w:val="24"/>
        </w:rPr>
        <w:t>ные нормативы градос</w:t>
      </w:r>
      <w:r w:rsidR="00E916D7" w:rsidRPr="006721A5">
        <w:rPr>
          <w:rFonts w:ascii="Times New Roman" w:hAnsi="Times New Roman" w:cs="Times New Roman"/>
          <w:sz w:val="24"/>
          <w:szCs w:val="24"/>
        </w:rPr>
        <w:t xml:space="preserve">троительного проектирования </w:t>
      </w:r>
      <w:r w:rsidR="004F6E0C">
        <w:rPr>
          <w:rFonts w:ascii="Times New Roman" w:hAnsi="Times New Roman" w:cs="Times New Roman"/>
          <w:sz w:val="24"/>
          <w:szCs w:val="24"/>
        </w:rPr>
        <w:t xml:space="preserve">Шумихинского </w:t>
      </w:r>
      <w:r w:rsidR="00C12C47" w:rsidRPr="006721A5">
        <w:rPr>
          <w:rFonts w:ascii="Times New Roman" w:hAnsi="Times New Roman" w:cs="Times New Roman"/>
          <w:sz w:val="24"/>
          <w:szCs w:val="24"/>
        </w:rPr>
        <w:t xml:space="preserve"> района </w:t>
      </w:r>
      <w:r w:rsidR="004F6E0C">
        <w:rPr>
          <w:rFonts w:ascii="Times New Roman" w:hAnsi="Times New Roman" w:cs="Times New Roman"/>
          <w:sz w:val="24"/>
          <w:szCs w:val="24"/>
        </w:rPr>
        <w:t>Курганской</w:t>
      </w:r>
      <w:r w:rsidR="00E916D7" w:rsidRPr="006721A5">
        <w:rPr>
          <w:rFonts w:ascii="Times New Roman" w:hAnsi="Times New Roman" w:cs="Times New Roman"/>
          <w:sz w:val="24"/>
          <w:szCs w:val="24"/>
        </w:rPr>
        <w:t xml:space="preserve"> области» </w:t>
      </w:r>
      <w:r w:rsidRPr="006721A5">
        <w:rPr>
          <w:rFonts w:ascii="Times New Roman" w:hAnsi="Times New Roman" w:cs="Times New Roman"/>
          <w:sz w:val="24"/>
          <w:szCs w:val="24"/>
        </w:rPr>
        <w:t xml:space="preserve">(далее </w:t>
      </w:r>
      <w:r w:rsidR="00323A90" w:rsidRPr="006721A5">
        <w:rPr>
          <w:rFonts w:ascii="Times New Roman" w:hAnsi="Times New Roman" w:cs="Times New Roman"/>
          <w:sz w:val="24"/>
          <w:szCs w:val="24"/>
        </w:rPr>
        <w:t>именуются - Нормативы</w:t>
      </w:r>
      <w:r w:rsidRPr="006721A5">
        <w:rPr>
          <w:rFonts w:ascii="Times New Roman" w:hAnsi="Times New Roman" w:cs="Times New Roman"/>
          <w:sz w:val="24"/>
          <w:szCs w:val="24"/>
        </w:rPr>
        <w:t>) разработан</w:t>
      </w:r>
      <w:r w:rsidR="00323A90" w:rsidRPr="006721A5">
        <w:rPr>
          <w:rFonts w:ascii="Times New Roman" w:hAnsi="Times New Roman" w:cs="Times New Roman"/>
          <w:sz w:val="24"/>
          <w:szCs w:val="24"/>
        </w:rPr>
        <w:t>ы</w:t>
      </w:r>
      <w:r w:rsidRPr="006721A5">
        <w:rPr>
          <w:rFonts w:ascii="Times New Roman" w:hAnsi="Times New Roman" w:cs="Times New Roman"/>
          <w:sz w:val="24"/>
          <w:szCs w:val="24"/>
        </w:rPr>
        <w:t xml:space="preserve"> в соответствии с законодательством Российской Федерации и </w:t>
      </w:r>
      <w:r w:rsidR="004F6E0C">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p>
    <w:p w:rsidR="00C3544E" w:rsidRPr="006721A5" w:rsidRDefault="00C3544E" w:rsidP="00053D0C">
      <w:pPr>
        <w:pStyle w:val="ConsNormal"/>
        <w:ind w:right="0" w:firstLine="709"/>
        <w:jc w:val="both"/>
        <w:rPr>
          <w:rFonts w:ascii="Times New Roman" w:hAnsi="Times New Roman" w:cs="Times New Roman"/>
          <w:sz w:val="24"/>
          <w:szCs w:val="24"/>
        </w:rPr>
      </w:pPr>
      <w:r w:rsidRPr="00173DB7">
        <w:rPr>
          <w:rFonts w:ascii="Times New Roman" w:hAnsi="Times New Roman" w:cs="Times New Roman"/>
          <w:sz w:val="24"/>
          <w:szCs w:val="24"/>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C3544E" w:rsidRPr="006721A5" w:rsidRDefault="00C3544E" w:rsidP="00053D0C">
      <w:pPr>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Настоящие </w:t>
      </w:r>
      <w:r w:rsidR="00323A90" w:rsidRPr="006721A5">
        <w:rPr>
          <w:rFonts w:ascii="Times New Roman" w:hAnsi="Times New Roman" w:cs="Times New Roman"/>
          <w:sz w:val="24"/>
          <w:szCs w:val="24"/>
        </w:rPr>
        <w:t>Н</w:t>
      </w:r>
      <w:r w:rsidRPr="006721A5">
        <w:rPr>
          <w:rFonts w:ascii="Times New Roman" w:hAnsi="Times New Roman" w:cs="Times New Roman"/>
          <w:sz w:val="24"/>
          <w:szCs w:val="24"/>
        </w:rPr>
        <w:t xml:space="preserve">ормативы обязательны для всех субъектов градостроительной деятельности, осуществляющих свою деятельность на территории </w:t>
      </w:r>
      <w:r w:rsidR="00137B77">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137B77">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 независимо от их организационно-правовой формы.</w:t>
      </w:r>
    </w:p>
    <w:p w:rsidR="00C3544E" w:rsidRPr="006721A5" w:rsidRDefault="008A1D98" w:rsidP="00053D0C">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Р</w:t>
      </w:r>
      <w:r w:rsidR="00C3544E" w:rsidRPr="006721A5">
        <w:rPr>
          <w:rFonts w:ascii="Times New Roman" w:hAnsi="Times New Roman" w:cs="Times New Roman"/>
          <w:sz w:val="24"/>
          <w:szCs w:val="24"/>
        </w:rPr>
        <w:t>асчетные показатели обеспечения благоприятных условий жизнедеятельности человека</w:t>
      </w:r>
      <w:r w:rsidRPr="006721A5">
        <w:rPr>
          <w:rFonts w:ascii="Times New Roman" w:hAnsi="Times New Roman" w:cs="Times New Roman"/>
          <w:sz w:val="24"/>
          <w:szCs w:val="24"/>
        </w:rPr>
        <w:t>,</w:t>
      </w:r>
      <w:r w:rsidR="00C3544E" w:rsidRPr="006721A5">
        <w:rPr>
          <w:rFonts w:ascii="Times New Roman" w:hAnsi="Times New Roman" w:cs="Times New Roman"/>
          <w:sz w:val="24"/>
          <w:szCs w:val="24"/>
        </w:rPr>
        <w:t xml:space="preserve"> </w:t>
      </w:r>
      <w:r w:rsidRPr="006721A5">
        <w:rPr>
          <w:rFonts w:ascii="Times New Roman" w:hAnsi="Times New Roman" w:cs="Times New Roman"/>
          <w:sz w:val="24"/>
          <w:szCs w:val="24"/>
        </w:rPr>
        <w:t xml:space="preserve">принятые на муниципальном уровне, не могут быть </w:t>
      </w:r>
      <w:r w:rsidR="00C3544E" w:rsidRPr="006721A5">
        <w:rPr>
          <w:rFonts w:ascii="Times New Roman" w:hAnsi="Times New Roman" w:cs="Times New Roman"/>
          <w:sz w:val="24"/>
          <w:szCs w:val="24"/>
        </w:rPr>
        <w:t>ниже, чем расчетные показатели обеспечения благоприятных условий жизнедеятельности человека, содержащиеся в настоящих Нормативах.</w:t>
      </w:r>
    </w:p>
    <w:p w:rsidR="00C3544E" w:rsidRPr="006721A5" w:rsidRDefault="00C3544E" w:rsidP="00053D0C">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Внесение изменений в Нормативы осуществляется в соответстви</w:t>
      </w:r>
      <w:r w:rsidR="00C12C47" w:rsidRPr="006721A5">
        <w:rPr>
          <w:rFonts w:ascii="Times New Roman" w:hAnsi="Times New Roman" w:cs="Times New Roman"/>
          <w:sz w:val="24"/>
          <w:szCs w:val="24"/>
        </w:rPr>
        <w:t>и федеральным законодательством,</w:t>
      </w:r>
      <w:r w:rsidRPr="006721A5">
        <w:rPr>
          <w:rFonts w:ascii="Times New Roman" w:hAnsi="Times New Roman" w:cs="Times New Roman"/>
          <w:sz w:val="24"/>
          <w:szCs w:val="24"/>
        </w:rPr>
        <w:t xml:space="preserve"> законо</w:t>
      </w:r>
      <w:r w:rsidR="00C9223D" w:rsidRPr="006721A5">
        <w:rPr>
          <w:rFonts w:ascii="Times New Roman" w:hAnsi="Times New Roman" w:cs="Times New Roman"/>
          <w:sz w:val="24"/>
          <w:szCs w:val="24"/>
        </w:rPr>
        <w:t xml:space="preserve">дательством </w:t>
      </w:r>
      <w:r w:rsidR="00137B77">
        <w:rPr>
          <w:rFonts w:ascii="Times New Roman" w:hAnsi="Times New Roman" w:cs="Times New Roman"/>
          <w:sz w:val="24"/>
          <w:szCs w:val="24"/>
        </w:rPr>
        <w:t>Курганской</w:t>
      </w:r>
      <w:r w:rsidR="00C9223D" w:rsidRPr="006721A5">
        <w:rPr>
          <w:rFonts w:ascii="Times New Roman" w:hAnsi="Times New Roman" w:cs="Times New Roman"/>
          <w:sz w:val="24"/>
          <w:szCs w:val="24"/>
        </w:rPr>
        <w:t xml:space="preserve"> области, нормативными правовыми актами </w:t>
      </w:r>
      <w:r w:rsidR="00137B77">
        <w:rPr>
          <w:rFonts w:ascii="Times New Roman" w:hAnsi="Times New Roman" w:cs="Times New Roman"/>
          <w:sz w:val="24"/>
          <w:szCs w:val="24"/>
        </w:rPr>
        <w:t>Шумихинского</w:t>
      </w:r>
      <w:r w:rsidR="00C9223D" w:rsidRPr="006721A5">
        <w:rPr>
          <w:rFonts w:ascii="Times New Roman" w:hAnsi="Times New Roman" w:cs="Times New Roman"/>
          <w:sz w:val="24"/>
          <w:szCs w:val="24"/>
        </w:rPr>
        <w:t xml:space="preserve"> района</w:t>
      </w:r>
    </w:p>
    <w:p w:rsidR="00C3544E" w:rsidRPr="006721A5" w:rsidRDefault="00C3544E" w:rsidP="00C3544E">
      <w:pPr>
        <w:pStyle w:val="ConsNormal"/>
        <w:ind w:right="0" w:firstLine="709"/>
        <w:jc w:val="both"/>
        <w:rPr>
          <w:rFonts w:ascii="Times New Roman" w:hAnsi="Times New Roman" w:cs="Times New Roman"/>
          <w:sz w:val="24"/>
          <w:szCs w:val="24"/>
        </w:rPr>
      </w:pPr>
    </w:p>
    <w:p w:rsidR="00C3544E" w:rsidRPr="009426F9" w:rsidRDefault="001F1B06" w:rsidP="00D51216">
      <w:pPr>
        <w:pStyle w:val="12"/>
        <w:rPr>
          <w:lang w:val="ru-RU"/>
        </w:rPr>
      </w:pPr>
      <w:bookmarkStart w:id="2" w:name="_Toc280183910"/>
      <w:r w:rsidRPr="00D51216">
        <w:t>I</w:t>
      </w:r>
      <w:r w:rsidR="00C3544E" w:rsidRPr="009426F9">
        <w:rPr>
          <w:lang w:val="ru-RU"/>
        </w:rPr>
        <w:t xml:space="preserve">. </w:t>
      </w:r>
      <w:bookmarkEnd w:id="2"/>
      <w:r w:rsidR="00F24DC8" w:rsidRPr="009426F9">
        <w:rPr>
          <w:lang w:val="ru-RU"/>
        </w:rPr>
        <w:t>ОБЩИЕ ПОЛОЖЕНИЯ</w:t>
      </w:r>
    </w:p>
    <w:p w:rsidR="001F1B06" w:rsidRPr="00B35252" w:rsidRDefault="001F1B06" w:rsidP="00C3544E">
      <w:pPr>
        <w:pStyle w:val="ConsNormal"/>
        <w:ind w:right="0" w:firstLine="0"/>
        <w:jc w:val="center"/>
        <w:outlineLvl w:val="1"/>
        <w:rPr>
          <w:rFonts w:ascii="Times New Roman" w:hAnsi="Times New Roman" w:cs="Times New Roman"/>
          <w:sz w:val="24"/>
          <w:szCs w:val="24"/>
        </w:rPr>
      </w:pPr>
      <w:bookmarkStart w:id="3" w:name="_Toc280183911"/>
    </w:p>
    <w:p w:rsidR="00C3544E" w:rsidRPr="006721A5" w:rsidRDefault="00C3544E" w:rsidP="00C3544E">
      <w:pPr>
        <w:pStyle w:val="ConsNormal"/>
        <w:ind w:right="0" w:firstLine="0"/>
        <w:jc w:val="center"/>
        <w:outlineLvl w:val="1"/>
        <w:rPr>
          <w:rFonts w:ascii="Times New Roman" w:hAnsi="Times New Roman" w:cs="Times New Roman"/>
          <w:sz w:val="24"/>
          <w:szCs w:val="24"/>
        </w:rPr>
      </w:pPr>
      <w:r w:rsidRPr="006721A5">
        <w:rPr>
          <w:rFonts w:ascii="Times New Roman" w:hAnsi="Times New Roman" w:cs="Times New Roman"/>
          <w:sz w:val="24"/>
          <w:szCs w:val="24"/>
        </w:rPr>
        <w:t>Назначение и область применения</w:t>
      </w:r>
      <w:bookmarkEnd w:id="3"/>
    </w:p>
    <w:p w:rsidR="00C3544E" w:rsidRPr="006721A5" w:rsidRDefault="00C3544E" w:rsidP="00C3544E">
      <w:pPr>
        <w:pStyle w:val="ConsNormal"/>
        <w:ind w:right="0" w:firstLine="0"/>
        <w:jc w:val="both"/>
        <w:outlineLvl w:val="1"/>
        <w:rPr>
          <w:rFonts w:ascii="Times New Roman" w:hAnsi="Times New Roman" w:cs="Times New Roman"/>
          <w:sz w:val="24"/>
          <w:szCs w:val="24"/>
        </w:rPr>
      </w:pPr>
    </w:p>
    <w:p w:rsidR="00C3544E" w:rsidRPr="006721A5"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1. Настоящие нормативы разработаны в целях обеспечения устойчивого развития </w:t>
      </w:r>
      <w:r w:rsidR="00E015DD">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E015DD">
        <w:rPr>
          <w:rFonts w:ascii="Times New Roman" w:hAnsi="Times New Roman" w:cs="Times New Roman"/>
          <w:sz w:val="24"/>
          <w:szCs w:val="24"/>
        </w:rPr>
        <w:t xml:space="preserve">Курганской </w:t>
      </w:r>
      <w:r w:rsidRPr="006721A5">
        <w:rPr>
          <w:rFonts w:ascii="Times New Roman" w:hAnsi="Times New Roman" w:cs="Times New Roman"/>
          <w:sz w:val="24"/>
          <w:szCs w:val="24"/>
        </w:rPr>
        <w:t>области и распространяются на планировку, застройку и реконструкцию территори</w:t>
      </w:r>
      <w:r w:rsidR="00AE539D">
        <w:rPr>
          <w:rFonts w:ascii="Times New Roman" w:hAnsi="Times New Roman" w:cs="Times New Roman"/>
          <w:sz w:val="24"/>
          <w:szCs w:val="24"/>
        </w:rPr>
        <w:t>и</w:t>
      </w:r>
      <w:r w:rsidRPr="006721A5">
        <w:rPr>
          <w:rFonts w:ascii="Times New Roman" w:hAnsi="Times New Roman" w:cs="Times New Roman"/>
          <w:sz w:val="24"/>
          <w:szCs w:val="24"/>
        </w:rPr>
        <w:t xml:space="preserve"> </w:t>
      </w:r>
      <w:r w:rsidR="00F51473">
        <w:rPr>
          <w:rFonts w:ascii="Times New Roman" w:hAnsi="Times New Roman" w:cs="Times New Roman"/>
          <w:sz w:val="24"/>
          <w:szCs w:val="24"/>
        </w:rPr>
        <w:t xml:space="preserve">поселений </w:t>
      </w:r>
      <w:r w:rsidR="00E015DD">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E015DD">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 в пределах </w:t>
      </w:r>
      <w:r w:rsidR="00F51473">
        <w:rPr>
          <w:rFonts w:ascii="Times New Roman" w:hAnsi="Times New Roman" w:cs="Times New Roman"/>
          <w:sz w:val="24"/>
          <w:szCs w:val="24"/>
        </w:rPr>
        <w:t>их</w:t>
      </w:r>
      <w:r w:rsidRPr="006721A5">
        <w:rPr>
          <w:rFonts w:ascii="Times New Roman" w:hAnsi="Times New Roman" w:cs="Times New Roman"/>
          <w:sz w:val="24"/>
          <w:szCs w:val="24"/>
        </w:rPr>
        <w:t xml:space="preserve"> границ.</w:t>
      </w:r>
    </w:p>
    <w:p w:rsidR="00C3544E" w:rsidRPr="006721A5"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Настоящие нормативы применяются при подготовке, согласовании, экспертизе, утвер</w:t>
      </w:r>
      <w:r w:rsidRPr="006721A5">
        <w:rPr>
          <w:rFonts w:ascii="Times New Roman" w:hAnsi="Times New Roman" w:cs="Times New Roman"/>
          <w:sz w:val="24"/>
          <w:szCs w:val="24"/>
        </w:rPr>
        <w:softHyphen/>
        <w:t xml:space="preserve">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E015DD">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E015DD">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C3544E" w:rsidRPr="006721A5"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pacing w:val="-2"/>
          <w:sz w:val="24"/>
          <w:szCs w:val="24"/>
        </w:rPr>
        <w:t xml:space="preserve">2. </w:t>
      </w:r>
      <w:r w:rsidR="00395AF3">
        <w:rPr>
          <w:rFonts w:ascii="Times New Roman" w:hAnsi="Times New Roman" w:cs="Times New Roman"/>
          <w:spacing w:val="-2"/>
          <w:sz w:val="24"/>
          <w:szCs w:val="24"/>
        </w:rPr>
        <w:t>Н</w:t>
      </w:r>
      <w:r w:rsidRPr="006721A5">
        <w:rPr>
          <w:rFonts w:ascii="Times New Roman" w:hAnsi="Times New Roman" w:cs="Times New Roman"/>
          <w:sz w:val="24"/>
          <w:szCs w:val="24"/>
        </w:rPr>
        <w:t xml:space="preserve">ормативы градостроительного проектирования </w:t>
      </w:r>
      <w:r w:rsidR="004B6392">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4B6392">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92104E" w:rsidRPr="006721A5"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3. Параметры застройки территории, принятые в утвержденных документах территориального планирования и градостроительного зонирования </w:t>
      </w:r>
      <w:r w:rsidR="00173DB7">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173DB7">
        <w:rPr>
          <w:rFonts w:ascii="Times New Roman" w:hAnsi="Times New Roman" w:cs="Times New Roman"/>
          <w:sz w:val="24"/>
          <w:szCs w:val="24"/>
        </w:rPr>
        <w:t xml:space="preserve">Курганской </w:t>
      </w:r>
      <w:r w:rsidRPr="006721A5">
        <w:rPr>
          <w:rFonts w:ascii="Times New Roman" w:hAnsi="Times New Roman" w:cs="Times New Roman"/>
          <w:sz w:val="24"/>
          <w:szCs w:val="24"/>
        </w:rPr>
        <w:t>области являются нормами градостроительного проектирования для данной территории.</w:t>
      </w:r>
      <w:bookmarkStart w:id="4" w:name="_Toc280183912"/>
    </w:p>
    <w:p w:rsidR="00C3544E" w:rsidRPr="006721A5" w:rsidRDefault="00C3544E" w:rsidP="0092104E">
      <w:pPr>
        <w:pStyle w:val="ConsNormal"/>
        <w:ind w:right="0" w:firstLine="0"/>
        <w:jc w:val="center"/>
        <w:rPr>
          <w:rFonts w:ascii="Times New Roman" w:hAnsi="Times New Roman" w:cs="Times New Roman"/>
          <w:sz w:val="24"/>
          <w:szCs w:val="24"/>
        </w:rPr>
      </w:pPr>
      <w:r w:rsidRPr="006721A5">
        <w:rPr>
          <w:rFonts w:ascii="Times New Roman" w:hAnsi="Times New Roman" w:cs="Times New Roman"/>
          <w:sz w:val="24"/>
          <w:szCs w:val="24"/>
        </w:rPr>
        <w:t>Термины и определения</w:t>
      </w:r>
      <w:bookmarkEnd w:id="4"/>
    </w:p>
    <w:p w:rsidR="00C3544E" w:rsidRPr="006721A5" w:rsidRDefault="001F1B06" w:rsidP="00C3544E">
      <w:pPr>
        <w:ind w:firstLine="709"/>
        <w:jc w:val="both"/>
        <w:rPr>
          <w:rFonts w:ascii="Times New Roman" w:hAnsi="Times New Roman" w:cs="Times New Roman"/>
          <w:sz w:val="24"/>
          <w:szCs w:val="24"/>
        </w:rPr>
      </w:pPr>
      <w:r w:rsidRPr="006721A5">
        <w:rPr>
          <w:rFonts w:ascii="Times New Roman" w:hAnsi="Times New Roman" w:cs="Times New Roman"/>
          <w:sz w:val="24"/>
          <w:szCs w:val="24"/>
        </w:rPr>
        <w:lastRenderedPageBreak/>
        <w:t>4</w:t>
      </w:r>
      <w:r w:rsidR="00C3544E" w:rsidRPr="006721A5">
        <w:rPr>
          <w:rFonts w:ascii="Times New Roman" w:hAnsi="Times New Roman" w:cs="Times New Roman"/>
          <w:sz w:val="24"/>
          <w:szCs w:val="24"/>
        </w:rPr>
        <w:t>. Основные термины и определения, используемые в настоящих нормативах, при</w:t>
      </w:r>
      <w:r w:rsidR="00C3544E" w:rsidRPr="006721A5">
        <w:rPr>
          <w:rFonts w:ascii="Times New Roman" w:hAnsi="Times New Roman" w:cs="Times New Roman"/>
          <w:sz w:val="24"/>
          <w:szCs w:val="24"/>
        </w:rPr>
        <w:softHyphen/>
        <w:t xml:space="preserve">ведены в </w:t>
      </w:r>
      <w:r w:rsidR="00DB376B" w:rsidRPr="006721A5">
        <w:rPr>
          <w:rFonts w:ascii="Times New Roman" w:hAnsi="Times New Roman" w:cs="Times New Roman"/>
          <w:sz w:val="24"/>
          <w:szCs w:val="24"/>
        </w:rPr>
        <w:t>п</w:t>
      </w:r>
      <w:r w:rsidR="00C64272" w:rsidRPr="006721A5">
        <w:rPr>
          <w:rFonts w:ascii="Times New Roman" w:hAnsi="Times New Roman" w:cs="Times New Roman"/>
          <w:sz w:val="24"/>
          <w:szCs w:val="24"/>
        </w:rPr>
        <w:t xml:space="preserve">риложении 1 </w:t>
      </w:r>
      <w:r w:rsidR="00C3544E" w:rsidRPr="006721A5">
        <w:rPr>
          <w:rFonts w:ascii="Times New Roman" w:hAnsi="Times New Roman" w:cs="Times New Roman"/>
          <w:sz w:val="24"/>
          <w:szCs w:val="24"/>
        </w:rPr>
        <w:t>настоящих Нормативов.</w:t>
      </w:r>
    </w:p>
    <w:p w:rsidR="0092104E" w:rsidRPr="006721A5" w:rsidRDefault="0092104E" w:rsidP="00C3544E">
      <w:pPr>
        <w:pStyle w:val="ConsNormal"/>
        <w:ind w:right="0" w:firstLine="0"/>
        <w:jc w:val="center"/>
        <w:outlineLvl w:val="1"/>
        <w:rPr>
          <w:rFonts w:ascii="Times New Roman" w:hAnsi="Times New Roman" w:cs="Times New Roman"/>
          <w:sz w:val="24"/>
          <w:szCs w:val="24"/>
        </w:rPr>
      </w:pPr>
      <w:bookmarkStart w:id="5" w:name="_Toc280183913"/>
    </w:p>
    <w:p w:rsidR="00C3544E" w:rsidRPr="006721A5" w:rsidRDefault="00C3544E" w:rsidP="0092104E">
      <w:pPr>
        <w:pStyle w:val="ConsNormal"/>
        <w:ind w:right="0" w:firstLine="0"/>
        <w:jc w:val="center"/>
        <w:outlineLvl w:val="1"/>
        <w:rPr>
          <w:rFonts w:ascii="Times New Roman" w:hAnsi="Times New Roman" w:cs="Times New Roman"/>
          <w:sz w:val="24"/>
          <w:szCs w:val="24"/>
        </w:rPr>
      </w:pPr>
      <w:r w:rsidRPr="006721A5">
        <w:rPr>
          <w:rFonts w:ascii="Times New Roman" w:hAnsi="Times New Roman" w:cs="Times New Roman"/>
          <w:sz w:val="24"/>
          <w:szCs w:val="24"/>
        </w:rPr>
        <w:t>Нормативные ссылки</w:t>
      </w:r>
      <w:bookmarkEnd w:id="5"/>
    </w:p>
    <w:p w:rsidR="00C3544E" w:rsidRPr="006721A5" w:rsidRDefault="00C3544E" w:rsidP="00C3544E">
      <w:pPr>
        <w:ind w:firstLine="567"/>
        <w:jc w:val="both"/>
        <w:outlineLvl w:val="1"/>
        <w:rPr>
          <w:rFonts w:ascii="Times New Roman" w:hAnsi="Times New Roman" w:cs="Times New Roman"/>
          <w:sz w:val="24"/>
          <w:szCs w:val="24"/>
        </w:rPr>
      </w:pPr>
    </w:p>
    <w:p w:rsidR="00C3544E" w:rsidRPr="006721A5" w:rsidRDefault="001F1B06" w:rsidP="00C3544E">
      <w:pPr>
        <w:ind w:firstLine="709"/>
        <w:jc w:val="both"/>
        <w:rPr>
          <w:rFonts w:ascii="Times New Roman" w:hAnsi="Times New Roman" w:cs="Times New Roman"/>
          <w:sz w:val="24"/>
          <w:szCs w:val="24"/>
        </w:rPr>
      </w:pPr>
      <w:r w:rsidRPr="006721A5">
        <w:rPr>
          <w:rFonts w:ascii="Times New Roman" w:hAnsi="Times New Roman" w:cs="Times New Roman"/>
          <w:sz w:val="24"/>
          <w:szCs w:val="24"/>
        </w:rPr>
        <w:t>5</w:t>
      </w:r>
      <w:r w:rsidR="00C3544E" w:rsidRPr="006721A5">
        <w:rPr>
          <w:rFonts w:ascii="Times New Roman" w:hAnsi="Times New Roman" w:cs="Times New Roman"/>
          <w:sz w:val="24"/>
          <w:szCs w:val="24"/>
        </w:rPr>
        <w:t xml:space="preserve">. Перечень законодательных и нормативных документов Российской Федерации, нормативных правовых актов </w:t>
      </w:r>
      <w:r w:rsidR="00187790">
        <w:rPr>
          <w:rFonts w:ascii="Times New Roman" w:hAnsi="Times New Roman" w:cs="Times New Roman"/>
          <w:sz w:val="24"/>
          <w:szCs w:val="24"/>
        </w:rPr>
        <w:t>Курганской</w:t>
      </w:r>
      <w:r w:rsidR="00C3544E" w:rsidRPr="006721A5">
        <w:rPr>
          <w:rFonts w:ascii="Times New Roman" w:hAnsi="Times New Roman" w:cs="Times New Roman"/>
          <w:sz w:val="24"/>
          <w:szCs w:val="24"/>
        </w:rPr>
        <w:t xml:space="preserve"> области, </w:t>
      </w:r>
      <w:r w:rsidR="00C9223D" w:rsidRPr="006721A5">
        <w:rPr>
          <w:rFonts w:ascii="Times New Roman" w:hAnsi="Times New Roman" w:cs="Times New Roman"/>
          <w:sz w:val="24"/>
          <w:szCs w:val="24"/>
        </w:rPr>
        <w:t xml:space="preserve">нормативных правовых актов </w:t>
      </w:r>
      <w:r w:rsidR="00187790">
        <w:rPr>
          <w:rFonts w:ascii="Times New Roman" w:hAnsi="Times New Roman" w:cs="Times New Roman"/>
          <w:sz w:val="24"/>
          <w:szCs w:val="24"/>
        </w:rPr>
        <w:t>Шумихинского</w:t>
      </w:r>
      <w:r w:rsidR="00C9223D" w:rsidRPr="006721A5">
        <w:rPr>
          <w:rFonts w:ascii="Times New Roman" w:hAnsi="Times New Roman" w:cs="Times New Roman"/>
          <w:sz w:val="24"/>
          <w:szCs w:val="24"/>
        </w:rPr>
        <w:t xml:space="preserve"> района </w:t>
      </w:r>
      <w:r w:rsidR="00C3544E" w:rsidRPr="006721A5">
        <w:rPr>
          <w:rFonts w:ascii="Times New Roman" w:hAnsi="Times New Roman" w:cs="Times New Roman"/>
          <w:sz w:val="24"/>
          <w:szCs w:val="24"/>
        </w:rPr>
        <w:t xml:space="preserve">используемых при разработке нормативов, приведен в </w:t>
      </w:r>
      <w:r w:rsidR="00DB376B" w:rsidRPr="006721A5">
        <w:rPr>
          <w:rFonts w:ascii="Times New Roman" w:hAnsi="Times New Roman" w:cs="Times New Roman"/>
          <w:sz w:val="24"/>
          <w:szCs w:val="24"/>
        </w:rPr>
        <w:t>п</w:t>
      </w:r>
      <w:r w:rsidR="00C3544E" w:rsidRPr="006721A5">
        <w:rPr>
          <w:rFonts w:ascii="Times New Roman" w:hAnsi="Times New Roman" w:cs="Times New Roman"/>
          <w:sz w:val="24"/>
          <w:szCs w:val="24"/>
        </w:rPr>
        <w:t xml:space="preserve">риложении </w:t>
      </w:r>
      <w:r w:rsidR="00B1543E" w:rsidRPr="006721A5">
        <w:rPr>
          <w:rFonts w:ascii="Times New Roman" w:hAnsi="Times New Roman" w:cs="Times New Roman"/>
          <w:sz w:val="24"/>
          <w:szCs w:val="24"/>
        </w:rPr>
        <w:t>2</w:t>
      </w:r>
      <w:r w:rsidR="00C3544E" w:rsidRPr="006721A5">
        <w:rPr>
          <w:rFonts w:ascii="Times New Roman" w:hAnsi="Times New Roman" w:cs="Times New Roman"/>
          <w:sz w:val="24"/>
          <w:szCs w:val="24"/>
        </w:rPr>
        <w:t xml:space="preserve"> настоящих Нормативов.</w:t>
      </w:r>
    </w:p>
    <w:p w:rsidR="00C3544E" w:rsidRPr="006721A5" w:rsidRDefault="00C3544E" w:rsidP="00C3544E">
      <w:pPr>
        <w:ind w:firstLine="851"/>
        <w:jc w:val="both"/>
        <w:rPr>
          <w:rFonts w:ascii="Times New Roman" w:hAnsi="Times New Roman" w:cs="Times New Roman"/>
          <w:sz w:val="24"/>
          <w:szCs w:val="24"/>
        </w:rPr>
      </w:pPr>
    </w:p>
    <w:p w:rsidR="00C3544E" w:rsidRPr="006721A5" w:rsidRDefault="00C3544E" w:rsidP="0092104E">
      <w:pPr>
        <w:jc w:val="center"/>
        <w:outlineLvl w:val="1"/>
        <w:rPr>
          <w:rFonts w:ascii="Times New Roman" w:hAnsi="Times New Roman" w:cs="Times New Roman"/>
          <w:sz w:val="24"/>
          <w:szCs w:val="24"/>
        </w:rPr>
      </w:pPr>
      <w:bookmarkStart w:id="6" w:name="_Toc280183914"/>
      <w:r w:rsidRPr="006721A5">
        <w:rPr>
          <w:rFonts w:ascii="Times New Roman" w:hAnsi="Times New Roman" w:cs="Times New Roman"/>
          <w:sz w:val="24"/>
          <w:szCs w:val="24"/>
        </w:rPr>
        <w:t xml:space="preserve">Административно-территориальное устройство, общая организация и зонирование территории </w:t>
      </w:r>
      <w:r w:rsidR="00595F06">
        <w:rPr>
          <w:rFonts w:ascii="Times New Roman" w:hAnsi="Times New Roman" w:cs="Times New Roman"/>
          <w:sz w:val="24"/>
          <w:szCs w:val="24"/>
        </w:rPr>
        <w:t xml:space="preserve"> </w:t>
      </w:r>
      <w:r w:rsidR="003D258F">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 </w:t>
      </w:r>
      <w:r w:rsidR="003D258F">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bookmarkEnd w:id="6"/>
    </w:p>
    <w:p w:rsidR="00C3544E" w:rsidRPr="006721A5" w:rsidRDefault="00C3544E" w:rsidP="00C3544E">
      <w:pPr>
        <w:ind w:firstLine="567"/>
        <w:jc w:val="both"/>
        <w:rPr>
          <w:rFonts w:ascii="Times New Roman" w:hAnsi="Times New Roman" w:cs="Times New Roman"/>
          <w:sz w:val="24"/>
          <w:szCs w:val="24"/>
        </w:rPr>
      </w:pPr>
    </w:p>
    <w:p w:rsidR="000D2CC4" w:rsidRPr="000D2CC4" w:rsidRDefault="008E6B3E" w:rsidP="000D2CC4">
      <w:pPr>
        <w:pStyle w:val="23"/>
        <w:ind w:firstLine="720"/>
        <w:rPr>
          <w:sz w:val="24"/>
          <w:szCs w:val="24"/>
        </w:rPr>
      </w:pPr>
      <w:r w:rsidRPr="006721A5">
        <w:rPr>
          <w:sz w:val="24"/>
          <w:szCs w:val="24"/>
        </w:rPr>
        <w:t>6</w:t>
      </w:r>
      <w:r w:rsidR="00C3544E" w:rsidRPr="006721A5">
        <w:rPr>
          <w:sz w:val="24"/>
          <w:szCs w:val="24"/>
        </w:rPr>
        <w:t>.</w:t>
      </w:r>
      <w:r w:rsidR="00C12C47" w:rsidRPr="006721A5">
        <w:rPr>
          <w:sz w:val="24"/>
          <w:szCs w:val="24"/>
          <w:lang w:eastAsia="ar-SA"/>
        </w:rPr>
        <w:t xml:space="preserve"> </w:t>
      </w:r>
      <w:r w:rsidR="000D2CC4" w:rsidRPr="000D2CC4">
        <w:rPr>
          <w:sz w:val="24"/>
          <w:szCs w:val="24"/>
        </w:rPr>
        <w:t>Шумихинский муниципальный район входит в состав Курганской области, которая, в свою очередь, входит в состав Уральского Федерального округа.</w:t>
      </w:r>
    </w:p>
    <w:p w:rsidR="000D2CC4" w:rsidRPr="000D2CC4" w:rsidRDefault="000D2CC4" w:rsidP="000D2CC4">
      <w:pPr>
        <w:pStyle w:val="23"/>
        <w:ind w:firstLine="720"/>
        <w:rPr>
          <w:sz w:val="24"/>
          <w:szCs w:val="24"/>
        </w:rPr>
      </w:pPr>
      <w:r w:rsidRPr="000D2CC4">
        <w:rPr>
          <w:sz w:val="24"/>
          <w:szCs w:val="24"/>
        </w:rPr>
        <w:t>Площадь территории, занимаемой Шумихинским районом, составляет 2,8тыс. км.</w:t>
      </w:r>
      <w:r w:rsidRPr="000D2CC4">
        <w:rPr>
          <w:sz w:val="24"/>
          <w:szCs w:val="24"/>
          <w:vertAlign w:val="superscript"/>
        </w:rPr>
        <w:t>2</w:t>
      </w:r>
      <w:r w:rsidRPr="000D2CC4">
        <w:rPr>
          <w:sz w:val="24"/>
          <w:szCs w:val="24"/>
        </w:rPr>
        <w:t xml:space="preserve">, что составляет всего 3,9% от общей площади Курганской области. Протяжённость района с севера на юг составляет приблизительно 92км., с запада на восток – 51км. </w:t>
      </w:r>
    </w:p>
    <w:p w:rsidR="000D2CC4" w:rsidRPr="000D2CC4" w:rsidRDefault="000D2CC4" w:rsidP="000D2CC4">
      <w:pPr>
        <w:pStyle w:val="23"/>
        <w:ind w:firstLine="720"/>
        <w:rPr>
          <w:sz w:val="24"/>
          <w:szCs w:val="24"/>
        </w:rPr>
      </w:pPr>
      <w:r w:rsidRPr="000D2CC4">
        <w:rPr>
          <w:sz w:val="24"/>
          <w:szCs w:val="24"/>
        </w:rPr>
        <w:t>Шумихинский район расположен в западной части Курганской области. Общая протяженность границ района составляет 371,14км. Район граничит:</w:t>
      </w:r>
    </w:p>
    <w:p w:rsidR="000D2CC4" w:rsidRPr="000D2CC4" w:rsidRDefault="000D2CC4" w:rsidP="000D2CC4">
      <w:pPr>
        <w:pStyle w:val="23"/>
        <w:widowControl/>
        <w:ind w:left="357" w:firstLine="0"/>
        <w:rPr>
          <w:sz w:val="24"/>
          <w:szCs w:val="24"/>
        </w:rPr>
      </w:pPr>
      <w:r>
        <w:rPr>
          <w:sz w:val="24"/>
          <w:szCs w:val="24"/>
        </w:rPr>
        <w:t xml:space="preserve"> - </w:t>
      </w:r>
      <w:r w:rsidRPr="000D2CC4">
        <w:rPr>
          <w:sz w:val="24"/>
          <w:szCs w:val="24"/>
        </w:rPr>
        <w:t>на севере – с Далматовским и Шадринским районами Курганской области, протяженность границы составляет – 33,01км. и 19,25км соответственно;</w:t>
      </w:r>
    </w:p>
    <w:p w:rsidR="000D2CC4" w:rsidRPr="000D2CC4" w:rsidRDefault="000D2CC4" w:rsidP="000D2CC4">
      <w:pPr>
        <w:pStyle w:val="23"/>
        <w:widowControl/>
        <w:ind w:left="357" w:firstLine="0"/>
        <w:rPr>
          <w:sz w:val="24"/>
          <w:szCs w:val="24"/>
        </w:rPr>
      </w:pPr>
      <w:r>
        <w:rPr>
          <w:sz w:val="24"/>
          <w:szCs w:val="24"/>
        </w:rPr>
        <w:t xml:space="preserve"> - </w:t>
      </w:r>
      <w:r w:rsidRPr="000D2CC4">
        <w:rPr>
          <w:sz w:val="24"/>
          <w:szCs w:val="24"/>
        </w:rPr>
        <w:t>на востоке – с Мишкинским районом Курганской области, протяжённость границы – 108,62км.;</w:t>
      </w:r>
    </w:p>
    <w:p w:rsidR="000D2CC4" w:rsidRPr="000D2CC4" w:rsidRDefault="000D2CC4" w:rsidP="000D2CC4">
      <w:pPr>
        <w:pStyle w:val="23"/>
        <w:widowControl/>
        <w:ind w:left="357" w:firstLine="0"/>
        <w:rPr>
          <w:sz w:val="24"/>
          <w:szCs w:val="24"/>
        </w:rPr>
      </w:pPr>
      <w:r>
        <w:rPr>
          <w:sz w:val="24"/>
          <w:szCs w:val="24"/>
        </w:rPr>
        <w:t xml:space="preserve"> - </w:t>
      </w:r>
      <w:r w:rsidRPr="000D2CC4">
        <w:rPr>
          <w:sz w:val="24"/>
          <w:szCs w:val="24"/>
        </w:rPr>
        <w:t>на юге – с Альменевским районом Курганской области, протяжённость границы – 50,10км.;</w:t>
      </w:r>
    </w:p>
    <w:p w:rsidR="00C12C47" w:rsidRPr="006721A5" w:rsidRDefault="000D2CC4" w:rsidP="00422D96">
      <w:pPr>
        <w:pStyle w:val="23"/>
        <w:widowControl/>
        <w:ind w:left="357" w:firstLine="0"/>
        <w:rPr>
          <w:rStyle w:val="afff2"/>
          <w:bCs/>
          <w:sz w:val="24"/>
          <w:szCs w:val="24"/>
          <w:lang w:eastAsia="ar-SA"/>
        </w:rPr>
      </w:pPr>
      <w:r>
        <w:rPr>
          <w:sz w:val="24"/>
          <w:szCs w:val="24"/>
        </w:rPr>
        <w:t xml:space="preserve"> - </w:t>
      </w:r>
      <w:r w:rsidRPr="000D2CC4">
        <w:rPr>
          <w:sz w:val="24"/>
          <w:szCs w:val="24"/>
        </w:rPr>
        <w:t>на западе – с Щучанским районом Курганской области, протяжённость границы – 160,16км.</w:t>
      </w:r>
      <w:r>
        <w:rPr>
          <w:sz w:val="24"/>
          <w:szCs w:val="24"/>
          <w:lang w:eastAsia="ar-SA"/>
        </w:rPr>
        <w:t xml:space="preserve"> </w:t>
      </w:r>
    </w:p>
    <w:p w:rsidR="00C12C47" w:rsidRDefault="00C12C47" w:rsidP="00C12C47">
      <w:pPr>
        <w:ind w:firstLine="704"/>
        <w:jc w:val="both"/>
        <w:rPr>
          <w:rFonts w:ascii="Times New Roman" w:hAnsi="Times New Roman" w:cs="Times New Roman"/>
          <w:sz w:val="24"/>
          <w:szCs w:val="24"/>
        </w:rPr>
      </w:pPr>
      <w:r w:rsidRPr="006721A5">
        <w:rPr>
          <w:rFonts w:ascii="Times New Roman" w:hAnsi="Times New Roman" w:cs="Times New Roman"/>
          <w:sz w:val="24"/>
          <w:szCs w:val="24"/>
          <w:lang w:eastAsia="ar-SA"/>
        </w:rPr>
        <w:tab/>
      </w:r>
      <w:r w:rsidR="00422D96" w:rsidRPr="00422D96">
        <w:rPr>
          <w:rFonts w:ascii="Times New Roman" w:hAnsi="Times New Roman" w:cs="Times New Roman"/>
          <w:sz w:val="24"/>
          <w:szCs w:val="24"/>
          <w:lang w:eastAsia="ar-SA"/>
        </w:rPr>
        <w:t xml:space="preserve"> </w:t>
      </w:r>
      <w:r w:rsidR="00422D96" w:rsidRPr="00422D96">
        <w:rPr>
          <w:rFonts w:ascii="Times New Roman" w:hAnsi="Times New Roman" w:cs="Times New Roman"/>
          <w:sz w:val="24"/>
          <w:szCs w:val="24"/>
        </w:rPr>
        <w:t>На территории района расположено 1 городское поселение – г.Шумиха, являющийся административным центром района, и 16 сельских поселений</w:t>
      </w:r>
      <w:r w:rsidR="00837361">
        <w:rPr>
          <w:rFonts w:ascii="Times New Roman" w:hAnsi="Times New Roman" w:cs="Times New Roman"/>
          <w:sz w:val="24"/>
          <w:szCs w:val="24"/>
        </w:rPr>
        <w:t>,</w:t>
      </w:r>
      <w:r w:rsidR="00422D96" w:rsidRPr="00422D96">
        <w:rPr>
          <w:rFonts w:ascii="Times New Roman" w:hAnsi="Times New Roman" w:cs="Times New Roman"/>
          <w:sz w:val="24"/>
          <w:szCs w:val="24"/>
        </w:rPr>
        <w:t xml:space="preserve"> </w:t>
      </w:r>
      <w:r w:rsidR="00837361">
        <w:rPr>
          <w:rFonts w:ascii="Times New Roman" w:hAnsi="Times New Roman" w:cs="Times New Roman"/>
          <w:sz w:val="24"/>
          <w:szCs w:val="24"/>
        </w:rPr>
        <w:t xml:space="preserve"> </w:t>
      </w:r>
      <w:r w:rsidR="00422D96" w:rsidRPr="00422D96">
        <w:rPr>
          <w:rFonts w:ascii="Times New Roman" w:hAnsi="Times New Roman" w:cs="Times New Roman"/>
          <w:sz w:val="24"/>
          <w:szCs w:val="24"/>
        </w:rPr>
        <w:t xml:space="preserve"> объединяющих 45 сельских населённых пунктов.</w:t>
      </w:r>
    </w:p>
    <w:p w:rsidR="00397570" w:rsidRDefault="00397570" w:rsidP="00C12C47">
      <w:pPr>
        <w:ind w:firstLine="704"/>
        <w:jc w:val="both"/>
        <w:rPr>
          <w:rStyle w:val="afff2"/>
          <w:rFonts w:ascii="Times New Roman" w:hAnsi="Times New Roman" w:cs="Times New Roman"/>
          <w:sz w:val="24"/>
          <w:szCs w:val="24"/>
        </w:rPr>
      </w:pPr>
      <w:r w:rsidRPr="006721A5">
        <w:rPr>
          <w:rStyle w:val="afff2"/>
          <w:rFonts w:ascii="Times New Roman" w:hAnsi="Times New Roman" w:cs="Times New Roman"/>
          <w:sz w:val="24"/>
          <w:szCs w:val="24"/>
        </w:rPr>
        <w:t xml:space="preserve">Общая численность населения муниципального района – </w:t>
      </w:r>
      <w:r>
        <w:rPr>
          <w:rStyle w:val="afff2"/>
          <w:rFonts w:ascii="Times New Roman" w:hAnsi="Times New Roman" w:cs="Times New Roman"/>
          <w:sz w:val="24"/>
          <w:szCs w:val="24"/>
        </w:rPr>
        <w:t>26,</w:t>
      </w:r>
      <w:r w:rsidR="00672F36">
        <w:rPr>
          <w:rStyle w:val="afff2"/>
          <w:rFonts w:ascii="Times New Roman" w:hAnsi="Times New Roman" w:cs="Times New Roman"/>
          <w:sz w:val="24"/>
          <w:szCs w:val="24"/>
        </w:rPr>
        <w:t>0</w:t>
      </w:r>
      <w:r w:rsidRPr="006721A5">
        <w:rPr>
          <w:rStyle w:val="afff2"/>
          <w:rFonts w:ascii="Times New Roman" w:hAnsi="Times New Roman" w:cs="Times New Roman"/>
          <w:sz w:val="24"/>
          <w:szCs w:val="24"/>
        </w:rPr>
        <w:t xml:space="preserve">тыс. чел., плотность населения – </w:t>
      </w:r>
      <w:r w:rsidR="00672F36">
        <w:rPr>
          <w:rStyle w:val="afff2"/>
          <w:rFonts w:ascii="Times New Roman" w:hAnsi="Times New Roman" w:cs="Times New Roman"/>
          <w:sz w:val="24"/>
          <w:szCs w:val="24"/>
        </w:rPr>
        <w:t>9</w:t>
      </w:r>
      <w:r>
        <w:rPr>
          <w:rStyle w:val="afff2"/>
          <w:rFonts w:ascii="Times New Roman" w:hAnsi="Times New Roman" w:cs="Times New Roman"/>
          <w:sz w:val="24"/>
          <w:szCs w:val="24"/>
        </w:rPr>
        <w:t>,</w:t>
      </w:r>
      <w:r w:rsidR="00672F36">
        <w:rPr>
          <w:rStyle w:val="afff2"/>
          <w:rFonts w:ascii="Times New Roman" w:hAnsi="Times New Roman" w:cs="Times New Roman"/>
          <w:sz w:val="24"/>
          <w:szCs w:val="24"/>
        </w:rPr>
        <w:t>3</w:t>
      </w:r>
      <w:r w:rsidRPr="006721A5">
        <w:rPr>
          <w:rStyle w:val="afff2"/>
          <w:rFonts w:ascii="Times New Roman" w:hAnsi="Times New Roman" w:cs="Times New Roman"/>
          <w:sz w:val="24"/>
          <w:szCs w:val="24"/>
        </w:rPr>
        <w:t xml:space="preserve"> чел./км</w:t>
      </w:r>
      <w:r w:rsidRPr="006721A5">
        <w:rPr>
          <w:rStyle w:val="afff2"/>
          <w:rFonts w:ascii="Times New Roman" w:hAnsi="Times New Roman" w:cs="Times New Roman"/>
          <w:sz w:val="24"/>
          <w:szCs w:val="24"/>
          <w:vertAlign w:val="superscript"/>
        </w:rPr>
        <w:t>2</w:t>
      </w:r>
      <w:r w:rsidRPr="006721A5">
        <w:rPr>
          <w:rStyle w:val="afff2"/>
          <w:rFonts w:ascii="Times New Roman" w:hAnsi="Times New Roman" w:cs="Times New Roman"/>
          <w:sz w:val="24"/>
          <w:szCs w:val="24"/>
        </w:rPr>
        <w:t>.</w:t>
      </w:r>
    </w:p>
    <w:p w:rsidR="00562CC0" w:rsidRPr="00562CC0" w:rsidRDefault="00562CC0" w:rsidP="00562CC0">
      <w:pPr>
        <w:ind w:firstLine="720"/>
        <w:jc w:val="both"/>
        <w:rPr>
          <w:rFonts w:ascii="Times New Roman" w:hAnsi="Times New Roman" w:cs="Times New Roman"/>
          <w:sz w:val="24"/>
          <w:szCs w:val="24"/>
        </w:rPr>
      </w:pPr>
      <w:r w:rsidRPr="00562CC0">
        <w:rPr>
          <w:rFonts w:ascii="Times New Roman" w:hAnsi="Times New Roman" w:cs="Times New Roman"/>
          <w:sz w:val="24"/>
          <w:szCs w:val="24"/>
        </w:rPr>
        <w:t>Район с запада на восток пересекает шоссейная автодорога с твердым покрытием федерального значения. Шоссейные дороги связывают Шумиху с райцентрами: Мишкино, Юргамыш, Щучье, Целинное, Альменево, Шадринск, городами Курган и Челябинск. Все центральные усадьбы хозяйств и многие населенные пункты связаны с райцентром дорогами с твердым покрытием. Общая протяженность дорог общего пользования – 909км, из них с твердым покрытием – 458км. По территории района проходит железная дорога, связывающая его с административным центром – г.Курганом, а также г.Челябинском.</w:t>
      </w:r>
    </w:p>
    <w:p w:rsidR="00562CC0" w:rsidRPr="00422D96" w:rsidRDefault="00562CC0" w:rsidP="00C12C47">
      <w:pPr>
        <w:ind w:firstLine="704"/>
        <w:jc w:val="both"/>
        <w:rPr>
          <w:rFonts w:ascii="Times New Roman" w:eastAsia="Arial Unicode MS" w:hAnsi="Times New Roman" w:cs="Times New Roman"/>
          <w:sz w:val="24"/>
          <w:szCs w:val="24"/>
          <w:lang w:bidi="ru-RU"/>
        </w:rPr>
      </w:pPr>
    </w:p>
    <w:p w:rsidR="00C3544E" w:rsidRPr="006721A5" w:rsidRDefault="008E6B3E" w:rsidP="0092104E">
      <w:pPr>
        <w:ind w:firstLine="709"/>
        <w:jc w:val="both"/>
        <w:rPr>
          <w:rFonts w:ascii="Times New Roman" w:hAnsi="Times New Roman" w:cs="Times New Roman"/>
          <w:sz w:val="24"/>
          <w:szCs w:val="24"/>
        </w:rPr>
      </w:pPr>
      <w:r w:rsidRPr="006721A5">
        <w:rPr>
          <w:rFonts w:ascii="Times New Roman" w:hAnsi="Times New Roman" w:cs="Times New Roman"/>
          <w:spacing w:val="-2"/>
          <w:sz w:val="24"/>
          <w:szCs w:val="24"/>
        </w:rPr>
        <w:t>7</w:t>
      </w:r>
      <w:r w:rsidR="00C3544E" w:rsidRPr="006721A5">
        <w:rPr>
          <w:rFonts w:ascii="Times New Roman" w:hAnsi="Times New Roman" w:cs="Times New Roman"/>
          <w:spacing w:val="-2"/>
          <w:sz w:val="24"/>
          <w:szCs w:val="24"/>
        </w:rPr>
        <w:t xml:space="preserve">. При определении перспектив развития и планировки </w:t>
      </w:r>
      <w:r w:rsidR="00C3544E" w:rsidRPr="006721A5">
        <w:rPr>
          <w:rFonts w:ascii="Times New Roman" w:hAnsi="Times New Roman" w:cs="Times New Roman"/>
          <w:sz w:val="24"/>
          <w:szCs w:val="24"/>
        </w:rPr>
        <w:t xml:space="preserve"> поселений на территории</w:t>
      </w:r>
      <w:r w:rsidR="00C12C47" w:rsidRPr="006721A5">
        <w:rPr>
          <w:rFonts w:ascii="Times New Roman" w:hAnsi="Times New Roman" w:cs="Times New Roman"/>
          <w:sz w:val="24"/>
          <w:szCs w:val="24"/>
        </w:rPr>
        <w:t xml:space="preserve"> </w:t>
      </w:r>
      <w:r w:rsidR="00562CC0">
        <w:rPr>
          <w:rFonts w:ascii="Times New Roman" w:hAnsi="Times New Roman" w:cs="Times New Roman"/>
          <w:sz w:val="24"/>
          <w:szCs w:val="24"/>
        </w:rPr>
        <w:t>Шумихинского</w:t>
      </w:r>
      <w:r w:rsidR="00C12C47" w:rsidRPr="006721A5">
        <w:rPr>
          <w:rFonts w:ascii="Times New Roman" w:hAnsi="Times New Roman" w:cs="Times New Roman"/>
          <w:sz w:val="24"/>
          <w:szCs w:val="24"/>
        </w:rPr>
        <w:t xml:space="preserve"> района</w:t>
      </w:r>
      <w:r w:rsidR="00C3544E" w:rsidRPr="006721A5">
        <w:rPr>
          <w:rFonts w:ascii="Times New Roman" w:hAnsi="Times New Roman" w:cs="Times New Roman"/>
          <w:sz w:val="24"/>
          <w:szCs w:val="24"/>
        </w:rPr>
        <w:t xml:space="preserve"> </w:t>
      </w:r>
      <w:r w:rsidR="00562CC0">
        <w:rPr>
          <w:rFonts w:ascii="Times New Roman" w:hAnsi="Times New Roman" w:cs="Times New Roman"/>
          <w:sz w:val="24"/>
          <w:szCs w:val="24"/>
        </w:rPr>
        <w:t xml:space="preserve">Курганской </w:t>
      </w:r>
      <w:r w:rsidR="00C3544E" w:rsidRPr="006721A5">
        <w:rPr>
          <w:rFonts w:ascii="Times New Roman" w:hAnsi="Times New Roman" w:cs="Times New Roman"/>
          <w:sz w:val="24"/>
          <w:szCs w:val="24"/>
        </w:rPr>
        <w:t>области необходимо учитывать:</w:t>
      </w:r>
    </w:p>
    <w:p w:rsidR="00C3544E" w:rsidRPr="006721A5" w:rsidRDefault="00C3544E" w:rsidP="0092104E">
      <w:pPr>
        <w:ind w:firstLine="709"/>
        <w:jc w:val="both"/>
        <w:rPr>
          <w:rFonts w:ascii="Times New Roman" w:hAnsi="Times New Roman" w:cs="Times New Roman"/>
          <w:sz w:val="24"/>
          <w:szCs w:val="24"/>
        </w:rPr>
      </w:pPr>
      <w:r w:rsidRPr="006721A5">
        <w:rPr>
          <w:rFonts w:ascii="Times New Roman" w:hAnsi="Times New Roman" w:cs="Times New Roman"/>
          <w:sz w:val="24"/>
          <w:szCs w:val="24"/>
        </w:rPr>
        <w:t>численность населения на расчетный срок;</w:t>
      </w:r>
    </w:p>
    <w:p w:rsidR="00C3544E" w:rsidRPr="006721A5" w:rsidRDefault="00C3544E" w:rsidP="0092104E">
      <w:pPr>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местоположение </w:t>
      </w:r>
      <w:r w:rsidR="009B706B">
        <w:rPr>
          <w:rFonts w:ascii="Times New Roman" w:hAnsi="Times New Roman" w:cs="Times New Roman"/>
          <w:spacing w:val="-2"/>
          <w:sz w:val="24"/>
          <w:szCs w:val="24"/>
        </w:rPr>
        <w:t xml:space="preserve"> </w:t>
      </w:r>
      <w:r w:rsidRPr="006721A5">
        <w:rPr>
          <w:rFonts w:ascii="Times New Roman" w:hAnsi="Times New Roman" w:cs="Times New Roman"/>
          <w:sz w:val="24"/>
          <w:szCs w:val="24"/>
        </w:rPr>
        <w:t xml:space="preserve"> поселений в системе расселения области и муниципальн</w:t>
      </w:r>
      <w:r w:rsidR="003675AB">
        <w:rPr>
          <w:rFonts w:ascii="Times New Roman" w:hAnsi="Times New Roman" w:cs="Times New Roman"/>
          <w:sz w:val="24"/>
          <w:szCs w:val="24"/>
        </w:rPr>
        <w:t>ого</w:t>
      </w:r>
      <w:r w:rsidRPr="006721A5">
        <w:rPr>
          <w:rFonts w:ascii="Times New Roman" w:hAnsi="Times New Roman" w:cs="Times New Roman"/>
          <w:sz w:val="24"/>
          <w:szCs w:val="24"/>
        </w:rPr>
        <w:t xml:space="preserve"> район</w:t>
      </w:r>
      <w:r w:rsidR="003675AB">
        <w:rPr>
          <w:rFonts w:ascii="Times New Roman" w:hAnsi="Times New Roman" w:cs="Times New Roman"/>
          <w:sz w:val="24"/>
          <w:szCs w:val="24"/>
        </w:rPr>
        <w:t>а</w:t>
      </w:r>
      <w:r w:rsidRPr="006721A5">
        <w:rPr>
          <w:rFonts w:ascii="Times New Roman" w:hAnsi="Times New Roman" w:cs="Times New Roman"/>
          <w:sz w:val="24"/>
          <w:szCs w:val="24"/>
        </w:rPr>
        <w:t>;</w:t>
      </w:r>
    </w:p>
    <w:p w:rsidR="00C3544E" w:rsidRPr="006721A5" w:rsidRDefault="00C3544E" w:rsidP="0092104E">
      <w:pPr>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роль </w:t>
      </w:r>
      <w:r w:rsidR="009B706B">
        <w:rPr>
          <w:rFonts w:ascii="Times New Roman" w:hAnsi="Times New Roman" w:cs="Times New Roman"/>
          <w:spacing w:val="-2"/>
          <w:sz w:val="24"/>
          <w:szCs w:val="24"/>
        </w:rPr>
        <w:t xml:space="preserve"> </w:t>
      </w:r>
      <w:r w:rsidRPr="006721A5">
        <w:rPr>
          <w:rFonts w:ascii="Times New Roman" w:hAnsi="Times New Roman" w:cs="Times New Roman"/>
          <w:sz w:val="24"/>
          <w:szCs w:val="24"/>
        </w:rPr>
        <w:t xml:space="preserve"> поселений в </w:t>
      </w:r>
      <w:r w:rsidRPr="006721A5">
        <w:rPr>
          <w:rFonts w:ascii="Times New Roman" w:hAnsi="Times New Roman" w:cs="Times New Roman"/>
          <w:spacing w:val="-2"/>
          <w:sz w:val="24"/>
          <w:szCs w:val="24"/>
        </w:rPr>
        <w:t>системе формируемых центров обслуживания населения (</w:t>
      </w:r>
      <w:r w:rsidRPr="006721A5">
        <w:rPr>
          <w:rFonts w:ascii="Times New Roman" w:hAnsi="Times New Roman" w:cs="Times New Roman"/>
          <w:sz w:val="24"/>
          <w:szCs w:val="24"/>
        </w:rPr>
        <w:t>районного и местного уровня);</w:t>
      </w:r>
    </w:p>
    <w:p w:rsidR="00C3544E" w:rsidRPr="006721A5"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историко-культурное значение </w:t>
      </w:r>
      <w:r w:rsidR="009B706B">
        <w:rPr>
          <w:rFonts w:ascii="Times New Roman" w:hAnsi="Times New Roman" w:cs="Times New Roman"/>
          <w:spacing w:val="-2"/>
          <w:sz w:val="24"/>
          <w:szCs w:val="24"/>
        </w:rPr>
        <w:t xml:space="preserve"> </w:t>
      </w:r>
      <w:r w:rsidRPr="006721A5">
        <w:rPr>
          <w:rFonts w:ascii="Times New Roman" w:hAnsi="Times New Roman" w:cs="Times New Roman"/>
          <w:sz w:val="24"/>
          <w:szCs w:val="24"/>
        </w:rPr>
        <w:t>поселений;</w:t>
      </w:r>
    </w:p>
    <w:p w:rsidR="00C3544E" w:rsidRPr="006721A5"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прогноз социально-экономического развития территории; </w:t>
      </w:r>
    </w:p>
    <w:p w:rsidR="00C3544E" w:rsidRDefault="00C3544E" w:rsidP="0092104E">
      <w:pPr>
        <w:pStyle w:val="ConsNormal"/>
        <w:ind w:right="0" w:firstLine="709"/>
        <w:jc w:val="both"/>
        <w:rPr>
          <w:rFonts w:ascii="Times New Roman" w:hAnsi="Times New Roman" w:cs="Times New Roman"/>
          <w:sz w:val="24"/>
          <w:szCs w:val="24"/>
        </w:rPr>
      </w:pPr>
      <w:r w:rsidRPr="006721A5">
        <w:rPr>
          <w:rFonts w:ascii="Times New Roman" w:hAnsi="Times New Roman" w:cs="Times New Roman"/>
          <w:spacing w:val="-2"/>
          <w:sz w:val="24"/>
          <w:szCs w:val="24"/>
        </w:rPr>
        <w:t>санитарно-эпидемиологическую и экологическую обстановку на планируе</w:t>
      </w:r>
      <w:r w:rsidRPr="006721A5">
        <w:rPr>
          <w:rFonts w:ascii="Times New Roman" w:hAnsi="Times New Roman" w:cs="Times New Roman"/>
          <w:sz w:val="24"/>
          <w:szCs w:val="24"/>
        </w:rPr>
        <w:t>мых к раз</w:t>
      </w:r>
      <w:r w:rsidRPr="006721A5">
        <w:rPr>
          <w:rFonts w:ascii="Times New Roman" w:hAnsi="Times New Roman" w:cs="Times New Roman"/>
          <w:sz w:val="24"/>
          <w:szCs w:val="24"/>
        </w:rPr>
        <w:softHyphen/>
        <w:t>витию территориях.</w:t>
      </w:r>
    </w:p>
    <w:p w:rsidR="00A85DDE" w:rsidRPr="006721A5" w:rsidRDefault="00A85DDE" w:rsidP="0092104E">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поселений Шумихинского района следует осуществлять на основании </w:t>
      </w:r>
      <w:r>
        <w:rPr>
          <w:rFonts w:ascii="Times New Roman" w:hAnsi="Times New Roman" w:cs="Times New Roman"/>
          <w:sz w:val="24"/>
          <w:szCs w:val="24"/>
        </w:rPr>
        <w:lastRenderedPageBreak/>
        <w:t xml:space="preserve">документов территориального планирования с учетом нормативно-технических, нормативных правовых актов в области градостроительства федерального, регионального и муниципальных уровней. </w:t>
      </w:r>
    </w:p>
    <w:p w:rsidR="00C3544E" w:rsidRPr="006721A5" w:rsidRDefault="008E6B3E" w:rsidP="0092104E">
      <w:pPr>
        <w:ind w:firstLine="709"/>
        <w:jc w:val="both"/>
        <w:rPr>
          <w:rFonts w:ascii="Times New Roman" w:hAnsi="Times New Roman" w:cs="Times New Roman"/>
          <w:sz w:val="24"/>
          <w:szCs w:val="24"/>
        </w:rPr>
      </w:pPr>
      <w:r w:rsidRPr="006721A5">
        <w:rPr>
          <w:rFonts w:ascii="Times New Roman" w:hAnsi="Times New Roman" w:cs="Times New Roman"/>
          <w:sz w:val="24"/>
          <w:szCs w:val="24"/>
        </w:rPr>
        <w:t>8</w:t>
      </w:r>
      <w:r w:rsidR="00C3544E" w:rsidRPr="006721A5">
        <w:rPr>
          <w:rFonts w:ascii="Times New Roman" w:hAnsi="Times New Roman" w:cs="Times New Roman"/>
          <w:sz w:val="24"/>
          <w:szCs w:val="24"/>
        </w:rPr>
        <w:t xml:space="preserve">. </w:t>
      </w:r>
      <w:r w:rsidR="00BB475F">
        <w:rPr>
          <w:rFonts w:ascii="Times New Roman" w:hAnsi="Times New Roman" w:cs="Times New Roman"/>
          <w:sz w:val="24"/>
          <w:szCs w:val="24"/>
        </w:rPr>
        <w:t>Н</w:t>
      </w:r>
      <w:r w:rsidR="00AE539D">
        <w:rPr>
          <w:rFonts w:ascii="Times New Roman" w:hAnsi="Times New Roman" w:cs="Times New Roman"/>
          <w:sz w:val="24"/>
          <w:szCs w:val="24"/>
        </w:rPr>
        <w:t>аселенные пункты</w:t>
      </w:r>
      <w:r w:rsidR="00C3544E" w:rsidRPr="006721A5">
        <w:rPr>
          <w:rFonts w:ascii="Times New Roman" w:hAnsi="Times New Roman" w:cs="Times New Roman"/>
          <w:sz w:val="24"/>
          <w:szCs w:val="24"/>
        </w:rPr>
        <w:t xml:space="preserve"> в зависимости от проектной численности населения на прогнозируемый период подразделяются на группы в соответствии с таблицей 1.</w:t>
      </w:r>
    </w:p>
    <w:p w:rsidR="00AE539D" w:rsidRDefault="00AE539D" w:rsidP="003675AB"/>
    <w:p w:rsidR="00D20359" w:rsidRDefault="00D20359" w:rsidP="003675AB"/>
    <w:p w:rsidR="00C3544E" w:rsidRPr="006721A5" w:rsidRDefault="008E6B3E" w:rsidP="003675AB">
      <w:pPr>
        <w:pStyle w:val="affe"/>
        <w:jc w:val="right"/>
        <w:rPr>
          <w:rFonts w:ascii="Times New Roman" w:hAnsi="Times New Roman" w:cs="Times New Roman"/>
          <w:b w:val="0"/>
          <w:sz w:val="24"/>
          <w:szCs w:val="24"/>
        </w:rPr>
      </w:pPr>
      <w:r w:rsidRPr="006721A5">
        <w:rPr>
          <w:rFonts w:ascii="Times New Roman" w:hAnsi="Times New Roman" w:cs="Times New Roman"/>
          <w:b w:val="0"/>
          <w:sz w:val="24"/>
          <w:szCs w:val="24"/>
        </w:rPr>
        <w:t>Таблица 1</w:t>
      </w:r>
    </w:p>
    <w:tbl>
      <w:tblPr>
        <w:tblW w:w="5000" w:type="pct"/>
        <w:tblCellMar>
          <w:left w:w="45" w:type="dxa"/>
          <w:right w:w="45" w:type="dxa"/>
        </w:tblCellMar>
        <w:tblLook w:val="0000"/>
      </w:tblPr>
      <w:tblGrid>
        <w:gridCol w:w="2988"/>
        <w:gridCol w:w="6740"/>
      </w:tblGrid>
      <w:tr w:rsidR="00C3544E" w:rsidRPr="006721A5" w:rsidTr="00C3544E">
        <w:trPr>
          <w:trHeight w:val="284"/>
        </w:trPr>
        <w:tc>
          <w:tcPr>
            <w:tcW w:w="1536" w:type="pct"/>
            <w:vMerge w:val="restart"/>
            <w:tcBorders>
              <w:top w:val="single" w:sz="4" w:space="0" w:color="000000"/>
              <w:left w:val="single" w:sz="4" w:space="0" w:color="000000"/>
              <w:bottom w:val="single" w:sz="4" w:space="0" w:color="000000"/>
            </w:tcBorders>
            <w:vAlign w:val="center"/>
          </w:tcPr>
          <w:p w:rsidR="00C3544E" w:rsidRPr="006721A5" w:rsidRDefault="0092104E"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Группы населенных пунк</w:t>
            </w:r>
            <w:r w:rsidR="00C3544E" w:rsidRPr="006721A5">
              <w:rPr>
                <w:rFonts w:ascii="Times New Roman" w:hAnsi="Times New Roman" w:cs="Times New Roman"/>
                <w:sz w:val="24"/>
                <w:szCs w:val="24"/>
              </w:rPr>
              <w:t>тов</w:t>
            </w:r>
          </w:p>
        </w:tc>
        <w:tc>
          <w:tcPr>
            <w:tcW w:w="3464" w:type="pct"/>
            <w:tcBorders>
              <w:top w:val="single" w:sz="4" w:space="0" w:color="000000"/>
              <w:left w:val="single" w:sz="4" w:space="0" w:color="000000"/>
              <w:bottom w:val="single" w:sz="4" w:space="0" w:color="000000"/>
              <w:right w:val="single" w:sz="4" w:space="0" w:color="000000"/>
            </w:tcBorders>
            <w:vAlign w:val="center"/>
          </w:tcPr>
          <w:p w:rsidR="00C3544E" w:rsidRPr="006721A5" w:rsidRDefault="00C3544E"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Население (тыс. человек)</w:t>
            </w:r>
          </w:p>
        </w:tc>
      </w:tr>
      <w:tr w:rsidR="003675AB" w:rsidRPr="006721A5" w:rsidTr="003675AB">
        <w:tc>
          <w:tcPr>
            <w:tcW w:w="1536" w:type="pct"/>
            <w:vMerge/>
            <w:tcBorders>
              <w:top w:val="single" w:sz="4" w:space="0" w:color="000000"/>
              <w:left w:val="single" w:sz="4" w:space="0" w:color="000000"/>
              <w:bottom w:val="single" w:sz="4" w:space="0" w:color="000000"/>
            </w:tcBorders>
            <w:vAlign w:val="center"/>
          </w:tcPr>
          <w:p w:rsidR="003675AB" w:rsidRPr="006721A5" w:rsidRDefault="003675AB" w:rsidP="00C3544E">
            <w:pPr>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3675AB" w:rsidRPr="006721A5" w:rsidRDefault="00AC5174" w:rsidP="00BB475F">
            <w:pPr>
              <w:snapToGrid w:val="0"/>
              <w:jc w:val="center"/>
              <w:rPr>
                <w:rFonts w:ascii="Times New Roman" w:hAnsi="Times New Roman" w:cs="Times New Roman"/>
                <w:sz w:val="24"/>
                <w:szCs w:val="24"/>
              </w:rPr>
            </w:pPr>
            <w:r>
              <w:rPr>
                <w:rFonts w:ascii="Times New Roman" w:hAnsi="Times New Roman" w:cs="Times New Roman"/>
                <w:sz w:val="24"/>
                <w:szCs w:val="24"/>
              </w:rPr>
              <w:t xml:space="preserve"> </w:t>
            </w:r>
            <w:r w:rsidR="003675AB" w:rsidRPr="006721A5">
              <w:rPr>
                <w:rFonts w:ascii="Times New Roman" w:hAnsi="Times New Roman" w:cs="Times New Roman"/>
                <w:sz w:val="24"/>
                <w:szCs w:val="24"/>
              </w:rPr>
              <w:t xml:space="preserve"> </w:t>
            </w:r>
            <w:r w:rsidR="00BB475F">
              <w:rPr>
                <w:rFonts w:ascii="Times New Roman" w:hAnsi="Times New Roman" w:cs="Times New Roman"/>
                <w:sz w:val="24"/>
                <w:szCs w:val="24"/>
              </w:rPr>
              <w:t xml:space="preserve"> </w:t>
            </w:r>
            <w:r w:rsidR="00F151CB">
              <w:rPr>
                <w:rFonts w:ascii="Times New Roman" w:hAnsi="Times New Roman" w:cs="Times New Roman"/>
                <w:sz w:val="24"/>
                <w:szCs w:val="24"/>
              </w:rPr>
              <w:t xml:space="preserve">  н</w:t>
            </w:r>
            <w:r w:rsidR="003675AB" w:rsidRPr="006721A5">
              <w:rPr>
                <w:rFonts w:ascii="Times New Roman" w:hAnsi="Times New Roman" w:cs="Times New Roman"/>
                <w:sz w:val="24"/>
                <w:szCs w:val="24"/>
              </w:rPr>
              <w:t>аселенные</w:t>
            </w:r>
            <w:r>
              <w:rPr>
                <w:rFonts w:ascii="Times New Roman" w:hAnsi="Times New Roman" w:cs="Times New Roman"/>
                <w:sz w:val="24"/>
                <w:szCs w:val="24"/>
              </w:rPr>
              <w:t xml:space="preserve"> </w:t>
            </w:r>
            <w:r w:rsidR="003675AB" w:rsidRPr="006721A5">
              <w:rPr>
                <w:rFonts w:ascii="Times New Roman" w:hAnsi="Times New Roman" w:cs="Times New Roman"/>
                <w:sz w:val="24"/>
                <w:szCs w:val="24"/>
              </w:rPr>
              <w:t>пункты</w:t>
            </w:r>
          </w:p>
        </w:tc>
      </w:tr>
      <w:tr w:rsidR="0056282E" w:rsidRPr="006721A5" w:rsidTr="00A018A7">
        <w:trPr>
          <w:trHeight w:val="227"/>
        </w:trPr>
        <w:tc>
          <w:tcPr>
            <w:tcW w:w="1536" w:type="pct"/>
            <w:vMerge w:val="restart"/>
            <w:tcBorders>
              <w:top w:val="single" w:sz="4" w:space="0" w:color="000000"/>
              <w:left w:val="single" w:sz="4" w:space="0" w:color="000000"/>
            </w:tcBorders>
            <w:vAlign w:val="center"/>
          </w:tcPr>
          <w:p w:rsidR="0056282E" w:rsidRPr="006721A5" w:rsidRDefault="0056282E" w:rsidP="00C3544E">
            <w:pPr>
              <w:snapToGrid w:val="0"/>
              <w:rPr>
                <w:rFonts w:ascii="Times New Roman" w:hAnsi="Times New Roman" w:cs="Times New Roman"/>
                <w:sz w:val="24"/>
                <w:szCs w:val="24"/>
              </w:rPr>
            </w:pPr>
            <w:r w:rsidRPr="006721A5">
              <w:rPr>
                <w:rFonts w:ascii="Times New Roman" w:hAnsi="Times New Roman" w:cs="Times New Roman"/>
                <w:sz w:val="24"/>
                <w:szCs w:val="24"/>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tcPr>
          <w:p w:rsidR="0056282E" w:rsidRPr="006721A5" w:rsidRDefault="0056282E" w:rsidP="0056282E">
            <w:pPr>
              <w:snapToGrid w:val="0"/>
              <w:jc w:val="center"/>
              <w:rPr>
                <w:rFonts w:ascii="Times New Roman" w:hAnsi="Times New Roman" w:cs="Times New Roman"/>
                <w:sz w:val="24"/>
                <w:szCs w:val="24"/>
              </w:rPr>
            </w:pPr>
            <w:r w:rsidRPr="006721A5">
              <w:rPr>
                <w:rFonts w:ascii="Times New Roman" w:hAnsi="Times New Roman" w:cs="Times New Roman"/>
                <w:sz w:val="24"/>
                <w:szCs w:val="24"/>
              </w:rPr>
              <w:t xml:space="preserve">свыше </w:t>
            </w: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 5</w:t>
            </w:r>
          </w:p>
        </w:tc>
      </w:tr>
      <w:tr w:rsidR="0056282E" w:rsidRPr="006721A5" w:rsidTr="00A018A7">
        <w:trPr>
          <w:trHeight w:val="227"/>
        </w:trPr>
        <w:tc>
          <w:tcPr>
            <w:tcW w:w="1536" w:type="pct"/>
            <w:vMerge/>
            <w:tcBorders>
              <w:left w:val="single" w:sz="4" w:space="0" w:color="000000"/>
              <w:bottom w:val="single" w:sz="4" w:space="0" w:color="000000"/>
            </w:tcBorders>
            <w:vAlign w:val="center"/>
          </w:tcPr>
          <w:p w:rsidR="0056282E" w:rsidRPr="006721A5" w:rsidRDefault="0056282E" w:rsidP="00C3544E">
            <w:pPr>
              <w:snapToGrid w:val="0"/>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56282E" w:rsidRPr="006721A5" w:rsidRDefault="0056282E"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свыше 3 до 5</w:t>
            </w:r>
          </w:p>
        </w:tc>
      </w:tr>
      <w:tr w:rsidR="003675AB" w:rsidRPr="006721A5" w:rsidTr="003675AB">
        <w:trPr>
          <w:trHeight w:val="227"/>
        </w:trPr>
        <w:tc>
          <w:tcPr>
            <w:tcW w:w="1536" w:type="pct"/>
            <w:tcBorders>
              <w:left w:val="single" w:sz="4" w:space="0" w:color="000000"/>
              <w:bottom w:val="single" w:sz="4" w:space="0" w:color="000000"/>
            </w:tcBorders>
            <w:vAlign w:val="center"/>
          </w:tcPr>
          <w:p w:rsidR="003675AB" w:rsidRPr="006721A5" w:rsidRDefault="003675AB" w:rsidP="00C3544E">
            <w:pPr>
              <w:snapToGrid w:val="0"/>
              <w:rPr>
                <w:rFonts w:ascii="Times New Roman" w:hAnsi="Times New Roman" w:cs="Times New Roman"/>
                <w:sz w:val="24"/>
                <w:szCs w:val="24"/>
              </w:rPr>
            </w:pPr>
            <w:r w:rsidRPr="006721A5">
              <w:rPr>
                <w:rFonts w:ascii="Times New Roman" w:hAnsi="Times New Roman" w:cs="Times New Roman"/>
                <w:sz w:val="24"/>
                <w:szCs w:val="24"/>
              </w:rPr>
              <w:t>Большие</w:t>
            </w:r>
          </w:p>
        </w:tc>
        <w:tc>
          <w:tcPr>
            <w:tcW w:w="3464" w:type="pct"/>
            <w:tcBorders>
              <w:left w:val="single" w:sz="4" w:space="0" w:color="000000"/>
              <w:bottom w:val="single" w:sz="4" w:space="0" w:color="000000"/>
              <w:right w:val="single" w:sz="4" w:space="0" w:color="000000"/>
            </w:tcBorders>
            <w:vAlign w:val="center"/>
          </w:tcPr>
          <w:p w:rsidR="003675AB" w:rsidRPr="006721A5" w:rsidRDefault="003675AB"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свыше 1 до 3</w:t>
            </w:r>
          </w:p>
        </w:tc>
      </w:tr>
      <w:tr w:rsidR="003675AB" w:rsidRPr="006721A5" w:rsidTr="003675AB">
        <w:trPr>
          <w:trHeight w:val="227"/>
        </w:trPr>
        <w:tc>
          <w:tcPr>
            <w:tcW w:w="1536" w:type="pct"/>
            <w:tcBorders>
              <w:top w:val="single" w:sz="4" w:space="0" w:color="000000"/>
              <w:left w:val="single" w:sz="4" w:space="0" w:color="000000"/>
              <w:bottom w:val="single" w:sz="4" w:space="0" w:color="000000"/>
            </w:tcBorders>
            <w:vAlign w:val="center"/>
          </w:tcPr>
          <w:p w:rsidR="003675AB" w:rsidRPr="006721A5" w:rsidRDefault="003675AB" w:rsidP="00C3544E">
            <w:pPr>
              <w:snapToGrid w:val="0"/>
              <w:rPr>
                <w:rFonts w:ascii="Times New Roman" w:hAnsi="Times New Roman" w:cs="Times New Roman"/>
                <w:sz w:val="24"/>
                <w:szCs w:val="24"/>
              </w:rPr>
            </w:pPr>
            <w:r w:rsidRPr="006721A5">
              <w:rPr>
                <w:rFonts w:ascii="Times New Roman" w:hAnsi="Times New Roman" w:cs="Times New Roman"/>
                <w:sz w:val="24"/>
                <w:szCs w:val="24"/>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tcPr>
          <w:p w:rsidR="003675AB" w:rsidRPr="006721A5" w:rsidRDefault="003675AB"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свыше 0,2 до 1</w:t>
            </w:r>
          </w:p>
        </w:tc>
      </w:tr>
      <w:tr w:rsidR="003675AB" w:rsidRPr="006721A5" w:rsidTr="003675AB">
        <w:trPr>
          <w:trHeight w:val="227"/>
        </w:trPr>
        <w:tc>
          <w:tcPr>
            <w:tcW w:w="1536" w:type="pct"/>
            <w:vMerge w:val="restart"/>
            <w:tcBorders>
              <w:top w:val="single" w:sz="4" w:space="0" w:color="000000"/>
              <w:left w:val="single" w:sz="4" w:space="0" w:color="000000"/>
              <w:bottom w:val="single" w:sz="4" w:space="0" w:color="000000"/>
            </w:tcBorders>
            <w:vAlign w:val="center"/>
          </w:tcPr>
          <w:p w:rsidR="003675AB" w:rsidRPr="006721A5" w:rsidRDefault="003675AB" w:rsidP="00C3544E">
            <w:pPr>
              <w:snapToGrid w:val="0"/>
              <w:rPr>
                <w:rFonts w:ascii="Times New Roman" w:hAnsi="Times New Roman" w:cs="Times New Roman"/>
                <w:sz w:val="24"/>
                <w:szCs w:val="24"/>
              </w:rPr>
            </w:pPr>
            <w:r w:rsidRPr="006721A5">
              <w:rPr>
                <w:rFonts w:ascii="Times New Roman" w:hAnsi="Times New Roman" w:cs="Times New Roman"/>
                <w:sz w:val="24"/>
                <w:szCs w:val="24"/>
              </w:rPr>
              <w:t>Малые</w:t>
            </w:r>
          </w:p>
        </w:tc>
        <w:tc>
          <w:tcPr>
            <w:tcW w:w="3464" w:type="pct"/>
            <w:tcBorders>
              <w:top w:val="single" w:sz="4" w:space="0" w:color="000000"/>
              <w:left w:val="single" w:sz="4" w:space="0" w:color="000000"/>
              <w:bottom w:val="single" w:sz="4" w:space="0" w:color="000000"/>
              <w:right w:val="single" w:sz="4" w:space="0" w:color="000000"/>
            </w:tcBorders>
            <w:vAlign w:val="center"/>
          </w:tcPr>
          <w:p w:rsidR="003675AB" w:rsidRPr="006721A5" w:rsidRDefault="003675AB"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свыше 0,05 до 0,2</w:t>
            </w:r>
          </w:p>
        </w:tc>
      </w:tr>
      <w:tr w:rsidR="003675AB" w:rsidRPr="006721A5" w:rsidTr="003675AB">
        <w:trPr>
          <w:trHeight w:val="227"/>
        </w:trPr>
        <w:tc>
          <w:tcPr>
            <w:tcW w:w="1536" w:type="pct"/>
            <w:vMerge/>
            <w:tcBorders>
              <w:top w:val="single" w:sz="4" w:space="0" w:color="000000"/>
              <w:left w:val="single" w:sz="4" w:space="0" w:color="000000"/>
              <w:bottom w:val="single" w:sz="4" w:space="0" w:color="000000"/>
            </w:tcBorders>
            <w:vAlign w:val="center"/>
          </w:tcPr>
          <w:p w:rsidR="003675AB" w:rsidRPr="006721A5" w:rsidRDefault="003675AB" w:rsidP="00C3544E">
            <w:pPr>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3675AB" w:rsidRPr="006721A5" w:rsidRDefault="003675AB" w:rsidP="00C3544E">
            <w:pPr>
              <w:snapToGrid w:val="0"/>
              <w:jc w:val="center"/>
              <w:rPr>
                <w:rFonts w:ascii="Times New Roman" w:hAnsi="Times New Roman" w:cs="Times New Roman"/>
                <w:sz w:val="24"/>
                <w:szCs w:val="24"/>
              </w:rPr>
            </w:pPr>
            <w:r w:rsidRPr="006721A5">
              <w:rPr>
                <w:rFonts w:ascii="Times New Roman" w:hAnsi="Times New Roman" w:cs="Times New Roman"/>
                <w:sz w:val="24"/>
                <w:szCs w:val="24"/>
              </w:rPr>
              <w:t>до 0,05</w:t>
            </w:r>
          </w:p>
        </w:tc>
      </w:tr>
      <w:tr w:rsidR="003675AB" w:rsidRPr="006721A5" w:rsidTr="003675AB">
        <w:trPr>
          <w:trHeight w:val="227"/>
        </w:trPr>
        <w:tc>
          <w:tcPr>
            <w:tcW w:w="1536" w:type="pct"/>
            <w:vMerge/>
            <w:tcBorders>
              <w:top w:val="single" w:sz="4" w:space="0" w:color="000000"/>
              <w:left w:val="single" w:sz="4" w:space="0" w:color="000000"/>
              <w:bottom w:val="single" w:sz="4" w:space="0" w:color="000000"/>
            </w:tcBorders>
            <w:vAlign w:val="center"/>
          </w:tcPr>
          <w:p w:rsidR="003675AB" w:rsidRPr="006721A5" w:rsidRDefault="003675AB" w:rsidP="00C3544E">
            <w:pPr>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3675AB" w:rsidRPr="006721A5" w:rsidRDefault="003675AB" w:rsidP="00C3544E">
            <w:pPr>
              <w:snapToGrid w:val="0"/>
              <w:jc w:val="center"/>
              <w:rPr>
                <w:rFonts w:ascii="Times New Roman" w:hAnsi="Times New Roman" w:cs="Times New Roman"/>
                <w:sz w:val="24"/>
                <w:szCs w:val="24"/>
              </w:rPr>
            </w:pPr>
          </w:p>
        </w:tc>
      </w:tr>
    </w:tbl>
    <w:p w:rsidR="00B448D5" w:rsidRPr="006721A5" w:rsidRDefault="008E6B3E" w:rsidP="00B448D5">
      <w:pPr>
        <w:jc w:val="both"/>
        <w:rPr>
          <w:rFonts w:ascii="Times New Roman" w:hAnsi="Times New Roman" w:cs="Times New Roman"/>
          <w:sz w:val="24"/>
          <w:szCs w:val="24"/>
        </w:rPr>
      </w:pPr>
      <w:r w:rsidRPr="006721A5">
        <w:rPr>
          <w:rFonts w:ascii="Times New Roman" w:hAnsi="Times New Roman" w:cs="Times New Roman"/>
          <w:sz w:val="24"/>
          <w:szCs w:val="24"/>
        </w:rPr>
        <w:t>Примечание:</w:t>
      </w:r>
    </w:p>
    <w:p w:rsidR="00C3544E" w:rsidRPr="006721A5" w:rsidRDefault="00BB475F" w:rsidP="00B448D5">
      <w:pPr>
        <w:jc w:val="both"/>
        <w:rPr>
          <w:rFonts w:ascii="Times New Roman" w:hAnsi="Times New Roman" w:cs="Times New Roman"/>
          <w:sz w:val="24"/>
          <w:szCs w:val="24"/>
        </w:rPr>
      </w:pPr>
      <w:r>
        <w:rPr>
          <w:rFonts w:ascii="Times New Roman" w:hAnsi="Times New Roman" w:cs="Times New Roman"/>
          <w:sz w:val="24"/>
          <w:szCs w:val="24"/>
        </w:rPr>
        <w:t xml:space="preserve"> Н</w:t>
      </w:r>
      <w:r w:rsidR="00C3544E" w:rsidRPr="006721A5">
        <w:rPr>
          <w:rFonts w:ascii="Times New Roman" w:hAnsi="Times New Roman" w:cs="Times New Roman"/>
          <w:sz w:val="24"/>
          <w:szCs w:val="24"/>
        </w:rPr>
        <w:t>аселенный пункт – село, поселок, деревня, хутор.</w:t>
      </w:r>
    </w:p>
    <w:p w:rsidR="00B448D5" w:rsidRPr="006721A5" w:rsidRDefault="00B448D5" w:rsidP="0092104E">
      <w:pPr>
        <w:ind w:firstLine="709"/>
        <w:jc w:val="both"/>
        <w:rPr>
          <w:rFonts w:ascii="Times New Roman" w:hAnsi="Times New Roman" w:cs="Times New Roman"/>
          <w:spacing w:val="-2"/>
          <w:sz w:val="24"/>
          <w:szCs w:val="24"/>
        </w:rPr>
      </w:pPr>
    </w:p>
    <w:p w:rsidR="00B448D5" w:rsidRPr="006721A5" w:rsidRDefault="008E6B3E" w:rsidP="00FC2B8E">
      <w:pPr>
        <w:ind w:firstLine="709"/>
        <w:jc w:val="both"/>
        <w:rPr>
          <w:sz w:val="24"/>
          <w:szCs w:val="24"/>
        </w:rPr>
      </w:pPr>
      <w:r w:rsidRPr="006721A5">
        <w:rPr>
          <w:rFonts w:ascii="Times New Roman" w:hAnsi="Times New Roman" w:cs="Times New Roman"/>
          <w:spacing w:val="-2"/>
          <w:sz w:val="24"/>
          <w:szCs w:val="24"/>
        </w:rPr>
        <w:t>9</w:t>
      </w:r>
      <w:r w:rsidR="00C3544E" w:rsidRPr="006721A5">
        <w:rPr>
          <w:rFonts w:ascii="Times New Roman" w:hAnsi="Times New Roman" w:cs="Times New Roman"/>
          <w:spacing w:val="-2"/>
          <w:sz w:val="24"/>
          <w:szCs w:val="24"/>
        </w:rPr>
        <w:t xml:space="preserve">. Историко-культурное значение </w:t>
      </w:r>
      <w:r w:rsidR="006E32C0">
        <w:rPr>
          <w:rFonts w:ascii="Times New Roman" w:hAnsi="Times New Roman" w:cs="Times New Roman"/>
          <w:spacing w:val="-2"/>
          <w:sz w:val="24"/>
          <w:szCs w:val="24"/>
        </w:rPr>
        <w:t>сельских</w:t>
      </w:r>
      <w:r w:rsidR="00C3544E" w:rsidRPr="006721A5">
        <w:rPr>
          <w:rFonts w:ascii="Times New Roman" w:hAnsi="Times New Roman" w:cs="Times New Roman"/>
          <w:spacing w:val="-2"/>
          <w:sz w:val="24"/>
          <w:szCs w:val="24"/>
        </w:rPr>
        <w:t xml:space="preserve"> </w:t>
      </w:r>
      <w:r w:rsidR="00AE539D">
        <w:rPr>
          <w:rFonts w:ascii="Times New Roman" w:hAnsi="Times New Roman" w:cs="Times New Roman"/>
          <w:spacing w:val="-2"/>
          <w:sz w:val="24"/>
          <w:szCs w:val="24"/>
        </w:rPr>
        <w:t xml:space="preserve">населенных пунктов </w:t>
      </w:r>
      <w:r w:rsidR="00C3544E" w:rsidRPr="006721A5">
        <w:rPr>
          <w:rFonts w:ascii="Times New Roman" w:hAnsi="Times New Roman" w:cs="Times New Roman"/>
          <w:spacing w:val="-2"/>
          <w:sz w:val="24"/>
          <w:szCs w:val="24"/>
        </w:rPr>
        <w:t>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r w:rsidR="00A85DDE">
        <w:rPr>
          <w:rFonts w:ascii="Times New Roman" w:hAnsi="Times New Roman" w:cs="Times New Roman"/>
          <w:spacing w:val="-2"/>
          <w:sz w:val="24"/>
          <w:szCs w:val="24"/>
        </w:rPr>
        <w:t xml:space="preserve"> </w:t>
      </w:r>
      <w:bookmarkStart w:id="7" w:name="_Toc213743831"/>
      <w:bookmarkStart w:id="8" w:name="_Ref214955878"/>
      <w:bookmarkStart w:id="9" w:name="_Toc216865014"/>
      <w:r w:rsidR="00A85DDE">
        <w:rPr>
          <w:sz w:val="24"/>
          <w:szCs w:val="24"/>
        </w:rPr>
        <w:t xml:space="preserve">      </w:t>
      </w:r>
    </w:p>
    <w:p w:rsidR="00654C96" w:rsidRPr="00654C96" w:rsidRDefault="000A15C7" w:rsidP="00FC2B8E">
      <w:pPr>
        <w:pStyle w:val="19"/>
        <w:shd w:val="clear" w:color="auto" w:fill="auto"/>
        <w:spacing w:line="240" w:lineRule="auto"/>
        <w:ind w:left="20" w:right="20" w:firstLine="700"/>
        <w:rPr>
          <w:rFonts w:ascii="Times New Roman" w:hAnsi="Times New Roman" w:cs="Times New Roman"/>
          <w:i w:val="0"/>
          <w:sz w:val="24"/>
          <w:szCs w:val="24"/>
        </w:rPr>
      </w:pPr>
      <w:r w:rsidRPr="00654C96">
        <w:rPr>
          <w:rFonts w:ascii="Times New Roman" w:hAnsi="Times New Roman" w:cs="Times New Roman"/>
          <w:i w:val="0"/>
          <w:sz w:val="24"/>
          <w:szCs w:val="24"/>
        </w:rPr>
        <w:t>1</w:t>
      </w:r>
      <w:r w:rsidR="00654C96">
        <w:rPr>
          <w:rFonts w:ascii="Times New Roman" w:hAnsi="Times New Roman" w:cs="Times New Roman"/>
          <w:i w:val="0"/>
          <w:sz w:val="24"/>
          <w:szCs w:val="24"/>
        </w:rPr>
        <w:t>0</w:t>
      </w:r>
      <w:r w:rsidRPr="00654C96">
        <w:rPr>
          <w:rFonts w:ascii="Times New Roman" w:hAnsi="Times New Roman" w:cs="Times New Roman"/>
          <w:i w:val="0"/>
          <w:sz w:val="24"/>
          <w:szCs w:val="24"/>
        </w:rPr>
        <w:t>.</w:t>
      </w:r>
      <w:r w:rsidR="00654C96">
        <w:rPr>
          <w:rFonts w:ascii="Times New Roman" w:hAnsi="Times New Roman" w:cs="Times New Roman"/>
          <w:i w:val="0"/>
          <w:sz w:val="24"/>
          <w:szCs w:val="24"/>
        </w:rPr>
        <w:t> </w:t>
      </w:r>
      <w:r w:rsidRPr="00654C96">
        <w:rPr>
          <w:rFonts w:ascii="Times New Roman" w:hAnsi="Times New Roman" w:cs="Times New Roman"/>
          <w:i w:val="0"/>
          <w:sz w:val="24"/>
          <w:szCs w:val="24"/>
        </w:rPr>
        <w:t>При планировке и застройке  поселений необходимо</w:t>
      </w:r>
      <w:r w:rsidR="00654C96" w:rsidRPr="00654C96">
        <w:rPr>
          <w:rFonts w:ascii="Times New Roman" w:hAnsi="Times New Roman" w:cs="Times New Roman"/>
          <w:i w:val="0"/>
          <w:sz w:val="24"/>
          <w:szCs w:val="24"/>
        </w:rPr>
        <w:t xml:space="preserve"> предусматривать </w:t>
      </w:r>
      <w:r w:rsidRPr="00654C96">
        <w:rPr>
          <w:rFonts w:ascii="Times New Roman" w:hAnsi="Times New Roman" w:cs="Times New Roman"/>
          <w:i w:val="0"/>
          <w:sz w:val="24"/>
          <w:szCs w:val="24"/>
        </w:rPr>
        <w:t xml:space="preserve"> зонирова</w:t>
      </w:r>
      <w:r w:rsidR="00654C96" w:rsidRPr="00654C96">
        <w:rPr>
          <w:rFonts w:ascii="Times New Roman" w:hAnsi="Times New Roman" w:cs="Times New Roman"/>
          <w:i w:val="0"/>
          <w:sz w:val="24"/>
          <w:szCs w:val="24"/>
        </w:rPr>
        <w:t>ние</w:t>
      </w:r>
      <w:r w:rsidRPr="00654C96">
        <w:rPr>
          <w:rFonts w:ascii="Times New Roman" w:hAnsi="Times New Roman" w:cs="Times New Roman"/>
          <w:i w:val="0"/>
          <w:sz w:val="24"/>
          <w:szCs w:val="24"/>
        </w:rPr>
        <w:t xml:space="preserve"> территори</w:t>
      </w:r>
      <w:r w:rsidR="00654C96" w:rsidRPr="00654C96">
        <w:rPr>
          <w:rFonts w:ascii="Times New Roman" w:hAnsi="Times New Roman" w:cs="Times New Roman"/>
          <w:i w:val="0"/>
          <w:sz w:val="24"/>
          <w:szCs w:val="24"/>
        </w:rPr>
        <w:t>й</w:t>
      </w:r>
      <w:r w:rsidRPr="00654C96">
        <w:rPr>
          <w:rFonts w:ascii="Times New Roman" w:hAnsi="Times New Roman" w:cs="Times New Roman"/>
          <w:i w:val="0"/>
          <w:sz w:val="24"/>
          <w:szCs w:val="24"/>
        </w:rPr>
        <w:t xml:space="preserve"> с установлением</w:t>
      </w:r>
      <w:r w:rsidR="00654C96" w:rsidRPr="00654C96">
        <w:rPr>
          <w:rFonts w:ascii="Times New Roman" w:hAnsi="Times New Roman" w:cs="Times New Roman"/>
          <w:i w:val="0"/>
          <w:sz w:val="24"/>
          <w:szCs w:val="24"/>
        </w:rPr>
        <w:t xml:space="preserve"> регламентов их </w:t>
      </w:r>
      <w:r w:rsidRPr="00654C96">
        <w:rPr>
          <w:rFonts w:ascii="Times New Roman" w:hAnsi="Times New Roman" w:cs="Times New Roman"/>
          <w:i w:val="0"/>
          <w:sz w:val="24"/>
          <w:szCs w:val="24"/>
        </w:rPr>
        <w:t xml:space="preserve">использования, </w:t>
      </w:r>
      <w:r w:rsidR="00654C96" w:rsidRPr="00654C96">
        <w:rPr>
          <w:rFonts w:ascii="Times New Roman" w:hAnsi="Times New Roman" w:cs="Times New Roman"/>
          <w:i w:val="0"/>
          <w:sz w:val="24"/>
          <w:szCs w:val="24"/>
        </w:rPr>
        <w:t xml:space="preserve">с выделением зон </w:t>
      </w:r>
      <w:r w:rsidR="00654C96" w:rsidRPr="00654C96">
        <w:rPr>
          <w:rFonts w:ascii="Times New Roman" w:hAnsi="Times New Roman" w:cs="Times New Roman"/>
          <w:i w:val="0"/>
          <w:color w:val="000000"/>
          <w:sz w:val="24"/>
          <w:szCs w:val="24"/>
        </w:rPr>
        <w:t xml:space="preserve">  особого градостроительного и специального регулирования.</w:t>
      </w:r>
    </w:p>
    <w:p w:rsidR="00CA6962" w:rsidRPr="00CA6962" w:rsidRDefault="00F45C64" w:rsidP="00FC2B8E">
      <w:pPr>
        <w:pStyle w:val="19"/>
        <w:shd w:val="clear" w:color="auto" w:fill="auto"/>
        <w:tabs>
          <w:tab w:val="left" w:pos="1269"/>
        </w:tabs>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11. </w:t>
      </w:r>
      <w:r w:rsidR="00CA6962" w:rsidRPr="00CA6962">
        <w:rPr>
          <w:rFonts w:ascii="Times New Roman" w:hAnsi="Times New Roman" w:cs="Times New Roman"/>
          <w:i w:val="0"/>
          <w:color w:val="000000"/>
          <w:sz w:val="24"/>
          <w:szCs w:val="24"/>
        </w:rPr>
        <w:t xml:space="preserve">По функциональному использованию территории </w:t>
      </w:r>
      <w:r w:rsidR="008020C9" w:rsidRPr="008020C9">
        <w:rPr>
          <w:rFonts w:ascii="Times New Roman" w:hAnsi="Times New Roman" w:cs="Times New Roman"/>
          <w:i w:val="0"/>
          <w:sz w:val="24"/>
          <w:szCs w:val="24"/>
        </w:rPr>
        <w:t>городск</w:t>
      </w:r>
      <w:r w:rsidR="00855DC2">
        <w:rPr>
          <w:rFonts w:ascii="Times New Roman" w:hAnsi="Times New Roman" w:cs="Times New Roman"/>
          <w:i w:val="0"/>
          <w:sz w:val="24"/>
          <w:szCs w:val="24"/>
        </w:rPr>
        <w:t xml:space="preserve">ого </w:t>
      </w:r>
      <w:r w:rsidR="008020C9" w:rsidRPr="008020C9">
        <w:rPr>
          <w:rFonts w:ascii="Times New Roman" w:hAnsi="Times New Roman" w:cs="Times New Roman"/>
          <w:i w:val="0"/>
          <w:sz w:val="24"/>
          <w:szCs w:val="24"/>
        </w:rPr>
        <w:t>и сельских</w:t>
      </w:r>
      <w:r w:rsidR="009F7CF8">
        <w:rPr>
          <w:rFonts w:ascii="Times New Roman" w:hAnsi="Times New Roman" w:cs="Times New Roman"/>
          <w:i w:val="0"/>
          <w:color w:val="000000"/>
          <w:sz w:val="24"/>
          <w:szCs w:val="24"/>
        </w:rPr>
        <w:t xml:space="preserve"> </w:t>
      </w:r>
      <w:r w:rsidR="00CA6962" w:rsidRPr="00CA6962">
        <w:rPr>
          <w:rFonts w:ascii="Times New Roman" w:hAnsi="Times New Roman" w:cs="Times New Roman"/>
          <w:i w:val="0"/>
          <w:color w:val="000000"/>
          <w:sz w:val="24"/>
          <w:szCs w:val="24"/>
        </w:rPr>
        <w:t xml:space="preserve"> поселений подразделяются на селитебные, производственные и ландшафтно</w:t>
      </w:r>
      <w:r w:rsidR="00CA6962" w:rsidRPr="00CA6962">
        <w:rPr>
          <w:rFonts w:ascii="Times New Roman" w:hAnsi="Times New Roman" w:cs="Times New Roman"/>
          <w:i w:val="0"/>
          <w:color w:val="000000"/>
          <w:sz w:val="24"/>
          <w:szCs w:val="24"/>
        </w:rPr>
        <w:softHyphen/>
      </w:r>
      <w:r w:rsidR="00FC2B8E">
        <w:rPr>
          <w:rFonts w:ascii="Times New Roman" w:hAnsi="Times New Roman" w:cs="Times New Roman"/>
          <w:i w:val="0"/>
          <w:color w:val="000000"/>
          <w:sz w:val="24"/>
          <w:szCs w:val="24"/>
        </w:rPr>
        <w:t>-</w:t>
      </w:r>
      <w:r w:rsidR="00CA6962" w:rsidRPr="00CA6962">
        <w:rPr>
          <w:rFonts w:ascii="Times New Roman" w:hAnsi="Times New Roman" w:cs="Times New Roman"/>
          <w:i w:val="0"/>
          <w:color w:val="000000"/>
          <w:sz w:val="24"/>
          <w:szCs w:val="24"/>
        </w:rPr>
        <w:t>рекреационные.</w:t>
      </w:r>
    </w:p>
    <w:p w:rsidR="00CA6962" w:rsidRPr="00CA6962" w:rsidRDefault="00CA6962" w:rsidP="00FC2B8E">
      <w:pPr>
        <w:pStyle w:val="19"/>
        <w:numPr>
          <w:ilvl w:val="0"/>
          <w:numId w:val="8"/>
        </w:numPr>
        <w:shd w:val="clear" w:color="auto" w:fill="auto"/>
        <w:tabs>
          <w:tab w:val="left" w:pos="1087"/>
        </w:tabs>
        <w:spacing w:line="240" w:lineRule="auto"/>
        <w:rPr>
          <w:rFonts w:ascii="Times New Roman" w:hAnsi="Times New Roman" w:cs="Times New Roman"/>
          <w:i w:val="0"/>
          <w:sz w:val="24"/>
          <w:szCs w:val="24"/>
        </w:rPr>
      </w:pPr>
      <w:r w:rsidRPr="00CA6962">
        <w:rPr>
          <w:rFonts w:ascii="Times New Roman" w:hAnsi="Times New Roman" w:cs="Times New Roman"/>
          <w:i w:val="0"/>
          <w:color w:val="000000"/>
          <w:sz w:val="24"/>
          <w:szCs w:val="24"/>
        </w:rPr>
        <w:t>Селитебная территория предназначена для размещения:</w:t>
      </w:r>
    </w:p>
    <w:p w:rsidR="00CA6962" w:rsidRPr="00CA6962" w:rsidRDefault="00CA6962" w:rsidP="00FC2B8E">
      <w:pPr>
        <w:pStyle w:val="19"/>
        <w:numPr>
          <w:ilvl w:val="0"/>
          <w:numId w:val="7"/>
        </w:numPr>
        <w:shd w:val="clear" w:color="auto" w:fill="auto"/>
        <w:tabs>
          <w:tab w:val="left" w:pos="968"/>
        </w:tabs>
        <w:spacing w:line="240" w:lineRule="auto"/>
        <w:ind w:left="360" w:hanging="360"/>
        <w:rPr>
          <w:rFonts w:ascii="Times New Roman" w:hAnsi="Times New Roman" w:cs="Times New Roman"/>
          <w:i w:val="0"/>
          <w:sz w:val="24"/>
          <w:szCs w:val="24"/>
        </w:rPr>
      </w:pPr>
      <w:r w:rsidRPr="00CA6962">
        <w:rPr>
          <w:rFonts w:ascii="Times New Roman" w:hAnsi="Times New Roman" w:cs="Times New Roman"/>
          <w:i w:val="0"/>
          <w:color w:val="000000"/>
          <w:sz w:val="24"/>
          <w:szCs w:val="24"/>
        </w:rPr>
        <w:t>жилых зданий;</w:t>
      </w:r>
    </w:p>
    <w:p w:rsidR="00CA6962" w:rsidRPr="00CA6962" w:rsidRDefault="00CA6962" w:rsidP="00FC2B8E">
      <w:pPr>
        <w:pStyle w:val="19"/>
        <w:numPr>
          <w:ilvl w:val="0"/>
          <w:numId w:val="7"/>
        </w:numPr>
        <w:shd w:val="clear" w:color="auto" w:fill="auto"/>
        <w:tabs>
          <w:tab w:val="left" w:pos="1039"/>
        </w:tabs>
        <w:spacing w:line="240" w:lineRule="auto"/>
        <w:ind w:left="360" w:right="20" w:hanging="360"/>
        <w:rPr>
          <w:rFonts w:ascii="Times New Roman" w:hAnsi="Times New Roman" w:cs="Times New Roman"/>
          <w:i w:val="0"/>
          <w:sz w:val="24"/>
          <w:szCs w:val="24"/>
        </w:rPr>
      </w:pPr>
      <w:r w:rsidRPr="00CA6962">
        <w:rPr>
          <w:rFonts w:ascii="Times New Roman" w:hAnsi="Times New Roman" w:cs="Times New Roman"/>
          <w:i w:val="0"/>
          <w:color w:val="000000"/>
          <w:sz w:val="24"/>
          <w:szCs w:val="24"/>
        </w:rPr>
        <w:t>общественных зданий и сооружений, в том числе научно-исследовательских институтов и их комплексов;</w:t>
      </w:r>
    </w:p>
    <w:p w:rsidR="00CA6962" w:rsidRPr="00CA6962" w:rsidRDefault="00CA6962" w:rsidP="00FC2B8E">
      <w:pPr>
        <w:pStyle w:val="19"/>
        <w:numPr>
          <w:ilvl w:val="0"/>
          <w:numId w:val="7"/>
        </w:numPr>
        <w:shd w:val="clear" w:color="auto" w:fill="auto"/>
        <w:tabs>
          <w:tab w:val="left" w:pos="996"/>
        </w:tabs>
        <w:spacing w:line="240" w:lineRule="auto"/>
        <w:ind w:left="360" w:right="20" w:hanging="360"/>
        <w:rPr>
          <w:rFonts w:ascii="Times New Roman" w:hAnsi="Times New Roman" w:cs="Times New Roman"/>
          <w:i w:val="0"/>
          <w:sz w:val="24"/>
          <w:szCs w:val="24"/>
        </w:rPr>
      </w:pPr>
      <w:r w:rsidRPr="00CA6962">
        <w:rPr>
          <w:rFonts w:ascii="Times New Roman" w:hAnsi="Times New Roman" w:cs="Times New Roman"/>
          <w:i w:val="0"/>
          <w:color w:val="000000"/>
          <w:sz w:val="24"/>
          <w:szCs w:val="24"/>
        </w:rPr>
        <w:t>отдельных коммунальных и промышленных объектов, не требующих устройства санитарно-защитных зон;</w:t>
      </w:r>
    </w:p>
    <w:p w:rsidR="00CA6962" w:rsidRPr="00CA6962" w:rsidRDefault="00CA6962" w:rsidP="00FC2B8E">
      <w:pPr>
        <w:pStyle w:val="19"/>
        <w:numPr>
          <w:ilvl w:val="0"/>
          <w:numId w:val="7"/>
        </w:numPr>
        <w:shd w:val="clear" w:color="auto" w:fill="auto"/>
        <w:tabs>
          <w:tab w:val="left" w:pos="992"/>
        </w:tabs>
        <w:spacing w:line="240" w:lineRule="auto"/>
        <w:ind w:left="360" w:right="20" w:hanging="360"/>
        <w:rPr>
          <w:rFonts w:ascii="Times New Roman" w:hAnsi="Times New Roman" w:cs="Times New Roman"/>
          <w:i w:val="0"/>
          <w:sz w:val="24"/>
          <w:szCs w:val="24"/>
        </w:rPr>
      </w:pPr>
      <w:r w:rsidRPr="00CA6962">
        <w:rPr>
          <w:rFonts w:ascii="Times New Roman" w:hAnsi="Times New Roman" w:cs="Times New Roman"/>
          <w:i w:val="0"/>
          <w:color w:val="000000"/>
          <w:sz w:val="24"/>
          <w:szCs w:val="24"/>
        </w:rPr>
        <w:t>сооружений внутреннего транспорта, улиц, площадей, парков, садов, бульваров и других мест общего пользования.</w:t>
      </w:r>
    </w:p>
    <w:p w:rsidR="00CA6962" w:rsidRPr="00CA6962" w:rsidRDefault="00F45C64" w:rsidP="00FC2B8E">
      <w:pPr>
        <w:pStyle w:val="19"/>
        <w:shd w:val="clear" w:color="auto" w:fill="auto"/>
        <w:tabs>
          <w:tab w:val="left" w:pos="1129"/>
        </w:tabs>
        <w:spacing w:line="240" w:lineRule="auto"/>
        <w:ind w:left="20"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12.П</w:t>
      </w:r>
      <w:r w:rsidR="00CA6962" w:rsidRPr="00CA6962">
        <w:rPr>
          <w:rFonts w:ascii="Times New Roman" w:hAnsi="Times New Roman" w:cs="Times New Roman"/>
          <w:i w:val="0"/>
          <w:color w:val="000000"/>
          <w:sz w:val="24"/>
          <w:szCs w:val="24"/>
        </w:rPr>
        <w:t>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CA6962" w:rsidRPr="00CA6962" w:rsidRDefault="00F45C64" w:rsidP="00FC2B8E">
      <w:pPr>
        <w:pStyle w:val="19"/>
        <w:shd w:val="clear" w:color="auto" w:fill="auto"/>
        <w:tabs>
          <w:tab w:val="left" w:pos="1129"/>
        </w:tabs>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13. </w:t>
      </w:r>
      <w:r w:rsidR="00CA6962" w:rsidRPr="00CA6962">
        <w:rPr>
          <w:rFonts w:ascii="Times New Roman" w:hAnsi="Times New Roman" w:cs="Times New Roman"/>
          <w:i w:val="0"/>
          <w:color w:val="000000"/>
          <w:sz w:val="24"/>
          <w:szCs w:val="24"/>
        </w:rPr>
        <w:t>Ландшафтно-рекреационная территория включает городские леса, лесопарки, лесозащитные зоны, водоёмы, земли сельскохозяйственного использования и другие территории, которые совместно с парками, садами, скверами и бульварами, размещаемыми на селитебной территории, формируют систему открытых пространств.</w:t>
      </w:r>
    </w:p>
    <w:p w:rsidR="000A15C7" w:rsidRPr="006721A5" w:rsidRDefault="00F45C64" w:rsidP="00FC2B8E">
      <w:pPr>
        <w:pStyle w:val="19"/>
        <w:shd w:val="clear" w:color="auto" w:fill="auto"/>
        <w:tabs>
          <w:tab w:val="left" w:pos="1294"/>
        </w:tabs>
        <w:spacing w:line="240" w:lineRule="auto"/>
        <w:ind w:right="20"/>
        <w:rPr>
          <w:rFonts w:ascii="Times New Roman" w:hAnsi="Times New Roman" w:cs="Times New Roman"/>
          <w:sz w:val="24"/>
          <w:szCs w:val="24"/>
        </w:rPr>
      </w:pPr>
      <w:r>
        <w:rPr>
          <w:rFonts w:ascii="Times New Roman" w:hAnsi="Times New Roman" w:cs="Times New Roman"/>
          <w:i w:val="0"/>
          <w:color w:val="000000"/>
          <w:sz w:val="24"/>
          <w:szCs w:val="24"/>
        </w:rPr>
        <w:t xml:space="preserve">             14. </w:t>
      </w:r>
      <w:r w:rsidR="00CA6962" w:rsidRPr="00CA6962">
        <w:rPr>
          <w:rFonts w:ascii="Times New Roman" w:hAnsi="Times New Roman" w:cs="Times New Roman"/>
          <w:i w:val="0"/>
          <w:color w:val="000000"/>
          <w:sz w:val="24"/>
          <w:szCs w:val="24"/>
        </w:rPr>
        <w:t>В пределах указанных территорий в результате градостроительного зонирования устанавливаются территориальные зоны.</w:t>
      </w:r>
    </w:p>
    <w:p w:rsidR="000A15C7" w:rsidRPr="006721A5" w:rsidRDefault="000A15C7" w:rsidP="00FC2B8E">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С учетом преимущественного функционального использования территории </w:t>
      </w:r>
      <w:r w:rsidR="007163FF">
        <w:rPr>
          <w:rFonts w:ascii="Times New Roman" w:hAnsi="Times New Roman" w:cs="Times New Roman"/>
          <w:sz w:val="24"/>
          <w:szCs w:val="24"/>
        </w:rPr>
        <w:t>городск</w:t>
      </w:r>
      <w:r w:rsidR="00855DC2">
        <w:rPr>
          <w:rFonts w:ascii="Times New Roman" w:hAnsi="Times New Roman" w:cs="Times New Roman"/>
          <w:sz w:val="24"/>
          <w:szCs w:val="24"/>
        </w:rPr>
        <w:t>ого</w:t>
      </w:r>
      <w:r w:rsidR="007163FF">
        <w:rPr>
          <w:rFonts w:ascii="Times New Roman" w:hAnsi="Times New Roman" w:cs="Times New Roman"/>
          <w:sz w:val="24"/>
          <w:szCs w:val="24"/>
        </w:rPr>
        <w:t xml:space="preserve"> и </w:t>
      </w:r>
      <w:r>
        <w:rPr>
          <w:rFonts w:ascii="Times New Roman" w:hAnsi="Times New Roman" w:cs="Times New Roman"/>
          <w:sz w:val="24"/>
          <w:szCs w:val="24"/>
        </w:rPr>
        <w:t>сельских</w:t>
      </w:r>
      <w:r w:rsidRPr="006721A5">
        <w:rPr>
          <w:rFonts w:ascii="Times New Roman" w:hAnsi="Times New Roman" w:cs="Times New Roman"/>
          <w:sz w:val="24"/>
          <w:szCs w:val="24"/>
        </w:rPr>
        <w:t xml:space="preserve"> поселений подразделяются на следующие </w:t>
      </w:r>
      <w:r w:rsidR="002D71D4">
        <w:rPr>
          <w:rFonts w:ascii="Times New Roman" w:hAnsi="Times New Roman" w:cs="Times New Roman"/>
          <w:sz w:val="24"/>
          <w:szCs w:val="24"/>
        </w:rPr>
        <w:t>территориальные</w:t>
      </w:r>
      <w:r w:rsidRPr="006721A5">
        <w:rPr>
          <w:rFonts w:ascii="Times New Roman" w:hAnsi="Times New Roman" w:cs="Times New Roman"/>
          <w:sz w:val="24"/>
          <w:szCs w:val="24"/>
        </w:rPr>
        <w:t xml:space="preserve"> зоны:</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жилые;</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общественно-деловые;</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производственные;</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инженерной инфраструктуры;</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транспортной инфраструктуры;</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lastRenderedPageBreak/>
        <w:t>сельскохозяйственного использования;</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рекреационного назначения;</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особо охраняемых территорий;</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специального назначения;</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иные. </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1</w:t>
      </w:r>
      <w:r w:rsidR="00F45C64">
        <w:rPr>
          <w:rFonts w:ascii="Times New Roman" w:hAnsi="Times New Roman" w:cs="Times New Roman"/>
          <w:sz w:val="24"/>
          <w:szCs w:val="24"/>
        </w:rPr>
        <w:t>5</w:t>
      </w:r>
      <w:r w:rsidRPr="006721A5">
        <w:rPr>
          <w:rFonts w:ascii="Times New Roman" w:hAnsi="Times New Roman" w:cs="Times New Roman"/>
          <w:sz w:val="24"/>
          <w:szCs w:val="24"/>
        </w:rPr>
        <w:t>. В состав жилых зон могут включаться зоны застройки индивидуальными</w:t>
      </w:r>
      <w:r>
        <w:rPr>
          <w:rFonts w:ascii="Times New Roman" w:hAnsi="Times New Roman" w:cs="Times New Roman"/>
          <w:sz w:val="24"/>
          <w:szCs w:val="24"/>
        </w:rPr>
        <w:t xml:space="preserve">, малоэтажными, среднеэтажными </w:t>
      </w:r>
      <w:r w:rsidRPr="006721A5">
        <w:rPr>
          <w:rFonts w:ascii="Times New Roman" w:hAnsi="Times New Roman" w:cs="Times New Roman"/>
          <w:sz w:val="24"/>
          <w:szCs w:val="24"/>
        </w:rPr>
        <w:t>и жилой застройки иных видов.</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16</w:t>
      </w:r>
      <w:r w:rsidR="000A15C7" w:rsidRPr="006721A5">
        <w:rPr>
          <w:rFonts w:ascii="Times New Roman" w:hAnsi="Times New Roman" w:cs="Times New Roman"/>
          <w:sz w:val="24"/>
          <w:szCs w:val="24"/>
        </w:rPr>
        <w:t xml:space="preserve">. В состав общественно-деловых зон могут включаться: </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зоны делового, общественного и коммерческого назначения;</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зоны размещения объектов социального и коммунально-бытового назначения;</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зоны обслуживания объектов, необходимых для осуществления производственной и предпринимательской деятельности;</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общественно-деловые зоны иных видов.</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17</w:t>
      </w:r>
      <w:r w:rsidR="000A15C7" w:rsidRPr="006721A5">
        <w:rPr>
          <w:rFonts w:ascii="Times New Roman" w:hAnsi="Times New Roman" w:cs="Times New Roman"/>
          <w:sz w:val="24"/>
          <w:szCs w:val="24"/>
        </w:rPr>
        <w:t xml:space="preserve">. </w:t>
      </w:r>
      <w:r w:rsidR="000A15C7">
        <w:rPr>
          <w:rFonts w:ascii="Times New Roman" w:hAnsi="Times New Roman" w:cs="Times New Roman"/>
          <w:sz w:val="24"/>
          <w:szCs w:val="24"/>
        </w:rPr>
        <w:t>В с</w:t>
      </w:r>
      <w:r w:rsidR="000A15C7" w:rsidRPr="006721A5">
        <w:rPr>
          <w:rFonts w:ascii="Times New Roman" w:hAnsi="Times New Roman" w:cs="Times New Roman"/>
          <w:sz w:val="24"/>
          <w:szCs w:val="24"/>
        </w:rPr>
        <w:t>остав производственных зон, зон инженерной и транспортной инфраструктур могут включаться:</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A15C7" w:rsidRPr="006721A5" w:rsidRDefault="000A15C7" w:rsidP="000A15C7">
      <w:pPr>
        <w:tabs>
          <w:tab w:val="left" w:pos="3024"/>
        </w:tabs>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0A15C7" w:rsidRPr="006721A5" w:rsidRDefault="000A15C7" w:rsidP="000A15C7">
      <w:pPr>
        <w:adjustRightInd w:val="0"/>
        <w:ind w:firstLine="709"/>
        <w:jc w:val="both"/>
        <w:rPr>
          <w:rFonts w:ascii="Times New Roman" w:hAnsi="Times New Roman" w:cs="Times New Roman"/>
          <w:sz w:val="24"/>
          <w:szCs w:val="24"/>
        </w:rPr>
      </w:pPr>
      <w:r w:rsidRPr="006721A5">
        <w:rPr>
          <w:rFonts w:ascii="Times New Roman" w:hAnsi="Times New Roman" w:cs="Times New Roman"/>
          <w:spacing w:val="-2"/>
          <w:sz w:val="24"/>
          <w:szCs w:val="24"/>
        </w:rPr>
        <w:t>зона транспортной инфраструктуры – зона размещения сооружений и комму</w:t>
      </w:r>
      <w:r w:rsidRPr="006721A5">
        <w:rPr>
          <w:rFonts w:ascii="Times New Roman" w:hAnsi="Times New Roman" w:cs="Times New Roman"/>
          <w:sz w:val="24"/>
          <w:szCs w:val="24"/>
        </w:rPr>
        <w:t xml:space="preserve">никаций </w:t>
      </w:r>
      <w:r w:rsidR="00036381">
        <w:rPr>
          <w:rFonts w:ascii="Times New Roman" w:hAnsi="Times New Roman" w:cs="Times New Roman"/>
          <w:sz w:val="24"/>
          <w:szCs w:val="24"/>
        </w:rPr>
        <w:t xml:space="preserve"> </w:t>
      </w:r>
      <w:r w:rsidRPr="006721A5">
        <w:rPr>
          <w:rFonts w:ascii="Times New Roman" w:hAnsi="Times New Roman" w:cs="Times New Roman"/>
          <w:sz w:val="24"/>
          <w:szCs w:val="24"/>
        </w:rPr>
        <w:t>железнодорожного, автомобильного и трубопроводного транспорта.</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18</w:t>
      </w:r>
      <w:r w:rsidR="000A15C7" w:rsidRPr="006721A5">
        <w:rPr>
          <w:rFonts w:ascii="Times New Roman" w:hAnsi="Times New Roman" w:cs="Times New Roman"/>
          <w:sz w:val="24"/>
          <w:szCs w:val="24"/>
        </w:rPr>
        <w:t>.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19</w:t>
      </w:r>
      <w:r w:rsidR="000A15C7" w:rsidRPr="006721A5">
        <w:rPr>
          <w:rFonts w:ascii="Times New Roman" w:hAnsi="Times New Roman" w:cs="Times New Roman"/>
          <w:sz w:val="24"/>
          <w:szCs w:val="24"/>
        </w:rPr>
        <w:t>.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занятий физической культурой и спортом.</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20</w:t>
      </w:r>
      <w:r w:rsidR="000A15C7" w:rsidRPr="006721A5">
        <w:rPr>
          <w:rFonts w:ascii="Times New Roman" w:hAnsi="Times New Roman" w:cs="Times New Roman"/>
          <w:sz w:val="24"/>
          <w:szCs w:val="24"/>
        </w:rPr>
        <w:t>.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000A15C7" w:rsidRPr="006721A5">
        <w:rPr>
          <w:rFonts w:ascii="Times New Roman" w:hAnsi="Times New Roman" w:cs="Times New Roman"/>
          <w:sz w:val="24"/>
          <w:szCs w:val="24"/>
        </w:rPr>
        <w:t>.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A15C7" w:rsidRPr="006721A5" w:rsidRDefault="00F45C64" w:rsidP="000A15C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22</w:t>
      </w:r>
      <w:r w:rsidR="000A15C7" w:rsidRPr="006721A5">
        <w:rPr>
          <w:rFonts w:ascii="Times New Roman" w:hAnsi="Times New Roman" w:cs="Times New Roman"/>
          <w:sz w:val="24"/>
          <w:szCs w:val="24"/>
        </w:rPr>
        <w:t>. Зоны размещения военных объектов предназначены для размещения объектов, в отношении территорий которых устанавливается особый режим.</w:t>
      </w:r>
    </w:p>
    <w:p w:rsidR="000A15C7" w:rsidRPr="006721A5" w:rsidRDefault="000A15C7" w:rsidP="000A15C7">
      <w:pPr>
        <w:ind w:firstLine="709"/>
        <w:jc w:val="both"/>
        <w:rPr>
          <w:rFonts w:ascii="Times New Roman" w:hAnsi="Times New Roman" w:cs="Times New Roman"/>
          <w:sz w:val="24"/>
          <w:szCs w:val="24"/>
        </w:rPr>
      </w:pPr>
      <w:r w:rsidRPr="006721A5">
        <w:rPr>
          <w:rFonts w:ascii="Times New Roman" w:hAnsi="Times New Roman" w:cs="Times New Roman"/>
          <w:sz w:val="24"/>
          <w:szCs w:val="24"/>
        </w:rPr>
        <w:t>2</w:t>
      </w:r>
      <w:r w:rsidR="00F45C64">
        <w:rPr>
          <w:rFonts w:ascii="Times New Roman" w:hAnsi="Times New Roman" w:cs="Times New Roman"/>
          <w:sz w:val="24"/>
          <w:szCs w:val="24"/>
        </w:rPr>
        <w:t>3</w:t>
      </w:r>
      <w:r w:rsidRPr="006721A5">
        <w:rPr>
          <w:rFonts w:ascii="Times New Roman" w:hAnsi="Times New Roman" w:cs="Times New Roman"/>
          <w:sz w:val="24"/>
          <w:szCs w:val="24"/>
        </w:rPr>
        <w:t xml:space="preserve">.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6721A5">
        <w:rPr>
          <w:rFonts w:ascii="Times New Roman" w:hAnsi="Times New Roman" w:cs="Times New Roman"/>
          <w:spacing w:val="-2"/>
          <w:sz w:val="24"/>
          <w:szCs w:val="24"/>
        </w:rPr>
        <w:t>лесопарковые зоны, зеленые зоны</w:t>
      </w:r>
      <w:r w:rsidRPr="006721A5">
        <w:rPr>
          <w:rFonts w:ascii="Times New Roman" w:hAnsi="Times New Roman" w:cs="Times New Roman"/>
          <w:sz w:val="24"/>
          <w:szCs w:val="24"/>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2</w:t>
      </w:r>
      <w:r w:rsidR="00F45C64">
        <w:rPr>
          <w:rFonts w:ascii="Times New Roman" w:hAnsi="Times New Roman" w:cs="Times New Roman"/>
          <w:sz w:val="24"/>
          <w:szCs w:val="24"/>
        </w:rPr>
        <w:t>4</w:t>
      </w:r>
      <w:r w:rsidRPr="006721A5">
        <w:rPr>
          <w:rFonts w:ascii="Times New Roman" w:hAnsi="Times New Roman" w:cs="Times New Roman"/>
          <w:sz w:val="24"/>
          <w:szCs w:val="24"/>
        </w:rPr>
        <w:t>. Границы территориальных зон устанавливаются при подготовке правил землепользования и застройки с учетом:</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2) функциональных зон и параметров их планировочного развития, определенных генеральным планом </w:t>
      </w:r>
      <w:r>
        <w:rPr>
          <w:rFonts w:ascii="Times New Roman" w:hAnsi="Times New Roman" w:cs="Times New Roman"/>
          <w:sz w:val="24"/>
          <w:szCs w:val="24"/>
        </w:rPr>
        <w:t>населенного пункта</w:t>
      </w:r>
      <w:r w:rsidRPr="006721A5">
        <w:rPr>
          <w:rFonts w:ascii="Times New Roman" w:hAnsi="Times New Roman" w:cs="Times New Roman"/>
          <w:sz w:val="24"/>
          <w:szCs w:val="24"/>
        </w:rPr>
        <w:t>, генеральным планом</w:t>
      </w:r>
      <w:r w:rsidRPr="002E1224">
        <w:rPr>
          <w:rFonts w:ascii="Times New Roman" w:hAnsi="Times New Roman" w:cs="Times New Roman"/>
          <w:sz w:val="24"/>
          <w:szCs w:val="24"/>
        </w:rPr>
        <w:t xml:space="preserve"> </w:t>
      </w:r>
      <w:r w:rsidRPr="006721A5">
        <w:rPr>
          <w:rFonts w:ascii="Times New Roman" w:hAnsi="Times New Roman" w:cs="Times New Roman"/>
          <w:sz w:val="24"/>
          <w:szCs w:val="24"/>
        </w:rPr>
        <w:t>поселения, схемой территориального планирования муниципального района;</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3) сложившейся планировки территории и существующего землепользования;</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5)</w:t>
      </w:r>
      <w:r w:rsidR="00036381">
        <w:rPr>
          <w:rFonts w:ascii="Times New Roman" w:hAnsi="Times New Roman" w:cs="Times New Roman"/>
          <w:sz w:val="24"/>
          <w:szCs w:val="24"/>
        </w:rPr>
        <w:t> </w:t>
      </w:r>
      <w:r w:rsidRPr="006721A5">
        <w:rPr>
          <w:rFonts w:ascii="Times New Roman" w:hAnsi="Times New Roman" w:cs="Times New Roman"/>
          <w:sz w:val="24"/>
          <w:szCs w:val="24"/>
        </w:rPr>
        <w:t>предотвращения возможности причинения вреда объектам капитального строительства.</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2</w:t>
      </w:r>
      <w:r w:rsidR="00F45C64">
        <w:rPr>
          <w:rFonts w:ascii="Times New Roman" w:hAnsi="Times New Roman" w:cs="Times New Roman"/>
          <w:sz w:val="24"/>
          <w:szCs w:val="24"/>
        </w:rPr>
        <w:t>5</w:t>
      </w:r>
      <w:r w:rsidRPr="006721A5">
        <w:rPr>
          <w:rFonts w:ascii="Times New Roman" w:hAnsi="Times New Roman" w:cs="Times New Roman"/>
          <w:sz w:val="24"/>
          <w:szCs w:val="24"/>
        </w:rPr>
        <w:t>. Границы территориальных зон могут устанавливаться по:</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2) красным линиям;</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3) границам земельных участков;</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4) границам населенных пунктов в пределах муниципальных образований;</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4) границам муниципальных образований;</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5) естественным границам природных объектов;</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6) иным границам.</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2</w:t>
      </w:r>
      <w:r w:rsidR="00F45C64">
        <w:rPr>
          <w:rFonts w:ascii="Times New Roman" w:hAnsi="Times New Roman" w:cs="Times New Roman"/>
          <w:sz w:val="24"/>
          <w:szCs w:val="24"/>
        </w:rPr>
        <w:t>6</w:t>
      </w:r>
      <w:r w:rsidRPr="006721A5">
        <w:rPr>
          <w:rFonts w:ascii="Times New Roman" w:hAnsi="Times New Roman" w:cs="Times New Roman"/>
          <w:sz w:val="24"/>
          <w:szCs w:val="24"/>
        </w:rPr>
        <w:t>.</w:t>
      </w:r>
      <w:r w:rsidR="00F45C64">
        <w:rPr>
          <w:rFonts w:ascii="Times New Roman" w:hAnsi="Times New Roman" w:cs="Times New Roman"/>
          <w:sz w:val="24"/>
          <w:szCs w:val="24"/>
        </w:rPr>
        <w:t> </w:t>
      </w:r>
      <w:r w:rsidRPr="006721A5">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w:t>
      </w:r>
      <w:r>
        <w:rPr>
          <w:rFonts w:ascii="Times New Roman" w:hAnsi="Times New Roman" w:cs="Times New Roman"/>
          <w:sz w:val="24"/>
          <w:szCs w:val="24"/>
        </w:rPr>
        <w:t>ницами территориальных зон.</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2</w:t>
      </w:r>
      <w:r w:rsidR="00F45C64">
        <w:rPr>
          <w:rFonts w:ascii="Times New Roman" w:hAnsi="Times New Roman" w:cs="Times New Roman"/>
          <w:sz w:val="24"/>
          <w:szCs w:val="24"/>
        </w:rPr>
        <w:t>7</w:t>
      </w:r>
      <w:r w:rsidRPr="006721A5">
        <w:rPr>
          <w:rFonts w:ascii="Times New Roman" w:hAnsi="Times New Roman" w:cs="Times New Roman"/>
          <w:sz w:val="24"/>
          <w:szCs w:val="24"/>
        </w:rPr>
        <w:t>.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В составе территориальных зон могут выделяться земельные участки общего пользования</w:t>
      </w:r>
      <w:r>
        <w:rPr>
          <w:rFonts w:ascii="Times New Roman" w:hAnsi="Times New Roman" w:cs="Times New Roman"/>
          <w:sz w:val="24"/>
          <w:szCs w:val="24"/>
        </w:rPr>
        <w:t>,</w:t>
      </w:r>
      <w:r w:rsidRPr="006721A5">
        <w:rPr>
          <w:rFonts w:ascii="Times New Roman" w:hAnsi="Times New Roman" w:cs="Times New Roman"/>
          <w:sz w:val="24"/>
          <w:szCs w:val="24"/>
        </w:rPr>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A15C7" w:rsidRPr="006721A5" w:rsidRDefault="00F45C64" w:rsidP="000A15C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w:t>
      </w:r>
      <w:r w:rsidR="000A15C7" w:rsidRPr="006721A5">
        <w:rPr>
          <w:rFonts w:ascii="Times New Roman" w:hAnsi="Times New Roman" w:cs="Times New Roman"/>
          <w:sz w:val="24"/>
          <w:szCs w:val="24"/>
        </w:rPr>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зоны исторической застройки, историко-культурных заповедников; </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зоны охраны памятников истории и культуры; </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зоны особо охраняемых природных территорий;</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санитарно-защитные зоны;</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водоохранные зоны и прибрежные защитные полосы; </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зоны залегания полезных ископаемых; </w:t>
      </w:r>
    </w:p>
    <w:p w:rsidR="000A15C7" w:rsidRPr="006721A5" w:rsidRDefault="000A15C7" w:rsidP="000A15C7">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0A15C7" w:rsidRPr="006721A5" w:rsidRDefault="00F45C64" w:rsidP="000A15C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29</w:t>
      </w:r>
      <w:r w:rsidR="000A15C7" w:rsidRPr="006721A5">
        <w:rPr>
          <w:rFonts w:ascii="Times New Roman" w:hAnsi="Times New Roman" w:cs="Times New Roman"/>
          <w:sz w:val="24"/>
          <w:szCs w:val="24"/>
        </w:rPr>
        <w:t>.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w:t>
      </w:r>
      <w:r w:rsidR="007163FF">
        <w:rPr>
          <w:rFonts w:ascii="Times New Roman" w:hAnsi="Times New Roman" w:cs="Times New Roman"/>
          <w:sz w:val="24"/>
          <w:szCs w:val="24"/>
        </w:rPr>
        <w:t>авилами, санитарными правилами.</w:t>
      </w:r>
    </w:p>
    <w:p w:rsidR="007163FF" w:rsidRPr="006721A5" w:rsidRDefault="000D7528" w:rsidP="007163F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30</w:t>
      </w:r>
      <w:r w:rsidR="007163FF" w:rsidRPr="006721A5">
        <w:rPr>
          <w:rFonts w:ascii="Times New Roman" w:hAnsi="Times New Roman" w:cs="Times New Roman"/>
          <w:sz w:val="24"/>
          <w:szCs w:val="24"/>
        </w:rPr>
        <w:t xml:space="preserve">. Планировочную </w:t>
      </w:r>
      <w:r w:rsidR="00B67D2C">
        <w:rPr>
          <w:rFonts w:ascii="Times New Roman" w:hAnsi="Times New Roman" w:cs="Times New Roman"/>
          <w:sz w:val="24"/>
          <w:szCs w:val="24"/>
        </w:rPr>
        <w:t xml:space="preserve">организацию территорий </w:t>
      </w:r>
      <w:r w:rsidR="00CE57C8">
        <w:rPr>
          <w:rFonts w:ascii="Times New Roman" w:hAnsi="Times New Roman" w:cs="Times New Roman"/>
          <w:sz w:val="24"/>
          <w:szCs w:val="24"/>
        </w:rPr>
        <w:t xml:space="preserve"> </w:t>
      </w:r>
      <w:r w:rsidR="007163FF" w:rsidRPr="006721A5">
        <w:rPr>
          <w:rFonts w:ascii="Times New Roman" w:hAnsi="Times New Roman" w:cs="Times New Roman"/>
          <w:sz w:val="24"/>
          <w:szCs w:val="24"/>
        </w:rPr>
        <w:t xml:space="preserve">поселений </w:t>
      </w:r>
      <w:r w:rsidR="00B67D2C">
        <w:rPr>
          <w:rFonts w:ascii="Times New Roman" w:hAnsi="Times New Roman" w:cs="Times New Roman"/>
          <w:sz w:val="24"/>
          <w:szCs w:val="24"/>
        </w:rPr>
        <w:t xml:space="preserve">и системы населенных пунктов, входящих в их состав, следует проектировать в увязке с хозяйственно-экономическими и социальными интересами всех собственников и пользователей земли. При этом необходимо </w:t>
      </w:r>
      <w:r w:rsidR="007163FF" w:rsidRPr="006721A5">
        <w:rPr>
          <w:rFonts w:ascii="Times New Roman" w:hAnsi="Times New Roman" w:cs="Times New Roman"/>
          <w:sz w:val="24"/>
          <w:szCs w:val="24"/>
        </w:rPr>
        <w:t>предусматрива</w:t>
      </w:r>
      <w:r w:rsidR="00B67D2C">
        <w:rPr>
          <w:rFonts w:ascii="Times New Roman" w:hAnsi="Times New Roman" w:cs="Times New Roman"/>
          <w:sz w:val="24"/>
          <w:szCs w:val="24"/>
        </w:rPr>
        <w:t>ть меры по охране и улучшению природной  среды при максимальном сохранении особенностей сельского ландшафта, развитию культурно-бытового обслуживания, дорожно-транспортной сети и инженерного обеспечения сельских поселений.</w:t>
      </w:r>
    </w:p>
    <w:p w:rsidR="000A15C7" w:rsidRPr="009426F9" w:rsidRDefault="000A15C7" w:rsidP="00D51216">
      <w:pPr>
        <w:pStyle w:val="12"/>
        <w:rPr>
          <w:lang w:val="ru-RU"/>
        </w:rPr>
      </w:pPr>
    </w:p>
    <w:p w:rsidR="009806C3" w:rsidRPr="009426F9" w:rsidRDefault="009806C3" w:rsidP="00D51216">
      <w:pPr>
        <w:pStyle w:val="12"/>
        <w:rPr>
          <w:lang w:val="ru-RU"/>
        </w:rPr>
      </w:pPr>
      <w:r w:rsidRPr="006721A5">
        <w:t>II</w:t>
      </w:r>
      <w:r w:rsidR="0092104E" w:rsidRPr="009426F9">
        <w:rPr>
          <w:lang w:val="ru-RU"/>
        </w:rPr>
        <w:t>.</w:t>
      </w:r>
      <w:r w:rsidR="00C3544E" w:rsidRPr="009426F9">
        <w:rPr>
          <w:lang w:val="ru-RU"/>
        </w:rPr>
        <w:t xml:space="preserve"> </w:t>
      </w:r>
      <w:bookmarkEnd w:id="7"/>
      <w:bookmarkEnd w:id="8"/>
      <w:bookmarkEnd w:id="9"/>
      <w:r w:rsidR="00D969B1" w:rsidRPr="009426F9">
        <w:rPr>
          <w:lang w:val="ru-RU"/>
        </w:rPr>
        <w:t>С</w:t>
      </w:r>
      <w:r w:rsidR="00BD6765" w:rsidRPr="009426F9">
        <w:rPr>
          <w:lang w:val="ru-RU"/>
        </w:rPr>
        <w:t>ЕЛИТЕБНАЯ</w:t>
      </w:r>
      <w:r w:rsidR="00D969B1" w:rsidRPr="009426F9">
        <w:rPr>
          <w:lang w:val="ru-RU"/>
        </w:rPr>
        <w:t xml:space="preserve"> </w:t>
      </w:r>
      <w:r w:rsidR="00BD6765" w:rsidRPr="009426F9">
        <w:rPr>
          <w:lang w:val="ru-RU"/>
        </w:rPr>
        <w:t>ТЕРРИТОРИЯ</w:t>
      </w:r>
    </w:p>
    <w:p w:rsidR="00D969B1" w:rsidRPr="00D969B1" w:rsidRDefault="00D969B1" w:rsidP="00D969B1"/>
    <w:p w:rsidR="006A2EB7" w:rsidRPr="006721A5" w:rsidRDefault="00AD2838" w:rsidP="001F1B06">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Общие требования</w:t>
      </w:r>
    </w:p>
    <w:p w:rsidR="00B7045C" w:rsidRPr="006721A5" w:rsidRDefault="00D969B1" w:rsidP="00B7045C">
      <w:pPr>
        <w:autoSpaceDE w:val="0"/>
        <w:ind w:firstLine="709"/>
        <w:jc w:val="both"/>
        <w:rPr>
          <w:rFonts w:ascii="Times New Roman" w:hAnsi="Times New Roman" w:cs="Times New Roman"/>
          <w:sz w:val="24"/>
          <w:szCs w:val="24"/>
        </w:rPr>
      </w:pPr>
      <w:r>
        <w:rPr>
          <w:rFonts w:ascii="Times New Roman" w:hAnsi="Times New Roman" w:cs="Times New Roman"/>
          <w:sz w:val="24"/>
          <w:szCs w:val="24"/>
        </w:rPr>
        <w:t>3</w:t>
      </w:r>
      <w:r w:rsidR="00B448D5" w:rsidRPr="006721A5">
        <w:rPr>
          <w:rFonts w:ascii="Times New Roman" w:hAnsi="Times New Roman" w:cs="Times New Roman"/>
          <w:sz w:val="24"/>
          <w:szCs w:val="24"/>
        </w:rPr>
        <w:t>1</w:t>
      </w:r>
      <w:r w:rsidR="00F30A14" w:rsidRPr="006721A5">
        <w:rPr>
          <w:rFonts w:ascii="Times New Roman" w:hAnsi="Times New Roman" w:cs="Times New Roman"/>
          <w:sz w:val="24"/>
          <w:szCs w:val="24"/>
        </w:rPr>
        <w:t xml:space="preserve">. </w:t>
      </w:r>
      <w:r w:rsidR="00B7045C" w:rsidRPr="006721A5">
        <w:rPr>
          <w:rFonts w:ascii="Times New Roman" w:hAnsi="Times New Roman" w:cs="Times New Roman"/>
          <w:sz w:val="24"/>
          <w:szCs w:val="24"/>
        </w:rPr>
        <w:t xml:space="preserve">Селитебная территория формируется с учетом </w:t>
      </w:r>
      <w:r>
        <w:rPr>
          <w:rFonts w:ascii="Times New Roman" w:hAnsi="Times New Roman" w:cs="Times New Roman"/>
          <w:sz w:val="24"/>
          <w:szCs w:val="24"/>
        </w:rPr>
        <w:t>компл</w:t>
      </w:r>
      <w:r w:rsidR="003E025B">
        <w:rPr>
          <w:rFonts w:ascii="Times New Roman" w:hAnsi="Times New Roman" w:cs="Times New Roman"/>
          <w:sz w:val="24"/>
          <w:szCs w:val="24"/>
        </w:rPr>
        <w:t>е</w:t>
      </w:r>
      <w:r>
        <w:rPr>
          <w:rFonts w:ascii="Times New Roman" w:hAnsi="Times New Roman" w:cs="Times New Roman"/>
          <w:sz w:val="24"/>
          <w:szCs w:val="24"/>
        </w:rPr>
        <w:t>ксного</w:t>
      </w:r>
      <w:r w:rsidR="00B7045C" w:rsidRPr="006721A5">
        <w:rPr>
          <w:rFonts w:ascii="Times New Roman" w:hAnsi="Times New Roman" w:cs="Times New Roman"/>
          <w:sz w:val="24"/>
          <w:szCs w:val="24"/>
        </w:rPr>
        <w:t xml:space="preserve">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w:t>
      </w:r>
      <w:r>
        <w:rPr>
          <w:rFonts w:ascii="Times New Roman" w:hAnsi="Times New Roman" w:cs="Times New Roman"/>
          <w:sz w:val="24"/>
          <w:szCs w:val="24"/>
        </w:rPr>
        <w:t>ных</w:t>
      </w:r>
      <w:r w:rsidR="00B7045C" w:rsidRPr="006721A5">
        <w:rPr>
          <w:rFonts w:ascii="Times New Roman" w:hAnsi="Times New Roman" w:cs="Times New Roman"/>
          <w:sz w:val="24"/>
          <w:szCs w:val="24"/>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73134" w:rsidRPr="006721A5" w:rsidRDefault="00173134" w:rsidP="00B7045C">
      <w:pPr>
        <w:autoSpaceDE w:val="0"/>
        <w:ind w:firstLine="709"/>
        <w:jc w:val="both"/>
        <w:rPr>
          <w:rFonts w:ascii="Times New Roman" w:hAnsi="Times New Roman" w:cs="Times New Roman"/>
          <w:sz w:val="24"/>
          <w:szCs w:val="24"/>
        </w:rPr>
      </w:pPr>
    </w:p>
    <w:p w:rsidR="00173134" w:rsidRPr="006721A5" w:rsidRDefault="00173134" w:rsidP="00173134">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Нормативы определения потребности в селитебных территориях</w:t>
      </w:r>
    </w:p>
    <w:p w:rsidR="00173134" w:rsidRPr="006721A5" w:rsidRDefault="00173134" w:rsidP="00B7045C">
      <w:pPr>
        <w:autoSpaceDE w:val="0"/>
        <w:ind w:firstLine="709"/>
        <w:jc w:val="both"/>
        <w:rPr>
          <w:rFonts w:ascii="Times New Roman" w:hAnsi="Times New Roman" w:cs="Times New Roman"/>
          <w:sz w:val="24"/>
          <w:szCs w:val="24"/>
        </w:rPr>
      </w:pPr>
    </w:p>
    <w:p w:rsidR="00F92067" w:rsidRDefault="00D969B1" w:rsidP="003E0CAC">
      <w:pPr>
        <w:widowControl/>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32</w:t>
      </w:r>
      <w:r w:rsidR="00B7045C" w:rsidRPr="006721A5">
        <w:rPr>
          <w:rFonts w:ascii="Times New Roman" w:hAnsi="Times New Roman" w:cs="Times New Roman"/>
          <w:sz w:val="24"/>
          <w:szCs w:val="24"/>
        </w:rPr>
        <w:t xml:space="preserve">. </w:t>
      </w:r>
      <w:r w:rsidR="00F30A14" w:rsidRPr="006721A5">
        <w:rPr>
          <w:rFonts w:ascii="Times New Roman" w:hAnsi="Times New Roman" w:cs="Times New Roman"/>
          <w:sz w:val="24"/>
          <w:szCs w:val="24"/>
        </w:rPr>
        <w:t xml:space="preserve">Для предварительного определения потребности в селитебной территории следует принимать укрупненные показатели в расчете на 1000 человек: </w:t>
      </w:r>
    </w:p>
    <w:p w:rsidR="00F92067" w:rsidRDefault="00F92067" w:rsidP="003E0CAC">
      <w:pPr>
        <w:widowControl/>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10 га -</w:t>
      </w:r>
      <w:r w:rsidR="00D969B1">
        <w:rPr>
          <w:rFonts w:ascii="Times New Roman" w:hAnsi="Times New Roman" w:cs="Times New Roman"/>
          <w:sz w:val="24"/>
          <w:szCs w:val="24"/>
        </w:rPr>
        <w:t xml:space="preserve"> </w:t>
      </w:r>
      <w:r w:rsidR="00F30A14" w:rsidRPr="006721A5">
        <w:rPr>
          <w:rFonts w:ascii="Times New Roman" w:hAnsi="Times New Roman" w:cs="Times New Roman"/>
          <w:sz w:val="24"/>
          <w:szCs w:val="24"/>
        </w:rPr>
        <w:t xml:space="preserve">при средней этажности жилой застройки до 3 этажей </w:t>
      </w:r>
      <w:r>
        <w:rPr>
          <w:rFonts w:ascii="Times New Roman" w:hAnsi="Times New Roman" w:cs="Times New Roman"/>
          <w:sz w:val="24"/>
          <w:szCs w:val="24"/>
        </w:rPr>
        <w:t xml:space="preserve"> </w:t>
      </w:r>
      <w:r w:rsidR="00F30A14" w:rsidRPr="006721A5">
        <w:rPr>
          <w:rFonts w:ascii="Times New Roman" w:hAnsi="Times New Roman" w:cs="Times New Roman"/>
          <w:sz w:val="24"/>
          <w:szCs w:val="24"/>
        </w:rPr>
        <w:t xml:space="preserve"> без </w:t>
      </w:r>
      <w:r>
        <w:rPr>
          <w:rFonts w:ascii="Times New Roman" w:hAnsi="Times New Roman" w:cs="Times New Roman"/>
          <w:sz w:val="24"/>
          <w:szCs w:val="24"/>
        </w:rPr>
        <w:t xml:space="preserve">приквартирных </w:t>
      </w:r>
      <w:r w:rsidR="00F30A14" w:rsidRPr="006721A5">
        <w:rPr>
          <w:rFonts w:ascii="Times New Roman" w:hAnsi="Times New Roman" w:cs="Times New Roman"/>
          <w:sz w:val="24"/>
          <w:szCs w:val="24"/>
        </w:rPr>
        <w:t>земельных участков</w:t>
      </w:r>
      <w:r>
        <w:rPr>
          <w:rFonts w:ascii="Times New Roman" w:hAnsi="Times New Roman" w:cs="Times New Roman"/>
          <w:sz w:val="24"/>
          <w:szCs w:val="24"/>
        </w:rPr>
        <w:t>;</w:t>
      </w:r>
      <w:r w:rsidR="00F30A14" w:rsidRPr="006721A5">
        <w:rPr>
          <w:rFonts w:ascii="Times New Roman" w:hAnsi="Times New Roman" w:cs="Times New Roman"/>
          <w:sz w:val="24"/>
          <w:szCs w:val="24"/>
        </w:rPr>
        <w:t xml:space="preserve">  </w:t>
      </w:r>
    </w:p>
    <w:p w:rsidR="00F92067" w:rsidRDefault="00F30A14" w:rsidP="003E0CAC">
      <w:pPr>
        <w:widowControl/>
        <w:autoSpaceDE w:val="0"/>
        <w:autoSpaceDN w:val="0"/>
        <w:adjustRightInd w:val="0"/>
        <w:ind w:firstLine="720"/>
        <w:jc w:val="both"/>
        <w:rPr>
          <w:rFonts w:ascii="Times New Roman" w:hAnsi="Times New Roman" w:cs="Times New Roman"/>
          <w:sz w:val="24"/>
          <w:szCs w:val="24"/>
        </w:rPr>
      </w:pPr>
      <w:r w:rsidRPr="006721A5">
        <w:rPr>
          <w:rFonts w:ascii="Times New Roman" w:hAnsi="Times New Roman" w:cs="Times New Roman"/>
          <w:sz w:val="24"/>
          <w:szCs w:val="24"/>
        </w:rPr>
        <w:t>20 г</w:t>
      </w:r>
      <w:r w:rsidR="00F92067">
        <w:rPr>
          <w:rFonts w:ascii="Times New Roman" w:hAnsi="Times New Roman" w:cs="Times New Roman"/>
          <w:sz w:val="24"/>
          <w:szCs w:val="24"/>
        </w:rPr>
        <w:t>а</w:t>
      </w:r>
      <w:r w:rsidRPr="006721A5">
        <w:rPr>
          <w:rFonts w:ascii="Times New Roman" w:hAnsi="Times New Roman" w:cs="Times New Roman"/>
          <w:sz w:val="24"/>
          <w:szCs w:val="24"/>
        </w:rPr>
        <w:t xml:space="preserve"> - </w:t>
      </w:r>
      <w:r w:rsidR="00F92067">
        <w:rPr>
          <w:rFonts w:ascii="Times New Roman" w:hAnsi="Times New Roman" w:cs="Times New Roman"/>
          <w:sz w:val="24"/>
          <w:szCs w:val="24"/>
        </w:rPr>
        <w:t xml:space="preserve">при </w:t>
      </w:r>
      <w:r w:rsidR="00F92067" w:rsidRPr="006721A5">
        <w:rPr>
          <w:rFonts w:ascii="Times New Roman" w:hAnsi="Times New Roman" w:cs="Times New Roman"/>
          <w:sz w:val="24"/>
          <w:szCs w:val="24"/>
        </w:rPr>
        <w:t xml:space="preserve">средней этажности жилой застройки до 3 этажей </w:t>
      </w:r>
      <w:r w:rsidRPr="006721A5">
        <w:rPr>
          <w:rFonts w:ascii="Times New Roman" w:hAnsi="Times New Roman" w:cs="Times New Roman"/>
          <w:sz w:val="24"/>
          <w:szCs w:val="24"/>
        </w:rPr>
        <w:t>с</w:t>
      </w:r>
      <w:r w:rsidR="00F92067" w:rsidRPr="00F92067">
        <w:rPr>
          <w:rFonts w:ascii="Times New Roman" w:hAnsi="Times New Roman" w:cs="Times New Roman"/>
          <w:sz w:val="24"/>
          <w:szCs w:val="24"/>
        </w:rPr>
        <w:t xml:space="preserve"> </w:t>
      </w:r>
      <w:r w:rsidR="00F92067">
        <w:rPr>
          <w:rFonts w:ascii="Times New Roman" w:hAnsi="Times New Roman" w:cs="Times New Roman"/>
          <w:sz w:val="24"/>
          <w:szCs w:val="24"/>
        </w:rPr>
        <w:t>приквартирными</w:t>
      </w:r>
      <w:r w:rsidRPr="006721A5">
        <w:rPr>
          <w:rFonts w:ascii="Times New Roman" w:hAnsi="Times New Roman" w:cs="Times New Roman"/>
          <w:sz w:val="24"/>
          <w:szCs w:val="24"/>
        </w:rPr>
        <w:t xml:space="preserve"> участками;</w:t>
      </w:r>
    </w:p>
    <w:p w:rsidR="00F30A14" w:rsidRPr="00D969B1" w:rsidRDefault="00F92067" w:rsidP="003830B7">
      <w:pPr>
        <w:pStyle w:val="aff2"/>
        <w:numPr>
          <w:ilvl w:val="0"/>
          <w:numId w:val="9"/>
        </w:numPr>
        <w:autoSpaceDE w:val="0"/>
        <w:autoSpaceDN w:val="0"/>
        <w:adjustRightInd w:val="0"/>
        <w:jc w:val="both"/>
        <w:rPr>
          <w:rFonts w:ascii="Times New Roman" w:hAnsi="Times New Roman"/>
          <w:sz w:val="24"/>
          <w:szCs w:val="24"/>
        </w:rPr>
      </w:pPr>
      <w:r w:rsidRPr="00D969B1">
        <w:rPr>
          <w:rFonts w:ascii="Times New Roman" w:hAnsi="Times New Roman"/>
          <w:sz w:val="24"/>
          <w:szCs w:val="24"/>
        </w:rPr>
        <w:t xml:space="preserve">га - </w:t>
      </w:r>
      <w:r w:rsidR="00F30A14" w:rsidRPr="00D969B1">
        <w:rPr>
          <w:rFonts w:ascii="Times New Roman" w:hAnsi="Times New Roman"/>
          <w:sz w:val="24"/>
          <w:szCs w:val="24"/>
        </w:rPr>
        <w:t xml:space="preserve"> </w:t>
      </w:r>
      <w:r w:rsidRPr="00D969B1">
        <w:rPr>
          <w:rFonts w:ascii="Times New Roman" w:hAnsi="Times New Roman"/>
          <w:sz w:val="24"/>
          <w:szCs w:val="24"/>
        </w:rPr>
        <w:t xml:space="preserve">при средней этажности жилой застройки </w:t>
      </w:r>
      <w:r w:rsidR="00F30A14" w:rsidRPr="00D969B1">
        <w:rPr>
          <w:rFonts w:ascii="Times New Roman" w:hAnsi="Times New Roman"/>
          <w:sz w:val="24"/>
          <w:szCs w:val="24"/>
        </w:rPr>
        <w:t>от 4 до 8 этажей</w:t>
      </w:r>
      <w:r w:rsidRPr="00D969B1">
        <w:rPr>
          <w:rFonts w:ascii="Times New Roman" w:hAnsi="Times New Roman"/>
          <w:sz w:val="24"/>
          <w:szCs w:val="24"/>
        </w:rPr>
        <w:t xml:space="preserve"> </w:t>
      </w:r>
      <w:r w:rsidR="00F30A14" w:rsidRPr="00D969B1">
        <w:rPr>
          <w:rFonts w:ascii="Times New Roman" w:hAnsi="Times New Roman"/>
          <w:sz w:val="24"/>
          <w:szCs w:val="24"/>
        </w:rPr>
        <w:t>.</w:t>
      </w:r>
    </w:p>
    <w:p w:rsidR="00F62F55" w:rsidRPr="006721A5" w:rsidRDefault="00D969B1" w:rsidP="009B08AD">
      <w:pPr>
        <w:pStyle w:val="27"/>
        <w:shd w:val="clear" w:color="auto" w:fill="auto"/>
        <w:tabs>
          <w:tab w:val="left" w:pos="1290"/>
        </w:tabs>
        <w:spacing w:line="240" w:lineRule="auto"/>
        <w:ind w:right="79"/>
        <w:rPr>
          <w:rFonts w:ascii="Times New Roman" w:hAnsi="Times New Roman" w:cs="Times New Roman"/>
          <w:sz w:val="24"/>
          <w:szCs w:val="24"/>
        </w:rPr>
      </w:pPr>
      <w:r>
        <w:rPr>
          <w:rFonts w:ascii="Times New Roman" w:hAnsi="Times New Roman" w:cs="Times New Roman"/>
          <w:sz w:val="24"/>
          <w:szCs w:val="24"/>
        </w:rPr>
        <w:t xml:space="preserve">           33. </w:t>
      </w:r>
      <w:r w:rsidRPr="00D969B1">
        <w:rPr>
          <w:rFonts w:ascii="Times New Roman" w:hAnsi="Times New Roman" w:cs="Times New Roman"/>
          <w:sz w:val="24"/>
          <w:szCs w:val="24"/>
        </w:rPr>
        <w:t>При определении размера селитебной территории следует исходить из необходимости предоставления каждой семье отдельной квартиры или жилого дома. Существующая и перспективная расчётная обеспеченность жильем определяется в целом по территории и отдельным ее районам на основе прогнозных данных о среднем размере семьи, с учётом типов применяемых жилых зданий, планируемых объёмов жилищного строительства, в том числе за счёт средств населения. Общую площадь квартир следует подсчитывать в соответствии с требованиями строительных норм и правил.</w:t>
      </w:r>
    </w:p>
    <w:p w:rsidR="009B08AD" w:rsidRPr="009B08AD" w:rsidRDefault="009B08AD" w:rsidP="009B08AD">
      <w:pPr>
        <w:pStyle w:val="27"/>
        <w:shd w:val="clear" w:color="auto" w:fill="auto"/>
        <w:tabs>
          <w:tab w:val="left" w:pos="1315"/>
        </w:tabs>
        <w:ind w:right="80"/>
        <w:rPr>
          <w:rFonts w:ascii="Times New Roman" w:hAnsi="Times New Roman" w:cs="Times New Roman"/>
          <w:sz w:val="24"/>
          <w:szCs w:val="24"/>
        </w:rPr>
      </w:pPr>
      <w:r>
        <w:rPr>
          <w:rFonts w:ascii="Times New Roman" w:hAnsi="Times New Roman" w:cs="Times New Roman"/>
          <w:sz w:val="24"/>
          <w:szCs w:val="24"/>
        </w:rPr>
        <w:t xml:space="preserve">           34.</w:t>
      </w:r>
      <w:r w:rsidRPr="009B08AD">
        <w:rPr>
          <w:rFonts w:ascii="Times New Roman" w:hAnsi="Times New Roman" w:cs="Times New Roman"/>
          <w:sz w:val="24"/>
          <w:szCs w:val="24"/>
        </w:rPr>
        <w:t xml:space="preserve"> При определении соотношения типов нового жилищного строительства необходимо исходить из учёта конкретных возможностей развития городск</w:t>
      </w:r>
      <w:r w:rsidR="00AB5F8D">
        <w:rPr>
          <w:rFonts w:ascii="Times New Roman" w:hAnsi="Times New Roman" w:cs="Times New Roman"/>
          <w:sz w:val="24"/>
          <w:szCs w:val="24"/>
        </w:rPr>
        <w:t>ого</w:t>
      </w:r>
      <w:r w:rsidRPr="009B08AD">
        <w:rPr>
          <w:rFonts w:ascii="Times New Roman" w:hAnsi="Times New Roman" w:cs="Times New Roman"/>
          <w:sz w:val="24"/>
          <w:szCs w:val="24"/>
        </w:rPr>
        <w:t xml:space="preserve"> </w:t>
      </w:r>
      <w:r w:rsidR="003E025B">
        <w:rPr>
          <w:rFonts w:ascii="Times New Roman" w:hAnsi="Times New Roman" w:cs="Times New Roman"/>
          <w:sz w:val="24"/>
          <w:szCs w:val="24"/>
        </w:rPr>
        <w:t xml:space="preserve"> </w:t>
      </w:r>
      <w:r w:rsidRPr="009B08AD">
        <w:rPr>
          <w:rFonts w:ascii="Times New Roman" w:hAnsi="Times New Roman" w:cs="Times New Roman"/>
          <w:sz w:val="24"/>
          <w:szCs w:val="24"/>
        </w:rPr>
        <w:t xml:space="preserve"> поселени</w:t>
      </w:r>
      <w:r w:rsidR="00AB5F8D">
        <w:rPr>
          <w:rFonts w:ascii="Times New Roman" w:hAnsi="Times New Roman" w:cs="Times New Roman"/>
          <w:sz w:val="24"/>
          <w:szCs w:val="24"/>
        </w:rPr>
        <w:t>я</w:t>
      </w:r>
      <w:r w:rsidRPr="009B08AD">
        <w:rPr>
          <w:rFonts w:ascii="Times New Roman" w:hAnsi="Times New Roman" w:cs="Times New Roman"/>
          <w:sz w:val="24"/>
          <w:szCs w:val="24"/>
        </w:rPr>
        <w:t>, наличия территориальных ресурсов, градостроительных и историко</w:t>
      </w:r>
      <w:r w:rsidRPr="009B08AD">
        <w:rPr>
          <w:rFonts w:ascii="Times New Roman" w:hAnsi="Times New Roman" w:cs="Times New Roman"/>
          <w:sz w:val="24"/>
          <w:szCs w:val="24"/>
        </w:rPr>
        <w:softHyphen/>
        <w:t>архитектурных особенностей, существующей строительной базы и рыночных условий.</w:t>
      </w:r>
    </w:p>
    <w:p w:rsidR="009B08AD" w:rsidRPr="009B08AD" w:rsidRDefault="009B08AD" w:rsidP="009B08AD">
      <w:pPr>
        <w:pStyle w:val="27"/>
        <w:shd w:val="clear" w:color="auto" w:fill="auto"/>
        <w:ind w:left="80" w:right="80" w:firstLine="680"/>
        <w:rPr>
          <w:rFonts w:ascii="Times New Roman" w:hAnsi="Times New Roman" w:cs="Times New Roman"/>
          <w:sz w:val="24"/>
          <w:szCs w:val="24"/>
        </w:rPr>
      </w:pPr>
      <w:r w:rsidRPr="009B08AD">
        <w:rPr>
          <w:rFonts w:ascii="Times New Roman" w:hAnsi="Times New Roman" w:cs="Times New Roman"/>
          <w:sz w:val="24"/>
          <w:szCs w:val="24"/>
        </w:rPr>
        <w:t xml:space="preserve">Для определения объёмов и структуры жилищного строительства расчётная минимальная обеспеченность общей площадью жилых помещений принимается на основании фактических статистических данных Курганской области, рассчитанных на перспективу, в соответствии с таблицей </w:t>
      </w:r>
      <w:r>
        <w:rPr>
          <w:rFonts w:ascii="Times New Roman" w:hAnsi="Times New Roman" w:cs="Times New Roman"/>
          <w:sz w:val="24"/>
          <w:szCs w:val="24"/>
        </w:rPr>
        <w:t>2</w:t>
      </w:r>
      <w:r w:rsidRPr="009B08AD">
        <w:rPr>
          <w:rFonts w:ascii="Times New Roman" w:hAnsi="Times New Roman" w:cs="Times New Roman"/>
          <w:sz w:val="24"/>
          <w:szCs w:val="24"/>
        </w:rPr>
        <w:t>.</w:t>
      </w:r>
    </w:p>
    <w:p w:rsidR="005C6573" w:rsidRPr="006721A5" w:rsidRDefault="005C6573" w:rsidP="005C6573">
      <w:pPr>
        <w:widowControl/>
        <w:autoSpaceDE w:val="0"/>
        <w:autoSpaceDN w:val="0"/>
        <w:adjustRightInd w:val="0"/>
        <w:jc w:val="right"/>
        <w:rPr>
          <w:rFonts w:ascii="Times New Roman" w:hAnsi="Times New Roman" w:cs="Times New Roman"/>
          <w:sz w:val="24"/>
          <w:szCs w:val="24"/>
        </w:rPr>
      </w:pPr>
      <w:r w:rsidRPr="006721A5">
        <w:rPr>
          <w:rFonts w:ascii="Times New Roman" w:hAnsi="Times New Roman" w:cs="Times New Roman"/>
          <w:sz w:val="24"/>
          <w:szCs w:val="24"/>
        </w:rPr>
        <w:t xml:space="preserve">Таблица </w:t>
      </w:r>
      <w:r w:rsidR="009B08AD">
        <w:rPr>
          <w:rFonts w:ascii="Times New Roman" w:hAnsi="Times New Roman" w:cs="Times New Roman"/>
          <w:sz w:val="24"/>
          <w:szCs w:val="24"/>
        </w:rPr>
        <w:t>2</w:t>
      </w:r>
    </w:p>
    <w:p w:rsidR="003B76A8" w:rsidRDefault="003B76A8" w:rsidP="00462960">
      <w:pPr>
        <w:widowControl/>
        <w:autoSpaceDE w:val="0"/>
        <w:autoSpaceDN w:val="0"/>
        <w:adjustRightInd w:val="0"/>
        <w:rPr>
          <w:rFonts w:ascii="Times New Roman" w:hAnsi="Times New Roman" w:cs="Times New Roman"/>
          <w:sz w:val="24"/>
          <w:szCs w:val="24"/>
        </w:rPr>
      </w:pPr>
    </w:p>
    <w:tbl>
      <w:tblPr>
        <w:tblW w:w="9900" w:type="dxa"/>
        <w:tblLayout w:type="fixed"/>
        <w:tblCellMar>
          <w:left w:w="10" w:type="dxa"/>
          <w:right w:w="10" w:type="dxa"/>
        </w:tblCellMar>
        <w:tblLook w:val="04A0"/>
      </w:tblPr>
      <w:tblGrid>
        <w:gridCol w:w="4421"/>
        <w:gridCol w:w="1822"/>
        <w:gridCol w:w="1652"/>
        <w:gridCol w:w="2005"/>
      </w:tblGrid>
      <w:tr w:rsidR="00CA2FC9" w:rsidRPr="006233AF" w:rsidTr="006233AF">
        <w:trPr>
          <w:trHeight w:hRule="exact" w:val="565"/>
        </w:trPr>
        <w:tc>
          <w:tcPr>
            <w:tcW w:w="4421" w:type="dxa"/>
            <w:vMerge w:val="restart"/>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Наименование</w:t>
            </w:r>
          </w:p>
        </w:tc>
        <w:tc>
          <w:tcPr>
            <w:tcW w:w="182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Отчет, м</w:t>
            </w:r>
            <w:r w:rsidRPr="006233AF">
              <w:rPr>
                <w:rFonts w:ascii="Times New Roman" w:hAnsi="Times New Roman" w:cs="Times New Roman"/>
                <w:sz w:val="22"/>
                <w:szCs w:val="22"/>
                <w:vertAlign w:val="superscript"/>
              </w:rPr>
              <w:t>2</w:t>
            </w:r>
            <w:r w:rsidRPr="006233AF">
              <w:rPr>
                <w:rFonts w:ascii="Times New Roman" w:hAnsi="Times New Roman" w:cs="Times New Roman"/>
                <w:sz w:val="22"/>
                <w:szCs w:val="22"/>
              </w:rPr>
              <w:t>/чел.</w:t>
            </w:r>
          </w:p>
        </w:tc>
        <w:tc>
          <w:tcPr>
            <w:tcW w:w="3657" w:type="dxa"/>
            <w:gridSpan w:val="2"/>
            <w:tcBorders>
              <w:top w:val="single" w:sz="4" w:space="0" w:color="auto"/>
              <w:left w:val="single" w:sz="4" w:space="0" w:color="auto"/>
              <w:right w:val="single" w:sz="4" w:space="0" w:color="auto"/>
            </w:tcBorders>
            <w:shd w:val="clear" w:color="auto" w:fill="FFFFFF"/>
          </w:tcPr>
          <w:p w:rsidR="00CA2FC9" w:rsidRPr="006233AF" w:rsidRDefault="00CA2FC9" w:rsidP="00CA2FC9">
            <w:pPr>
              <w:pStyle w:val="27"/>
              <w:shd w:val="clear" w:color="auto" w:fill="auto"/>
              <w:spacing w:line="200" w:lineRule="exact"/>
              <w:ind w:left="320"/>
              <w:jc w:val="left"/>
              <w:rPr>
                <w:rFonts w:ascii="Times New Roman" w:hAnsi="Times New Roman" w:cs="Times New Roman"/>
                <w:sz w:val="22"/>
                <w:szCs w:val="22"/>
              </w:rPr>
            </w:pPr>
            <w:r w:rsidRPr="006233AF">
              <w:rPr>
                <w:rFonts w:ascii="Times New Roman" w:hAnsi="Times New Roman" w:cs="Times New Roman"/>
                <w:sz w:val="22"/>
                <w:szCs w:val="22"/>
              </w:rPr>
              <w:t>Расчетные показатели, м</w:t>
            </w:r>
            <w:r w:rsidRPr="006233AF">
              <w:rPr>
                <w:rFonts w:ascii="Times New Roman" w:hAnsi="Times New Roman" w:cs="Times New Roman"/>
                <w:sz w:val="22"/>
                <w:szCs w:val="22"/>
                <w:vertAlign w:val="superscript"/>
              </w:rPr>
              <w:t>2</w:t>
            </w:r>
            <w:r w:rsidRPr="006233AF">
              <w:rPr>
                <w:rFonts w:ascii="Times New Roman" w:hAnsi="Times New Roman" w:cs="Times New Roman"/>
                <w:sz w:val="22"/>
                <w:szCs w:val="22"/>
              </w:rPr>
              <w:t>/чел.</w:t>
            </w:r>
          </w:p>
        </w:tc>
      </w:tr>
      <w:tr w:rsidR="00CA2FC9" w:rsidRPr="006233AF" w:rsidTr="006233AF">
        <w:trPr>
          <w:trHeight w:hRule="exact" w:val="245"/>
        </w:trPr>
        <w:tc>
          <w:tcPr>
            <w:tcW w:w="4421" w:type="dxa"/>
            <w:vMerge/>
            <w:tcBorders>
              <w:left w:val="single" w:sz="4" w:space="0" w:color="auto"/>
            </w:tcBorders>
            <w:shd w:val="clear" w:color="auto" w:fill="FFFFFF"/>
          </w:tcPr>
          <w:p w:rsidR="00CA2FC9" w:rsidRPr="006233AF" w:rsidRDefault="00CA2FC9" w:rsidP="00CA2FC9">
            <w:pPr>
              <w:rPr>
                <w:rFonts w:ascii="Times New Roman" w:hAnsi="Times New Roman" w:cs="Times New Roman"/>
                <w:sz w:val="22"/>
                <w:szCs w:val="22"/>
              </w:rPr>
            </w:pPr>
          </w:p>
        </w:tc>
        <w:tc>
          <w:tcPr>
            <w:tcW w:w="182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2007 г.</w:t>
            </w:r>
          </w:p>
        </w:tc>
        <w:tc>
          <w:tcPr>
            <w:tcW w:w="165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2010 г.</w:t>
            </w:r>
          </w:p>
        </w:tc>
        <w:tc>
          <w:tcPr>
            <w:tcW w:w="2005" w:type="dxa"/>
            <w:tcBorders>
              <w:top w:val="single" w:sz="4" w:space="0" w:color="auto"/>
              <w:left w:val="single" w:sz="4" w:space="0" w:color="auto"/>
              <w:righ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2020 г.</w:t>
            </w:r>
          </w:p>
        </w:tc>
      </w:tr>
      <w:tr w:rsidR="00CA2FC9" w:rsidRPr="006233AF" w:rsidTr="006233AF">
        <w:trPr>
          <w:trHeight w:hRule="exact" w:val="504"/>
        </w:trPr>
        <w:tc>
          <w:tcPr>
            <w:tcW w:w="4421"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45" w:lineRule="exact"/>
              <w:ind w:left="120"/>
              <w:jc w:val="left"/>
              <w:rPr>
                <w:rFonts w:ascii="Times New Roman" w:hAnsi="Times New Roman" w:cs="Times New Roman"/>
                <w:sz w:val="22"/>
                <w:szCs w:val="22"/>
              </w:rPr>
            </w:pPr>
            <w:r w:rsidRPr="006233AF">
              <w:rPr>
                <w:rFonts w:ascii="Times New Roman" w:hAnsi="Times New Roman" w:cs="Times New Roman"/>
                <w:sz w:val="22"/>
                <w:szCs w:val="22"/>
              </w:rPr>
              <w:t>Расчётная минимальная обеспеченность общей площадью жилых помещений,</w:t>
            </w:r>
          </w:p>
        </w:tc>
        <w:tc>
          <w:tcPr>
            <w:tcW w:w="182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20,1</w:t>
            </w:r>
          </w:p>
        </w:tc>
        <w:tc>
          <w:tcPr>
            <w:tcW w:w="165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20,5</w:t>
            </w:r>
          </w:p>
        </w:tc>
        <w:tc>
          <w:tcPr>
            <w:tcW w:w="2005" w:type="dxa"/>
            <w:tcBorders>
              <w:top w:val="single" w:sz="4" w:space="0" w:color="auto"/>
              <w:left w:val="single" w:sz="4" w:space="0" w:color="auto"/>
              <w:righ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24,7</w:t>
            </w:r>
          </w:p>
        </w:tc>
      </w:tr>
      <w:tr w:rsidR="00CA2FC9" w:rsidRPr="006233AF" w:rsidTr="006233AF">
        <w:trPr>
          <w:trHeight w:hRule="exact" w:val="500"/>
        </w:trPr>
        <w:tc>
          <w:tcPr>
            <w:tcW w:w="4421"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after="60" w:line="200" w:lineRule="exact"/>
              <w:ind w:left="120"/>
              <w:jc w:val="left"/>
              <w:rPr>
                <w:rFonts w:ascii="Times New Roman" w:hAnsi="Times New Roman" w:cs="Times New Roman"/>
                <w:sz w:val="22"/>
                <w:szCs w:val="22"/>
              </w:rPr>
            </w:pPr>
            <w:r w:rsidRPr="006233AF">
              <w:rPr>
                <w:rFonts w:ascii="Times New Roman" w:hAnsi="Times New Roman" w:cs="Times New Roman"/>
                <w:sz w:val="22"/>
                <w:szCs w:val="22"/>
              </w:rPr>
              <w:t>из них:</w:t>
            </w:r>
          </w:p>
          <w:p w:rsidR="00CA2FC9" w:rsidRPr="006233AF" w:rsidRDefault="00CA2FC9" w:rsidP="00CA2FC9">
            <w:pPr>
              <w:pStyle w:val="27"/>
              <w:shd w:val="clear" w:color="auto" w:fill="auto"/>
              <w:spacing w:before="60" w:line="200" w:lineRule="exact"/>
              <w:ind w:left="120"/>
              <w:jc w:val="left"/>
              <w:rPr>
                <w:rFonts w:ascii="Times New Roman" w:hAnsi="Times New Roman" w:cs="Times New Roman"/>
                <w:sz w:val="22"/>
                <w:szCs w:val="22"/>
              </w:rPr>
            </w:pPr>
            <w:r w:rsidRPr="006233AF">
              <w:rPr>
                <w:rFonts w:ascii="Times New Roman" w:hAnsi="Times New Roman" w:cs="Times New Roman"/>
                <w:sz w:val="22"/>
                <w:szCs w:val="22"/>
              </w:rPr>
              <w:t>- в городской местности,</w:t>
            </w:r>
          </w:p>
        </w:tc>
        <w:tc>
          <w:tcPr>
            <w:tcW w:w="182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20,27</w:t>
            </w:r>
          </w:p>
        </w:tc>
        <w:tc>
          <w:tcPr>
            <w:tcW w:w="165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20,7</w:t>
            </w:r>
          </w:p>
        </w:tc>
        <w:tc>
          <w:tcPr>
            <w:tcW w:w="2005" w:type="dxa"/>
            <w:tcBorders>
              <w:top w:val="single" w:sz="4" w:space="0" w:color="auto"/>
              <w:left w:val="single" w:sz="4" w:space="0" w:color="auto"/>
              <w:righ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27,4</w:t>
            </w:r>
          </w:p>
        </w:tc>
      </w:tr>
      <w:tr w:rsidR="00CA2FC9" w:rsidRPr="006233AF" w:rsidTr="006233AF">
        <w:trPr>
          <w:trHeight w:hRule="exact" w:val="252"/>
        </w:trPr>
        <w:tc>
          <w:tcPr>
            <w:tcW w:w="4421"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в том числе - муниципальное жильё</w:t>
            </w:r>
          </w:p>
        </w:tc>
        <w:tc>
          <w:tcPr>
            <w:tcW w:w="182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18,0</w:t>
            </w:r>
          </w:p>
        </w:tc>
        <w:tc>
          <w:tcPr>
            <w:tcW w:w="1652" w:type="dxa"/>
            <w:tcBorders>
              <w:top w:val="single" w:sz="4" w:space="0" w:color="auto"/>
              <w:left w:val="single" w:sz="4" w:space="0" w:color="auto"/>
            </w:tcBorders>
            <w:shd w:val="clear" w:color="auto" w:fill="FFFFFF"/>
          </w:tcPr>
          <w:p w:rsidR="00CA2FC9" w:rsidRPr="006233AF" w:rsidRDefault="00CA2FC9" w:rsidP="00CA2FC9">
            <w:pPr>
              <w:pStyle w:val="27"/>
              <w:shd w:val="clear" w:color="auto" w:fill="auto"/>
              <w:spacing w:line="80" w:lineRule="exact"/>
              <w:jc w:val="center"/>
              <w:rPr>
                <w:rFonts w:ascii="Times New Roman" w:hAnsi="Times New Roman" w:cs="Times New Roman"/>
                <w:sz w:val="22"/>
                <w:szCs w:val="22"/>
              </w:rPr>
            </w:pPr>
            <w:r w:rsidRPr="006233AF">
              <w:rPr>
                <w:rStyle w:val="4pt0pt"/>
                <w:rFonts w:ascii="Times New Roman" w:hAnsi="Times New Roman" w:cs="Times New Roman"/>
                <w:sz w:val="22"/>
                <w:szCs w:val="22"/>
              </w:rPr>
              <w:t>-</w:t>
            </w:r>
          </w:p>
        </w:tc>
        <w:tc>
          <w:tcPr>
            <w:tcW w:w="2005" w:type="dxa"/>
            <w:tcBorders>
              <w:top w:val="single" w:sz="4" w:space="0" w:color="auto"/>
              <w:left w:val="single" w:sz="4" w:space="0" w:color="auto"/>
              <w:right w:val="single" w:sz="4" w:space="0" w:color="auto"/>
            </w:tcBorders>
            <w:shd w:val="clear" w:color="auto" w:fill="FFFFFF"/>
          </w:tcPr>
          <w:p w:rsidR="00CA2FC9" w:rsidRPr="006233AF" w:rsidRDefault="00CA2FC9" w:rsidP="00CA2FC9">
            <w:pPr>
              <w:pStyle w:val="27"/>
              <w:shd w:val="clear" w:color="auto" w:fill="auto"/>
              <w:spacing w:line="80" w:lineRule="exact"/>
              <w:jc w:val="center"/>
              <w:rPr>
                <w:rFonts w:ascii="Times New Roman" w:hAnsi="Times New Roman" w:cs="Times New Roman"/>
                <w:sz w:val="22"/>
                <w:szCs w:val="22"/>
              </w:rPr>
            </w:pPr>
            <w:r w:rsidRPr="006233AF">
              <w:rPr>
                <w:rStyle w:val="4pt0pt"/>
                <w:rFonts w:ascii="Times New Roman" w:hAnsi="Times New Roman" w:cs="Times New Roman"/>
                <w:sz w:val="22"/>
                <w:szCs w:val="22"/>
              </w:rPr>
              <w:t>-</w:t>
            </w:r>
          </w:p>
        </w:tc>
      </w:tr>
      <w:tr w:rsidR="00CA2FC9" w:rsidRPr="006233AF" w:rsidTr="006233AF">
        <w:trPr>
          <w:trHeight w:hRule="exact" w:val="277"/>
        </w:trPr>
        <w:tc>
          <w:tcPr>
            <w:tcW w:w="4421" w:type="dxa"/>
            <w:tcBorders>
              <w:top w:val="single" w:sz="4" w:space="0" w:color="auto"/>
              <w:left w:val="single" w:sz="4" w:space="0" w:color="auto"/>
              <w:bottom w:val="single" w:sz="4" w:space="0" w:color="auto"/>
            </w:tcBorders>
            <w:shd w:val="clear" w:color="auto" w:fill="FFFFFF"/>
          </w:tcPr>
          <w:p w:rsidR="00CA2FC9" w:rsidRPr="006233AF" w:rsidRDefault="00CA2FC9" w:rsidP="00CA2FC9">
            <w:pPr>
              <w:pStyle w:val="27"/>
              <w:shd w:val="clear" w:color="auto" w:fill="auto"/>
              <w:spacing w:line="200" w:lineRule="exact"/>
              <w:ind w:left="120"/>
              <w:jc w:val="left"/>
              <w:rPr>
                <w:rFonts w:ascii="Times New Roman" w:hAnsi="Times New Roman" w:cs="Times New Roman"/>
                <w:sz w:val="22"/>
                <w:szCs w:val="22"/>
              </w:rPr>
            </w:pPr>
            <w:r w:rsidRPr="006233AF">
              <w:rPr>
                <w:rFonts w:ascii="Times New Roman" w:hAnsi="Times New Roman" w:cs="Times New Roman"/>
                <w:sz w:val="22"/>
                <w:szCs w:val="22"/>
              </w:rPr>
              <w:t>- в сельской местности</w:t>
            </w:r>
          </w:p>
        </w:tc>
        <w:tc>
          <w:tcPr>
            <w:tcW w:w="1822" w:type="dxa"/>
            <w:tcBorders>
              <w:top w:val="single" w:sz="4" w:space="0" w:color="auto"/>
              <w:left w:val="single" w:sz="4" w:space="0" w:color="auto"/>
              <w:bottom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19,87</w:t>
            </w:r>
          </w:p>
        </w:tc>
        <w:tc>
          <w:tcPr>
            <w:tcW w:w="1652" w:type="dxa"/>
            <w:tcBorders>
              <w:top w:val="single" w:sz="4" w:space="0" w:color="auto"/>
              <w:left w:val="single" w:sz="4" w:space="0" w:color="auto"/>
              <w:bottom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19,9</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CA2FC9" w:rsidRPr="006233AF" w:rsidRDefault="00CA2FC9" w:rsidP="00CA2FC9">
            <w:pPr>
              <w:pStyle w:val="27"/>
              <w:shd w:val="clear" w:color="auto" w:fill="auto"/>
              <w:spacing w:line="200" w:lineRule="exact"/>
              <w:jc w:val="center"/>
              <w:rPr>
                <w:rFonts w:ascii="Times New Roman" w:hAnsi="Times New Roman" w:cs="Times New Roman"/>
                <w:sz w:val="22"/>
                <w:szCs w:val="22"/>
              </w:rPr>
            </w:pPr>
            <w:r w:rsidRPr="006233AF">
              <w:rPr>
                <w:rFonts w:ascii="Times New Roman" w:hAnsi="Times New Roman" w:cs="Times New Roman"/>
                <w:sz w:val="22"/>
                <w:szCs w:val="22"/>
              </w:rPr>
              <w:t>21,3</w:t>
            </w:r>
          </w:p>
        </w:tc>
      </w:tr>
    </w:tbl>
    <w:p w:rsidR="006911D7" w:rsidRDefault="006911D7" w:rsidP="006233AF">
      <w:pPr>
        <w:pStyle w:val="29"/>
        <w:shd w:val="clear" w:color="auto" w:fill="auto"/>
        <w:spacing w:after="208"/>
        <w:ind w:left="40" w:right="20"/>
        <w:rPr>
          <w:rStyle w:val="22pt"/>
          <w:rFonts w:ascii="Times New Roman" w:hAnsi="Times New Roman" w:cs="Times New Roman"/>
          <w:sz w:val="22"/>
          <w:szCs w:val="22"/>
        </w:rPr>
      </w:pPr>
    </w:p>
    <w:p w:rsidR="006233AF" w:rsidRDefault="006233AF" w:rsidP="006233AF">
      <w:pPr>
        <w:pStyle w:val="29"/>
        <w:shd w:val="clear" w:color="auto" w:fill="auto"/>
        <w:spacing w:after="208"/>
        <w:ind w:left="40" w:right="20"/>
        <w:rPr>
          <w:rFonts w:ascii="Times New Roman" w:hAnsi="Times New Roman" w:cs="Times New Roman"/>
          <w:color w:val="000000"/>
          <w:sz w:val="22"/>
          <w:szCs w:val="22"/>
        </w:rPr>
      </w:pPr>
      <w:r w:rsidRPr="006233AF">
        <w:rPr>
          <w:rStyle w:val="22pt"/>
          <w:rFonts w:ascii="Times New Roman" w:hAnsi="Times New Roman" w:cs="Times New Roman"/>
          <w:sz w:val="22"/>
          <w:szCs w:val="22"/>
        </w:rPr>
        <w:t xml:space="preserve">Примечание: </w:t>
      </w:r>
      <w:r w:rsidRPr="006233AF">
        <w:rPr>
          <w:rFonts w:ascii="Times New Roman" w:hAnsi="Times New Roman" w:cs="Times New Roman"/>
          <w:i w:val="0"/>
          <w:color w:val="000000"/>
          <w:sz w:val="22"/>
          <w:szCs w:val="22"/>
        </w:rPr>
        <w:t>Расчётные показатели на перспективу корректируются с учётом фактической расчётной минимальной обеспеченности общей площадью жилых помещений, достигнутой в 2010 и в 2020 годах</w:t>
      </w:r>
      <w:r w:rsidRPr="006233AF">
        <w:rPr>
          <w:rFonts w:ascii="Times New Roman" w:hAnsi="Times New Roman" w:cs="Times New Roman"/>
          <w:color w:val="000000"/>
          <w:sz w:val="22"/>
          <w:szCs w:val="22"/>
        </w:rPr>
        <w:t>.</w:t>
      </w:r>
    </w:p>
    <w:p w:rsidR="009E1702" w:rsidRPr="009E1702" w:rsidRDefault="009E1702" w:rsidP="009E1702">
      <w:pPr>
        <w:pStyle w:val="29"/>
        <w:shd w:val="clear" w:color="auto" w:fill="auto"/>
        <w:spacing w:after="208"/>
        <w:ind w:left="40" w:right="20"/>
        <w:jc w:val="center"/>
        <w:rPr>
          <w:rFonts w:ascii="Times New Roman" w:hAnsi="Times New Roman" w:cs="Times New Roman"/>
          <w:i w:val="0"/>
          <w:sz w:val="24"/>
          <w:szCs w:val="24"/>
        </w:rPr>
      </w:pPr>
      <w:r w:rsidRPr="009E1702">
        <w:rPr>
          <w:rFonts w:ascii="Times New Roman" w:hAnsi="Times New Roman" w:cs="Times New Roman"/>
          <w:i w:val="0"/>
          <w:sz w:val="24"/>
          <w:szCs w:val="24"/>
        </w:rPr>
        <w:t>Расчетные показатели</w:t>
      </w:r>
      <w:r>
        <w:rPr>
          <w:rFonts w:ascii="Times New Roman" w:hAnsi="Times New Roman" w:cs="Times New Roman"/>
          <w:i w:val="0"/>
          <w:sz w:val="24"/>
          <w:szCs w:val="24"/>
        </w:rPr>
        <w:t xml:space="preserve"> </w:t>
      </w:r>
      <w:r w:rsidRPr="009E1702">
        <w:rPr>
          <w:rFonts w:ascii="Times New Roman" w:hAnsi="Times New Roman" w:cs="Times New Roman"/>
          <w:i w:val="0"/>
          <w:sz w:val="24"/>
          <w:szCs w:val="24"/>
        </w:rPr>
        <w:t>селитебных территори</w:t>
      </w:r>
      <w:r w:rsidR="00897B7E">
        <w:rPr>
          <w:rFonts w:ascii="Times New Roman" w:hAnsi="Times New Roman" w:cs="Times New Roman"/>
          <w:i w:val="0"/>
          <w:sz w:val="24"/>
          <w:szCs w:val="24"/>
        </w:rPr>
        <w:t>й</w:t>
      </w:r>
    </w:p>
    <w:p w:rsidR="009E1702" w:rsidRPr="009E1702" w:rsidRDefault="008E06B9" w:rsidP="00AB5F8D">
      <w:pPr>
        <w:pStyle w:val="27"/>
        <w:shd w:val="clear" w:color="auto" w:fill="auto"/>
        <w:spacing w:line="240" w:lineRule="auto"/>
        <w:ind w:left="40" w:right="20"/>
        <w:rPr>
          <w:rFonts w:ascii="Times New Roman" w:hAnsi="Times New Roman" w:cs="Times New Roman"/>
          <w:sz w:val="24"/>
          <w:szCs w:val="24"/>
        </w:rPr>
      </w:pPr>
      <w:r>
        <w:rPr>
          <w:rFonts w:ascii="Times New Roman" w:hAnsi="Times New Roman" w:cs="Times New Roman"/>
          <w:sz w:val="24"/>
          <w:szCs w:val="24"/>
        </w:rPr>
        <w:t xml:space="preserve">          35. </w:t>
      </w:r>
      <w:r w:rsidR="009E1702" w:rsidRPr="009E1702">
        <w:rPr>
          <w:rFonts w:ascii="Times New Roman" w:hAnsi="Times New Roman" w:cs="Times New Roman"/>
          <w:sz w:val="24"/>
          <w:szCs w:val="24"/>
        </w:rPr>
        <w:t>Расчётные показатели жилищной обеспеченности для индивидуальной застройки не нормируются.</w:t>
      </w:r>
    </w:p>
    <w:p w:rsidR="009E1702" w:rsidRPr="009E1702" w:rsidRDefault="00FA7352" w:rsidP="00AB5F8D">
      <w:pPr>
        <w:pStyle w:val="27"/>
        <w:shd w:val="clear" w:color="auto" w:fill="auto"/>
        <w:tabs>
          <w:tab w:val="left" w:pos="1293"/>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3</w:t>
      </w:r>
      <w:r w:rsidR="008E06B9">
        <w:rPr>
          <w:rFonts w:ascii="Times New Roman" w:hAnsi="Times New Roman" w:cs="Times New Roman"/>
          <w:sz w:val="24"/>
          <w:szCs w:val="24"/>
        </w:rPr>
        <w:t>6</w:t>
      </w:r>
      <w:r>
        <w:rPr>
          <w:rFonts w:ascii="Times New Roman" w:hAnsi="Times New Roman" w:cs="Times New Roman"/>
          <w:sz w:val="24"/>
          <w:szCs w:val="24"/>
        </w:rPr>
        <w:t xml:space="preserve">. </w:t>
      </w:r>
      <w:r w:rsidR="009E1702" w:rsidRPr="009E1702">
        <w:rPr>
          <w:rFonts w:ascii="Times New Roman" w:hAnsi="Times New Roman" w:cs="Times New Roman"/>
          <w:sz w:val="24"/>
          <w:szCs w:val="24"/>
        </w:rPr>
        <w:t>Для предварительного определения площади селитебной территории малоэтажного жилищного строительства в сельск</w:t>
      </w:r>
      <w:r w:rsidR="009A263D">
        <w:rPr>
          <w:rFonts w:ascii="Times New Roman" w:hAnsi="Times New Roman" w:cs="Times New Roman"/>
          <w:sz w:val="24"/>
          <w:szCs w:val="24"/>
        </w:rPr>
        <w:t>их</w:t>
      </w:r>
      <w:r w:rsidR="009E1702" w:rsidRPr="009E1702">
        <w:rPr>
          <w:rFonts w:ascii="Times New Roman" w:hAnsi="Times New Roman" w:cs="Times New Roman"/>
          <w:sz w:val="24"/>
          <w:szCs w:val="24"/>
        </w:rPr>
        <w:t xml:space="preserve"> поселени</w:t>
      </w:r>
      <w:r w:rsidR="009A263D">
        <w:rPr>
          <w:rFonts w:ascii="Times New Roman" w:hAnsi="Times New Roman" w:cs="Times New Roman"/>
          <w:sz w:val="24"/>
          <w:szCs w:val="24"/>
        </w:rPr>
        <w:t>ях</w:t>
      </w:r>
      <w:r w:rsidR="009E1702" w:rsidRPr="009E1702">
        <w:rPr>
          <w:rFonts w:ascii="Times New Roman" w:hAnsi="Times New Roman" w:cs="Times New Roman"/>
          <w:sz w:val="24"/>
          <w:szCs w:val="24"/>
        </w:rPr>
        <w:t xml:space="preserve"> допускается принимать следующие показатели на один дом (квартиру) при застройке:</w:t>
      </w:r>
    </w:p>
    <w:p w:rsidR="009E1702" w:rsidRPr="009E1702" w:rsidRDefault="009E1702" w:rsidP="00AB5F8D">
      <w:pPr>
        <w:pStyle w:val="27"/>
        <w:numPr>
          <w:ilvl w:val="0"/>
          <w:numId w:val="10"/>
        </w:numPr>
        <w:shd w:val="clear" w:color="auto" w:fill="auto"/>
        <w:tabs>
          <w:tab w:val="left" w:pos="875"/>
        </w:tabs>
        <w:spacing w:line="240" w:lineRule="auto"/>
        <w:ind w:left="40" w:firstLine="680"/>
        <w:rPr>
          <w:rFonts w:ascii="Times New Roman" w:hAnsi="Times New Roman" w:cs="Times New Roman"/>
          <w:sz w:val="24"/>
          <w:szCs w:val="24"/>
        </w:rPr>
      </w:pPr>
      <w:r w:rsidRPr="009E1702">
        <w:rPr>
          <w:rFonts w:ascii="Times New Roman" w:hAnsi="Times New Roman" w:cs="Times New Roman"/>
          <w:sz w:val="24"/>
          <w:szCs w:val="24"/>
        </w:rPr>
        <w:t xml:space="preserve">индивидуальными жилыми домами - по таблице </w:t>
      </w:r>
      <w:r w:rsidR="009E74B4">
        <w:rPr>
          <w:rFonts w:ascii="Times New Roman" w:hAnsi="Times New Roman" w:cs="Times New Roman"/>
          <w:sz w:val="24"/>
          <w:szCs w:val="24"/>
        </w:rPr>
        <w:t>3</w:t>
      </w:r>
      <w:r w:rsidRPr="009E1702">
        <w:rPr>
          <w:rFonts w:ascii="Times New Roman" w:hAnsi="Times New Roman" w:cs="Times New Roman"/>
          <w:sz w:val="24"/>
          <w:szCs w:val="24"/>
        </w:rPr>
        <w:t>;</w:t>
      </w:r>
    </w:p>
    <w:p w:rsidR="009E1702" w:rsidRDefault="009E1702" w:rsidP="00AB5F8D">
      <w:pPr>
        <w:pStyle w:val="27"/>
        <w:numPr>
          <w:ilvl w:val="0"/>
          <w:numId w:val="10"/>
        </w:numPr>
        <w:shd w:val="clear" w:color="auto" w:fill="auto"/>
        <w:tabs>
          <w:tab w:val="left" w:pos="871"/>
        </w:tabs>
        <w:spacing w:line="240" w:lineRule="auto"/>
        <w:ind w:left="40" w:firstLine="680"/>
        <w:rPr>
          <w:rFonts w:ascii="Times New Roman" w:hAnsi="Times New Roman" w:cs="Times New Roman"/>
          <w:sz w:val="24"/>
          <w:szCs w:val="24"/>
        </w:rPr>
      </w:pPr>
      <w:r w:rsidRPr="009E1702">
        <w:rPr>
          <w:rFonts w:ascii="Times New Roman" w:hAnsi="Times New Roman" w:cs="Times New Roman"/>
          <w:sz w:val="24"/>
          <w:szCs w:val="24"/>
        </w:rPr>
        <w:t xml:space="preserve">блокированными домами - по таблице </w:t>
      </w:r>
      <w:r w:rsidR="009E74B4">
        <w:rPr>
          <w:rFonts w:ascii="Times New Roman" w:hAnsi="Times New Roman" w:cs="Times New Roman"/>
          <w:sz w:val="24"/>
          <w:szCs w:val="24"/>
        </w:rPr>
        <w:t>4</w:t>
      </w:r>
      <w:r w:rsidRPr="009E1702">
        <w:rPr>
          <w:rFonts w:ascii="Times New Roman" w:hAnsi="Times New Roman" w:cs="Times New Roman"/>
          <w:sz w:val="24"/>
          <w:szCs w:val="24"/>
        </w:rPr>
        <w:t>.</w:t>
      </w:r>
    </w:p>
    <w:p w:rsidR="009E74B4" w:rsidRDefault="009E74B4" w:rsidP="009E74B4">
      <w:pPr>
        <w:pStyle w:val="27"/>
        <w:shd w:val="clear" w:color="auto" w:fill="auto"/>
        <w:tabs>
          <w:tab w:val="left" w:pos="871"/>
        </w:tabs>
        <w:ind w:left="720"/>
        <w:jc w:val="center"/>
        <w:rPr>
          <w:rFonts w:ascii="Times New Roman" w:hAnsi="Times New Roman" w:cs="Times New Roman"/>
          <w:sz w:val="24"/>
          <w:szCs w:val="24"/>
        </w:rPr>
      </w:pPr>
      <w:r>
        <w:rPr>
          <w:rFonts w:ascii="Times New Roman" w:hAnsi="Times New Roman" w:cs="Times New Roman"/>
          <w:sz w:val="24"/>
          <w:szCs w:val="24"/>
        </w:rPr>
        <w:t xml:space="preserve">                                                                                                                    Таблица 3</w:t>
      </w:r>
    </w:p>
    <w:p w:rsidR="00FA7352" w:rsidRPr="009E1702" w:rsidRDefault="00FA7352" w:rsidP="009E74B4">
      <w:pPr>
        <w:pStyle w:val="27"/>
        <w:shd w:val="clear" w:color="auto" w:fill="auto"/>
        <w:tabs>
          <w:tab w:val="left" w:pos="871"/>
        </w:tabs>
        <w:ind w:left="720"/>
        <w:jc w:val="center"/>
        <w:rPr>
          <w:rFonts w:ascii="Times New Roman" w:hAnsi="Times New Roman" w:cs="Times New Roman"/>
          <w:sz w:val="24"/>
          <w:szCs w:val="24"/>
        </w:rPr>
      </w:pPr>
    </w:p>
    <w:tbl>
      <w:tblPr>
        <w:tblW w:w="0" w:type="auto"/>
        <w:tblLayout w:type="fixed"/>
        <w:tblCellMar>
          <w:left w:w="10" w:type="dxa"/>
          <w:right w:w="10" w:type="dxa"/>
        </w:tblCellMar>
        <w:tblLook w:val="04A0"/>
      </w:tblPr>
      <w:tblGrid>
        <w:gridCol w:w="4630"/>
        <w:gridCol w:w="4831"/>
      </w:tblGrid>
      <w:tr w:rsidR="009E74B4" w:rsidRPr="00FA7352" w:rsidTr="009E74B4">
        <w:trPr>
          <w:trHeight w:hRule="exact" w:val="317"/>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Площадь участка при доме, м</w:t>
            </w:r>
            <w:r w:rsidRPr="00FA7352">
              <w:rPr>
                <w:rFonts w:ascii="Times New Roman" w:hAnsi="Times New Roman" w:cs="Times New Roman"/>
                <w:sz w:val="22"/>
                <w:szCs w:val="22"/>
                <w:vertAlign w:val="superscript"/>
              </w:rPr>
              <w:t>2</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Площадь селитебной территории, га</w:t>
            </w:r>
          </w:p>
        </w:tc>
      </w:tr>
      <w:tr w:rsidR="009E74B4" w:rsidRPr="00FA7352" w:rsidTr="009E74B4">
        <w:trPr>
          <w:trHeight w:hRule="exact" w:val="277"/>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2000</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0,25/0,27</w:t>
            </w:r>
          </w:p>
        </w:tc>
      </w:tr>
      <w:tr w:rsidR="009E74B4" w:rsidRPr="00FA7352" w:rsidTr="009E74B4">
        <w:trPr>
          <w:trHeight w:hRule="exact" w:val="274"/>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1500</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0,21/0,23</w:t>
            </w:r>
          </w:p>
        </w:tc>
      </w:tr>
      <w:tr w:rsidR="009E74B4" w:rsidRPr="00FA7352" w:rsidTr="009E74B4">
        <w:trPr>
          <w:trHeight w:hRule="exact" w:val="277"/>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1200</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0,17/0,20</w:t>
            </w:r>
          </w:p>
        </w:tc>
      </w:tr>
      <w:tr w:rsidR="009E74B4" w:rsidRPr="00FA7352" w:rsidTr="009E74B4">
        <w:trPr>
          <w:trHeight w:hRule="exact" w:val="270"/>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1000</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0,15/0,17</w:t>
            </w:r>
          </w:p>
        </w:tc>
      </w:tr>
      <w:tr w:rsidR="009E74B4" w:rsidRPr="00FA7352" w:rsidTr="009E74B4">
        <w:trPr>
          <w:trHeight w:hRule="exact" w:val="270"/>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800</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0,13/0,15</w:t>
            </w:r>
          </w:p>
        </w:tc>
      </w:tr>
      <w:tr w:rsidR="009E74B4" w:rsidRPr="00FA7352" w:rsidTr="009E74B4">
        <w:trPr>
          <w:trHeight w:hRule="exact" w:val="270"/>
        </w:trPr>
        <w:tc>
          <w:tcPr>
            <w:tcW w:w="4630" w:type="dxa"/>
            <w:tcBorders>
              <w:top w:val="single" w:sz="4" w:space="0" w:color="auto"/>
              <w:lef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600</w:t>
            </w:r>
          </w:p>
        </w:tc>
        <w:tc>
          <w:tcPr>
            <w:tcW w:w="4831" w:type="dxa"/>
            <w:tcBorders>
              <w:top w:val="single" w:sz="4" w:space="0" w:color="auto"/>
              <w:left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0,11/0,13</w:t>
            </w:r>
          </w:p>
        </w:tc>
      </w:tr>
      <w:tr w:rsidR="009E74B4" w:rsidRPr="00FA7352" w:rsidTr="009E74B4">
        <w:trPr>
          <w:trHeight w:hRule="exact" w:val="288"/>
        </w:trPr>
        <w:tc>
          <w:tcPr>
            <w:tcW w:w="4630" w:type="dxa"/>
            <w:tcBorders>
              <w:top w:val="single" w:sz="4" w:space="0" w:color="auto"/>
              <w:left w:val="single" w:sz="4" w:space="0" w:color="auto"/>
              <w:bottom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400</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9E74B4" w:rsidRPr="00FA7352" w:rsidRDefault="009E74B4" w:rsidP="009E74B4">
            <w:pPr>
              <w:pStyle w:val="27"/>
              <w:shd w:val="clear" w:color="auto" w:fill="auto"/>
              <w:spacing w:line="200" w:lineRule="exact"/>
              <w:jc w:val="center"/>
              <w:rPr>
                <w:rFonts w:ascii="Times New Roman" w:hAnsi="Times New Roman" w:cs="Times New Roman"/>
                <w:sz w:val="22"/>
                <w:szCs w:val="22"/>
              </w:rPr>
            </w:pPr>
            <w:r w:rsidRPr="00FA7352">
              <w:rPr>
                <w:rFonts w:ascii="Times New Roman" w:hAnsi="Times New Roman" w:cs="Times New Roman"/>
                <w:sz w:val="22"/>
                <w:szCs w:val="22"/>
              </w:rPr>
              <w:t>0,08/0,11</w:t>
            </w:r>
          </w:p>
        </w:tc>
      </w:tr>
    </w:tbl>
    <w:p w:rsidR="00544010" w:rsidRDefault="00544010" w:rsidP="00462960">
      <w:pPr>
        <w:widowControl/>
        <w:autoSpaceDE w:val="0"/>
        <w:autoSpaceDN w:val="0"/>
        <w:adjustRightInd w:val="0"/>
        <w:rPr>
          <w:rFonts w:ascii="Times New Roman" w:hAnsi="Times New Roman" w:cs="Times New Roman"/>
          <w:sz w:val="24"/>
          <w:szCs w:val="24"/>
        </w:rPr>
      </w:pPr>
    </w:p>
    <w:p w:rsidR="005F00F1" w:rsidRDefault="005F00F1" w:rsidP="005F00F1">
      <w:pPr>
        <w:pStyle w:val="27"/>
        <w:shd w:val="clear" w:color="auto" w:fill="auto"/>
        <w:tabs>
          <w:tab w:val="left" w:pos="871"/>
        </w:tabs>
        <w:ind w:left="720"/>
        <w:jc w:val="center"/>
        <w:rPr>
          <w:rFonts w:ascii="Times New Roman" w:hAnsi="Times New Roman" w:cs="Times New Roman"/>
          <w:sz w:val="24"/>
          <w:szCs w:val="24"/>
        </w:rPr>
      </w:pPr>
      <w:r>
        <w:rPr>
          <w:rFonts w:ascii="Times New Roman" w:hAnsi="Times New Roman" w:cs="Times New Roman"/>
          <w:sz w:val="24"/>
          <w:szCs w:val="24"/>
        </w:rPr>
        <w:t xml:space="preserve">                                                                                                                Таблица 4</w:t>
      </w:r>
    </w:p>
    <w:p w:rsidR="00544010" w:rsidRDefault="00544010" w:rsidP="00462960">
      <w:pPr>
        <w:widowControl/>
        <w:autoSpaceDE w:val="0"/>
        <w:autoSpaceDN w:val="0"/>
        <w:adjustRightInd w:val="0"/>
        <w:rPr>
          <w:rFonts w:ascii="Times New Roman" w:hAnsi="Times New Roman" w:cs="Times New Roman"/>
          <w:sz w:val="24"/>
          <w:szCs w:val="24"/>
        </w:rPr>
      </w:pPr>
    </w:p>
    <w:tbl>
      <w:tblPr>
        <w:tblW w:w="0" w:type="auto"/>
        <w:tblLayout w:type="fixed"/>
        <w:tblCellMar>
          <w:left w:w="10" w:type="dxa"/>
          <w:right w:w="10" w:type="dxa"/>
        </w:tblCellMar>
        <w:tblLook w:val="04A0"/>
      </w:tblPr>
      <w:tblGrid>
        <w:gridCol w:w="4640"/>
        <w:gridCol w:w="4792"/>
      </w:tblGrid>
      <w:tr w:rsidR="005F00F1" w:rsidRPr="005F00F1" w:rsidTr="005F00F1">
        <w:trPr>
          <w:trHeight w:hRule="exact" w:val="313"/>
        </w:trPr>
        <w:tc>
          <w:tcPr>
            <w:tcW w:w="4640" w:type="dxa"/>
            <w:tcBorders>
              <w:top w:val="single" w:sz="4" w:space="0" w:color="auto"/>
              <w:lef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Число этажей</w:t>
            </w:r>
          </w:p>
        </w:tc>
        <w:tc>
          <w:tcPr>
            <w:tcW w:w="4792" w:type="dxa"/>
            <w:tcBorders>
              <w:top w:val="single" w:sz="4" w:space="0" w:color="auto"/>
              <w:left w:val="single" w:sz="4" w:space="0" w:color="auto"/>
              <w:righ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Площадь селитебной территории, га</w:t>
            </w:r>
          </w:p>
        </w:tc>
      </w:tr>
      <w:tr w:rsidR="00D40103" w:rsidRPr="005F00F1" w:rsidTr="005F00F1">
        <w:trPr>
          <w:trHeight w:hRule="exact" w:val="313"/>
        </w:trPr>
        <w:tc>
          <w:tcPr>
            <w:tcW w:w="4640" w:type="dxa"/>
            <w:tcBorders>
              <w:top w:val="single" w:sz="4" w:space="0" w:color="auto"/>
              <w:left w:val="single" w:sz="4" w:space="0" w:color="auto"/>
            </w:tcBorders>
            <w:shd w:val="clear" w:color="auto" w:fill="FFFFFF"/>
          </w:tcPr>
          <w:p w:rsidR="00D40103" w:rsidRDefault="00D40103" w:rsidP="005F00F1">
            <w:pPr>
              <w:pStyle w:val="27"/>
              <w:shd w:val="clear" w:color="auto" w:fill="auto"/>
              <w:spacing w:line="200" w:lineRule="exact"/>
              <w:jc w:val="center"/>
              <w:rPr>
                <w:rFonts w:ascii="Times New Roman" w:hAnsi="Times New Roman" w:cs="Times New Roman"/>
                <w:sz w:val="22"/>
                <w:szCs w:val="22"/>
              </w:rPr>
            </w:pPr>
          </w:p>
          <w:p w:rsidR="00D40103" w:rsidRDefault="00D40103" w:rsidP="005F00F1">
            <w:pPr>
              <w:pStyle w:val="27"/>
              <w:shd w:val="clear" w:color="auto" w:fill="auto"/>
              <w:spacing w:line="200" w:lineRule="exact"/>
              <w:jc w:val="center"/>
              <w:rPr>
                <w:rFonts w:ascii="Times New Roman" w:hAnsi="Times New Roman" w:cs="Times New Roman"/>
                <w:sz w:val="22"/>
                <w:szCs w:val="22"/>
              </w:rPr>
            </w:pPr>
          </w:p>
          <w:p w:rsidR="00D40103" w:rsidRPr="005F00F1" w:rsidRDefault="00D40103" w:rsidP="005F00F1">
            <w:pPr>
              <w:pStyle w:val="27"/>
              <w:shd w:val="clear" w:color="auto" w:fill="auto"/>
              <w:spacing w:line="200" w:lineRule="exact"/>
              <w:jc w:val="center"/>
              <w:rPr>
                <w:rFonts w:ascii="Times New Roman" w:hAnsi="Times New Roman" w:cs="Times New Roman"/>
                <w:sz w:val="22"/>
                <w:szCs w:val="22"/>
              </w:rPr>
            </w:pPr>
          </w:p>
        </w:tc>
        <w:tc>
          <w:tcPr>
            <w:tcW w:w="4792" w:type="dxa"/>
            <w:tcBorders>
              <w:top w:val="single" w:sz="4" w:space="0" w:color="auto"/>
              <w:left w:val="single" w:sz="4" w:space="0" w:color="auto"/>
              <w:right w:val="single" w:sz="4" w:space="0" w:color="auto"/>
            </w:tcBorders>
            <w:shd w:val="clear" w:color="auto" w:fill="FFFFFF"/>
          </w:tcPr>
          <w:p w:rsidR="00D40103" w:rsidRPr="005F00F1" w:rsidRDefault="00D40103" w:rsidP="005F00F1">
            <w:pPr>
              <w:pStyle w:val="27"/>
              <w:shd w:val="clear" w:color="auto" w:fill="auto"/>
              <w:spacing w:line="200" w:lineRule="exact"/>
              <w:jc w:val="center"/>
              <w:rPr>
                <w:rFonts w:ascii="Times New Roman" w:hAnsi="Times New Roman" w:cs="Times New Roman"/>
                <w:sz w:val="22"/>
                <w:szCs w:val="22"/>
              </w:rPr>
            </w:pPr>
          </w:p>
        </w:tc>
      </w:tr>
      <w:tr w:rsidR="005F00F1" w:rsidRPr="005F00F1" w:rsidTr="005F00F1">
        <w:trPr>
          <w:trHeight w:hRule="exact" w:val="277"/>
        </w:trPr>
        <w:tc>
          <w:tcPr>
            <w:tcW w:w="4640" w:type="dxa"/>
            <w:tcBorders>
              <w:top w:val="single" w:sz="4" w:space="0" w:color="auto"/>
              <w:lef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2</w:t>
            </w:r>
          </w:p>
        </w:tc>
        <w:tc>
          <w:tcPr>
            <w:tcW w:w="4792" w:type="dxa"/>
            <w:tcBorders>
              <w:top w:val="single" w:sz="4" w:space="0" w:color="auto"/>
              <w:left w:val="single" w:sz="4" w:space="0" w:color="auto"/>
              <w:righ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0,04</w:t>
            </w:r>
          </w:p>
        </w:tc>
      </w:tr>
      <w:tr w:rsidR="005F00F1" w:rsidRPr="005F00F1" w:rsidTr="005F00F1">
        <w:trPr>
          <w:trHeight w:hRule="exact" w:val="274"/>
        </w:trPr>
        <w:tc>
          <w:tcPr>
            <w:tcW w:w="4640" w:type="dxa"/>
            <w:tcBorders>
              <w:top w:val="single" w:sz="4" w:space="0" w:color="auto"/>
              <w:lef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3</w:t>
            </w:r>
          </w:p>
        </w:tc>
        <w:tc>
          <w:tcPr>
            <w:tcW w:w="4792" w:type="dxa"/>
            <w:tcBorders>
              <w:top w:val="single" w:sz="4" w:space="0" w:color="auto"/>
              <w:left w:val="single" w:sz="4" w:space="0" w:color="auto"/>
              <w:righ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0,03</w:t>
            </w:r>
          </w:p>
        </w:tc>
      </w:tr>
      <w:tr w:rsidR="005F00F1" w:rsidRPr="005F00F1" w:rsidTr="005F00F1">
        <w:trPr>
          <w:trHeight w:hRule="exact" w:val="281"/>
        </w:trPr>
        <w:tc>
          <w:tcPr>
            <w:tcW w:w="4640" w:type="dxa"/>
            <w:tcBorders>
              <w:top w:val="single" w:sz="4" w:space="0" w:color="auto"/>
              <w:left w:val="single" w:sz="4" w:space="0" w:color="auto"/>
              <w:bottom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4</w:t>
            </w:r>
          </w:p>
        </w:tc>
        <w:tc>
          <w:tcPr>
            <w:tcW w:w="4792" w:type="dxa"/>
            <w:tcBorders>
              <w:top w:val="single" w:sz="4" w:space="0" w:color="auto"/>
              <w:left w:val="single" w:sz="4" w:space="0" w:color="auto"/>
              <w:bottom w:val="single" w:sz="4" w:space="0" w:color="auto"/>
              <w:right w:val="single" w:sz="4" w:space="0" w:color="auto"/>
            </w:tcBorders>
            <w:shd w:val="clear" w:color="auto" w:fill="FFFFFF"/>
          </w:tcPr>
          <w:p w:rsidR="005F00F1" w:rsidRPr="005F00F1" w:rsidRDefault="005F00F1" w:rsidP="005F00F1">
            <w:pPr>
              <w:pStyle w:val="27"/>
              <w:shd w:val="clear" w:color="auto" w:fill="auto"/>
              <w:spacing w:line="200" w:lineRule="exact"/>
              <w:jc w:val="center"/>
              <w:rPr>
                <w:rFonts w:ascii="Times New Roman" w:hAnsi="Times New Roman" w:cs="Times New Roman"/>
                <w:sz w:val="22"/>
                <w:szCs w:val="22"/>
              </w:rPr>
            </w:pPr>
            <w:r w:rsidRPr="005F00F1">
              <w:rPr>
                <w:rFonts w:ascii="Times New Roman" w:hAnsi="Times New Roman" w:cs="Times New Roman"/>
                <w:sz w:val="22"/>
                <w:szCs w:val="22"/>
              </w:rPr>
              <w:t>0,02</w:t>
            </w:r>
          </w:p>
        </w:tc>
      </w:tr>
    </w:tbl>
    <w:p w:rsidR="00585C20" w:rsidRPr="00D3289E" w:rsidRDefault="00585C20" w:rsidP="006911D7">
      <w:pPr>
        <w:pStyle w:val="afff5"/>
        <w:framePr w:w="9756" w:h="1354" w:hRule="exact" w:wrap="none" w:vAnchor="page" w:hAnchor="page" w:x="1306" w:y="9706"/>
        <w:shd w:val="clear" w:color="auto" w:fill="auto"/>
        <w:rPr>
          <w:rFonts w:ascii="Times New Roman" w:hAnsi="Times New Roman" w:cs="Times New Roman"/>
          <w:i w:val="0"/>
          <w:sz w:val="20"/>
          <w:szCs w:val="20"/>
        </w:rPr>
      </w:pPr>
      <w:r w:rsidRPr="00D3289E">
        <w:rPr>
          <w:rStyle w:val="2pt"/>
          <w:rFonts w:ascii="Times New Roman" w:hAnsi="Times New Roman" w:cs="Times New Roman"/>
          <w:sz w:val="20"/>
          <w:szCs w:val="20"/>
        </w:rPr>
        <w:t>Примечания:</w:t>
      </w:r>
    </w:p>
    <w:p w:rsidR="00585C20" w:rsidRPr="00D3289E" w:rsidRDefault="00585C20" w:rsidP="006911D7">
      <w:pPr>
        <w:pStyle w:val="afff5"/>
        <w:framePr w:w="9756" w:h="1354" w:hRule="exact" w:wrap="none" w:vAnchor="page" w:hAnchor="page" w:x="1306" w:y="9706"/>
        <w:numPr>
          <w:ilvl w:val="0"/>
          <w:numId w:val="11"/>
        </w:numPr>
        <w:shd w:val="clear" w:color="auto" w:fill="auto"/>
        <w:tabs>
          <w:tab w:val="left" w:pos="976"/>
        </w:tabs>
        <w:rPr>
          <w:rFonts w:ascii="Times New Roman" w:hAnsi="Times New Roman" w:cs="Times New Roman"/>
          <w:i w:val="0"/>
          <w:sz w:val="20"/>
          <w:szCs w:val="20"/>
        </w:rPr>
      </w:pPr>
      <w:r w:rsidRPr="00D3289E">
        <w:rPr>
          <w:rFonts w:ascii="Times New Roman" w:hAnsi="Times New Roman" w:cs="Times New Roman"/>
          <w:i w:val="0"/>
          <w:sz w:val="20"/>
          <w:szCs w:val="20"/>
        </w:rPr>
        <w:t>Первое значение для домов индивидуального типа принимается для крупных поселений, второе - для средних и малых.</w:t>
      </w:r>
    </w:p>
    <w:p w:rsidR="00585C20" w:rsidRDefault="00585C20" w:rsidP="006911D7">
      <w:pPr>
        <w:pStyle w:val="afff5"/>
        <w:framePr w:w="9756" w:h="1354" w:hRule="exact" w:wrap="none" w:vAnchor="page" w:hAnchor="page" w:x="1306" w:y="9706"/>
        <w:numPr>
          <w:ilvl w:val="0"/>
          <w:numId w:val="11"/>
        </w:numPr>
        <w:shd w:val="clear" w:color="auto" w:fill="auto"/>
        <w:tabs>
          <w:tab w:val="left" w:pos="950"/>
        </w:tabs>
        <w:rPr>
          <w:rFonts w:ascii="Times New Roman" w:hAnsi="Times New Roman" w:cs="Times New Roman"/>
          <w:i w:val="0"/>
          <w:sz w:val="20"/>
          <w:szCs w:val="20"/>
        </w:rPr>
      </w:pPr>
      <w:r w:rsidRPr="00D3289E">
        <w:rPr>
          <w:rFonts w:ascii="Times New Roman" w:hAnsi="Times New Roman" w:cs="Times New Roman"/>
          <w:i w:val="0"/>
          <w:sz w:val="20"/>
          <w:szCs w:val="20"/>
        </w:rPr>
        <w:t>При подсчёте площади селитебной территории исключаются непригодные для застройки территории: овраги, крутые склоны, а также земельные участки учреждений обслуживания районного значения.</w:t>
      </w:r>
    </w:p>
    <w:p w:rsidR="006911D7" w:rsidRDefault="006911D7" w:rsidP="006911D7">
      <w:pPr>
        <w:pStyle w:val="afff5"/>
        <w:framePr w:w="9756" w:h="1354" w:hRule="exact" w:wrap="none" w:vAnchor="page" w:hAnchor="page" w:x="1306" w:y="9706"/>
        <w:shd w:val="clear" w:color="auto" w:fill="auto"/>
        <w:tabs>
          <w:tab w:val="left" w:pos="950"/>
        </w:tabs>
        <w:rPr>
          <w:rFonts w:ascii="Times New Roman" w:hAnsi="Times New Roman" w:cs="Times New Roman"/>
          <w:i w:val="0"/>
          <w:sz w:val="20"/>
          <w:szCs w:val="20"/>
        </w:rPr>
      </w:pPr>
    </w:p>
    <w:p w:rsidR="006911D7" w:rsidRDefault="006911D7" w:rsidP="006911D7">
      <w:pPr>
        <w:pStyle w:val="afff5"/>
        <w:framePr w:w="9756" w:h="1354" w:hRule="exact" w:wrap="none" w:vAnchor="page" w:hAnchor="page" w:x="1306" w:y="9706"/>
        <w:shd w:val="clear" w:color="auto" w:fill="auto"/>
        <w:tabs>
          <w:tab w:val="left" w:pos="950"/>
        </w:tabs>
        <w:rPr>
          <w:rFonts w:ascii="Times New Roman" w:hAnsi="Times New Roman" w:cs="Times New Roman"/>
          <w:i w:val="0"/>
          <w:sz w:val="20"/>
          <w:szCs w:val="20"/>
        </w:rPr>
      </w:pPr>
    </w:p>
    <w:p w:rsidR="006911D7" w:rsidRDefault="006911D7" w:rsidP="006911D7">
      <w:pPr>
        <w:pStyle w:val="afff5"/>
        <w:framePr w:w="9756" w:h="1354" w:hRule="exact" w:wrap="none" w:vAnchor="page" w:hAnchor="page" w:x="1306" w:y="9706"/>
        <w:shd w:val="clear" w:color="auto" w:fill="auto"/>
        <w:tabs>
          <w:tab w:val="left" w:pos="950"/>
        </w:tabs>
        <w:rPr>
          <w:rFonts w:ascii="Times New Roman" w:hAnsi="Times New Roman" w:cs="Times New Roman"/>
          <w:i w:val="0"/>
          <w:sz w:val="20"/>
          <w:szCs w:val="20"/>
        </w:rPr>
      </w:pPr>
    </w:p>
    <w:p w:rsidR="00585C20" w:rsidRDefault="00585C20" w:rsidP="006911D7">
      <w:pPr>
        <w:pStyle w:val="afff5"/>
        <w:framePr w:w="9756" w:h="1354" w:hRule="exact" w:wrap="none" w:vAnchor="page" w:hAnchor="page" w:x="1306" w:y="9706"/>
        <w:shd w:val="clear" w:color="auto" w:fill="auto"/>
        <w:tabs>
          <w:tab w:val="left" w:pos="950"/>
        </w:tabs>
        <w:rPr>
          <w:rFonts w:ascii="Times New Roman" w:hAnsi="Times New Roman" w:cs="Times New Roman"/>
          <w:i w:val="0"/>
          <w:sz w:val="20"/>
          <w:szCs w:val="20"/>
        </w:rPr>
      </w:pPr>
    </w:p>
    <w:p w:rsidR="00585C20" w:rsidRDefault="00585C20" w:rsidP="006911D7">
      <w:pPr>
        <w:pStyle w:val="afff5"/>
        <w:framePr w:w="9756" w:h="1354" w:hRule="exact" w:wrap="none" w:vAnchor="page" w:hAnchor="page" w:x="1306" w:y="9706"/>
        <w:numPr>
          <w:ilvl w:val="0"/>
          <w:numId w:val="11"/>
        </w:numPr>
        <w:shd w:val="clear" w:color="auto" w:fill="auto"/>
        <w:tabs>
          <w:tab w:val="left" w:pos="950"/>
        </w:tabs>
        <w:rPr>
          <w:rFonts w:ascii="Times New Roman" w:hAnsi="Times New Roman" w:cs="Times New Roman"/>
          <w:i w:val="0"/>
          <w:sz w:val="20"/>
          <w:szCs w:val="20"/>
        </w:rPr>
      </w:pPr>
    </w:p>
    <w:p w:rsidR="00585C20" w:rsidRPr="00D3289E" w:rsidRDefault="00585C20" w:rsidP="006911D7">
      <w:pPr>
        <w:pStyle w:val="afff5"/>
        <w:framePr w:w="9756" w:h="1354" w:hRule="exact" w:wrap="none" w:vAnchor="page" w:hAnchor="page" w:x="1306" w:y="9706"/>
        <w:shd w:val="clear" w:color="auto" w:fill="auto"/>
        <w:tabs>
          <w:tab w:val="left" w:pos="950"/>
        </w:tabs>
        <w:rPr>
          <w:rFonts w:ascii="Times New Roman" w:hAnsi="Times New Roman" w:cs="Times New Roman"/>
          <w:i w:val="0"/>
          <w:sz w:val="20"/>
          <w:szCs w:val="20"/>
        </w:rPr>
      </w:pPr>
    </w:p>
    <w:p w:rsidR="00585C20" w:rsidRPr="00D3289E" w:rsidRDefault="00585C20" w:rsidP="006911D7">
      <w:pPr>
        <w:pStyle w:val="afff5"/>
        <w:framePr w:w="9756" w:h="1354" w:hRule="exact" w:wrap="none" w:vAnchor="page" w:hAnchor="page" w:x="1306" w:y="9706"/>
        <w:shd w:val="clear" w:color="auto" w:fill="auto"/>
        <w:tabs>
          <w:tab w:val="left" w:pos="976"/>
        </w:tabs>
        <w:ind w:left="700" w:firstLine="0"/>
        <w:rPr>
          <w:rFonts w:ascii="Times New Roman" w:hAnsi="Times New Roman" w:cs="Times New Roman"/>
          <w:sz w:val="20"/>
          <w:szCs w:val="20"/>
        </w:rPr>
      </w:pPr>
    </w:p>
    <w:p w:rsidR="00FA7352" w:rsidRDefault="00FA7352" w:rsidP="00462960">
      <w:pPr>
        <w:widowControl/>
        <w:autoSpaceDE w:val="0"/>
        <w:autoSpaceDN w:val="0"/>
        <w:adjustRightInd w:val="0"/>
        <w:rPr>
          <w:rFonts w:ascii="Times New Roman" w:hAnsi="Times New Roman" w:cs="Times New Roman"/>
          <w:sz w:val="24"/>
          <w:szCs w:val="24"/>
        </w:rPr>
      </w:pPr>
    </w:p>
    <w:p w:rsidR="00FA7352" w:rsidRDefault="00D3289E" w:rsidP="00462960">
      <w:pPr>
        <w:widowControl/>
        <w:autoSpaceDE w:val="0"/>
        <w:autoSpaceDN w:val="0"/>
        <w:adjustRightInd w:val="0"/>
        <w:rPr>
          <w:rFonts w:ascii="Times New Roman" w:hAnsi="Times New Roman" w:cs="Times New Roman"/>
          <w:sz w:val="24"/>
          <w:szCs w:val="24"/>
        </w:rPr>
      </w:pPr>
      <w:r>
        <w:t xml:space="preserve"> </w:t>
      </w:r>
    </w:p>
    <w:p w:rsidR="00FA7352" w:rsidRDefault="00FA7352" w:rsidP="00462960">
      <w:pPr>
        <w:widowControl/>
        <w:autoSpaceDE w:val="0"/>
        <w:autoSpaceDN w:val="0"/>
        <w:adjustRightInd w:val="0"/>
        <w:rPr>
          <w:rFonts w:ascii="Times New Roman" w:hAnsi="Times New Roman" w:cs="Times New Roman"/>
          <w:sz w:val="24"/>
          <w:szCs w:val="24"/>
        </w:rPr>
      </w:pPr>
    </w:p>
    <w:p w:rsidR="00FA7352" w:rsidRDefault="00FA7352" w:rsidP="00462960">
      <w:pPr>
        <w:widowControl/>
        <w:autoSpaceDE w:val="0"/>
        <w:autoSpaceDN w:val="0"/>
        <w:adjustRightInd w:val="0"/>
        <w:rPr>
          <w:rFonts w:ascii="Times New Roman" w:hAnsi="Times New Roman" w:cs="Times New Roman"/>
          <w:sz w:val="24"/>
          <w:szCs w:val="24"/>
        </w:rPr>
      </w:pPr>
    </w:p>
    <w:p w:rsidR="00544010" w:rsidRDefault="00544010" w:rsidP="00462960">
      <w:pPr>
        <w:widowControl/>
        <w:autoSpaceDE w:val="0"/>
        <w:autoSpaceDN w:val="0"/>
        <w:adjustRightInd w:val="0"/>
        <w:rPr>
          <w:rFonts w:ascii="Times New Roman" w:hAnsi="Times New Roman" w:cs="Times New Roman"/>
          <w:sz w:val="24"/>
          <w:szCs w:val="24"/>
        </w:rPr>
      </w:pPr>
    </w:p>
    <w:p w:rsidR="008F6EAA" w:rsidRPr="00B35252" w:rsidRDefault="008F6EAA" w:rsidP="008F6EAA">
      <w:pPr>
        <w:ind w:firstLine="709"/>
        <w:jc w:val="both"/>
        <w:rPr>
          <w:rFonts w:ascii="Times New Roman" w:hAnsi="Times New Roman" w:cs="Times New Roman"/>
          <w:sz w:val="24"/>
          <w:szCs w:val="24"/>
        </w:rPr>
      </w:pPr>
    </w:p>
    <w:p w:rsidR="00AD2838" w:rsidRPr="00A235B8" w:rsidRDefault="008E06B9" w:rsidP="008F6EAA">
      <w:pPr>
        <w:widowControl/>
        <w:autoSpaceDE w:val="0"/>
        <w:autoSpaceDN w:val="0"/>
        <w:adjustRightInd w:val="0"/>
        <w:ind w:firstLine="540"/>
        <w:jc w:val="center"/>
        <w:rPr>
          <w:rFonts w:ascii="Times New Roman" w:hAnsi="Times New Roman" w:cs="Times New Roman"/>
          <w:sz w:val="28"/>
          <w:szCs w:val="28"/>
        </w:rPr>
      </w:pPr>
      <w:r w:rsidRPr="00A235B8">
        <w:rPr>
          <w:rFonts w:ascii="Times New Roman" w:hAnsi="Times New Roman" w:cs="Times New Roman"/>
          <w:sz w:val="28"/>
          <w:szCs w:val="28"/>
        </w:rPr>
        <w:t>Жилые зоны</w:t>
      </w:r>
    </w:p>
    <w:p w:rsidR="00437371" w:rsidRPr="006721A5" w:rsidRDefault="00437371" w:rsidP="008F6EAA">
      <w:pPr>
        <w:widowControl/>
        <w:autoSpaceDE w:val="0"/>
        <w:autoSpaceDN w:val="0"/>
        <w:adjustRightInd w:val="0"/>
        <w:ind w:firstLine="540"/>
        <w:jc w:val="center"/>
        <w:rPr>
          <w:rFonts w:ascii="Times New Roman" w:hAnsi="Times New Roman" w:cs="Times New Roman"/>
          <w:sz w:val="24"/>
          <w:szCs w:val="24"/>
        </w:rPr>
      </w:pPr>
    </w:p>
    <w:p w:rsidR="00AD2838" w:rsidRPr="006721A5" w:rsidRDefault="00AD2838" w:rsidP="008F6EAA">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Общие требования</w:t>
      </w:r>
    </w:p>
    <w:p w:rsidR="00AD2838" w:rsidRPr="006721A5" w:rsidRDefault="00AD2838" w:rsidP="008F6EAA">
      <w:pPr>
        <w:widowControl/>
        <w:autoSpaceDE w:val="0"/>
        <w:autoSpaceDN w:val="0"/>
        <w:adjustRightInd w:val="0"/>
        <w:ind w:firstLine="540"/>
        <w:jc w:val="center"/>
        <w:rPr>
          <w:rFonts w:ascii="Times New Roman" w:hAnsi="Times New Roman" w:cs="Times New Roman"/>
          <w:sz w:val="24"/>
          <w:szCs w:val="24"/>
        </w:rPr>
      </w:pPr>
    </w:p>
    <w:p w:rsidR="008E06B9" w:rsidRPr="008E06B9" w:rsidRDefault="008E06B9" w:rsidP="00AA4ADE">
      <w:pPr>
        <w:pStyle w:val="27"/>
        <w:shd w:val="clear" w:color="auto" w:fill="auto"/>
        <w:tabs>
          <w:tab w:val="left" w:pos="1188"/>
        </w:tabs>
        <w:spacing w:line="240" w:lineRule="auto"/>
        <w:ind w:right="23"/>
        <w:rPr>
          <w:rFonts w:ascii="Times New Roman" w:hAnsi="Times New Roman" w:cs="Times New Roman"/>
          <w:sz w:val="24"/>
          <w:szCs w:val="24"/>
        </w:rPr>
      </w:pPr>
      <w:r>
        <w:rPr>
          <w:rFonts w:ascii="Times New Roman" w:hAnsi="Times New Roman" w:cs="Times New Roman"/>
          <w:sz w:val="24"/>
          <w:szCs w:val="24"/>
        </w:rPr>
        <w:t xml:space="preserve">         </w:t>
      </w:r>
      <w:r w:rsidR="009B120B" w:rsidRPr="006721A5">
        <w:rPr>
          <w:rFonts w:ascii="Times New Roman" w:hAnsi="Times New Roman" w:cs="Times New Roman"/>
          <w:sz w:val="24"/>
          <w:szCs w:val="24"/>
        </w:rPr>
        <w:t>3</w:t>
      </w:r>
      <w:r>
        <w:rPr>
          <w:rFonts w:ascii="Times New Roman" w:hAnsi="Times New Roman" w:cs="Times New Roman"/>
          <w:sz w:val="24"/>
          <w:szCs w:val="24"/>
        </w:rPr>
        <w:t>7</w:t>
      </w:r>
      <w:r w:rsidR="00AD2838" w:rsidRPr="006721A5">
        <w:rPr>
          <w:rFonts w:ascii="Times New Roman" w:hAnsi="Times New Roman" w:cs="Times New Roman"/>
          <w:sz w:val="24"/>
          <w:szCs w:val="24"/>
        </w:rPr>
        <w:t xml:space="preserve">. </w:t>
      </w:r>
      <w:r w:rsidR="00AD2838" w:rsidRPr="008E06B9">
        <w:rPr>
          <w:rFonts w:ascii="Times New Roman" w:hAnsi="Times New Roman" w:cs="Times New Roman"/>
          <w:sz w:val="24"/>
          <w:szCs w:val="24"/>
        </w:rPr>
        <w:t xml:space="preserve">Жилые зоны </w:t>
      </w:r>
      <w:r w:rsidRPr="008E06B9">
        <w:rPr>
          <w:rFonts w:ascii="Times New Roman" w:hAnsi="Times New Roman" w:cs="Times New Roman"/>
          <w:sz w:val="24"/>
          <w:szCs w:val="24"/>
        </w:rPr>
        <w:t xml:space="preserve">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523B6" w:rsidRDefault="006F1690" w:rsidP="00AA4ADE">
      <w:pPr>
        <w:pStyle w:val="27"/>
        <w:shd w:val="clear" w:color="auto" w:fill="auto"/>
        <w:tabs>
          <w:tab w:val="left" w:pos="1224"/>
        </w:tabs>
        <w:spacing w:line="240" w:lineRule="auto"/>
        <w:ind w:right="23"/>
        <w:rPr>
          <w:rFonts w:ascii="Times New Roman" w:hAnsi="Times New Roman" w:cs="Times New Roman"/>
          <w:sz w:val="24"/>
          <w:szCs w:val="24"/>
        </w:rPr>
      </w:pPr>
      <w:r>
        <w:rPr>
          <w:rFonts w:ascii="Times New Roman" w:hAnsi="Times New Roman" w:cs="Times New Roman"/>
          <w:sz w:val="24"/>
          <w:szCs w:val="24"/>
        </w:rPr>
        <w:t xml:space="preserve">         38. </w:t>
      </w:r>
      <w:r w:rsidRPr="006F1690">
        <w:rPr>
          <w:rFonts w:ascii="Times New Roman" w:hAnsi="Times New Roman" w:cs="Times New Roman"/>
          <w:sz w:val="24"/>
          <w:szCs w:val="24"/>
        </w:rPr>
        <w:t>Для определения размеров территорий жилых зон допускается применять укрупненные показатели в расчёте на 1000 человек в соответствии с пунктом 3</w:t>
      </w:r>
      <w:r>
        <w:rPr>
          <w:rFonts w:ascii="Times New Roman" w:hAnsi="Times New Roman" w:cs="Times New Roman"/>
          <w:sz w:val="24"/>
          <w:szCs w:val="24"/>
        </w:rPr>
        <w:t>2</w:t>
      </w:r>
      <w:r w:rsidRPr="006F1690">
        <w:rPr>
          <w:rFonts w:ascii="Times New Roman" w:hAnsi="Times New Roman" w:cs="Times New Roman"/>
          <w:sz w:val="24"/>
          <w:szCs w:val="24"/>
        </w:rPr>
        <w:t xml:space="preserve"> настоящих нормативов.</w:t>
      </w:r>
    </w:p>
    <w:p w:rsidR="00A523B6" w:rsidRPr="00A523B6" w:rsidRDefault="00A523B6" w:rsidP="00AA4ADE">
      <w:pPr>
        <w:pStyle w:val="27"/>
        <w:shd w:val="clear" w:color="auto" w:fill="auto"/>
        <w:tabs>
          <w:tab w:val="left" w:pos="1224"/>
        </w:tabs>
        <w:spacing w:line="240" w:lineRule="auto"/>
        <w:ind w:right="23"/>
        <w:rPr>
          <w:rFonts w:ascii="Times New Roman" w:hAnsi="Times New Roman" w:cs="Times New Roman"/>
          <w:sz w:val="24"/>
          <w:szCs w:val="24"/>
        </w:rPr>
      </w:pPr>
      <w:r>
        <w:rPr>
          <w:rFonts w:ascii="Times New Roman" w:hAnsi="Times New Roman" w:cs="Times New Roman"/>
          <w:sz w:val="24"/>
          <w:szCs w:val="24"/>
        </w:rPr>
        <w:t xml:space="preserve">        39. </w:t>
      </w:r>
      <w:r w:rsidRPr="00A523B6">
        <w:rPr>
          <w:rFonts w:ascii="Times New Roman" w:hAnsi="Times New Roman" w:cs="Times New Roman"/>
          <w:sz w:val="24"/>
          <w:szCs w:val="24"/>
        </w:rPr>
        <w:t>Запрещается размещение жилых помещений в цокольных и подвальных этажах.</w:t>
      </w:r>
    </w:p>
    <w:p w:rsidR="00A523B6" w:rsidRPr="00A523B6" w:rsidRDefault="00A523B6" w:rsidP="00AA4ADE">
      <w:pPr>
        <w:pStyle w:val="19"/>
        <w:shd w:val="clear" w:color="auto" w:fill="auto"/>
        <w:spacing w:line="240" w:lineRule="auto"/>
        <w:ind w:left="20" w:right="23"/>
        <w:rPr>
          <w:rFonts w:ascii="Times New Roman" w:hAnsi="Times New Roman" w:cs="Times New Roman"/>
          <w:i w:val="0"/>
          <w:sz w:val="24"/>
          <w:szCs w:val="24"/>
        </w:rPr>
      </w:pPr>
      <w:r w:rsidRPr="00A523B6">
        <w:rPr>
          <w:rFonts w:ascii="Times New Roman" w:hAnsi="Times New Roman" w:cs="Times New Roman"/>
          <w:i w:val="0"/>
          <w:color w:val="000000"/>
          <w:sz w:val="24"/>
          <w:szCs w:val="24"/>
        </w:rPr>
        <w:t>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523B6" w:rsidRPr="00A523B6" w:rsidRDefault="00A523B6" w:rsidP="00AA4ADE">
      <w:pPr>
        <w:pStyle w:val="19"/>
        <w:shd w:val="clear" w:color="auto" w:fill="auto"/>
        <w:spacing w:line="240" w:lineRule="auto"/>
        <w:ind w:left="23" w:right="23" w:firstLine="680"/>
        <w:rPr>
          <w:rFonts w:ascii="Times New Roman" w:hAnsi="Times New Roman" w:cs="Times New Roman"/>
          <w:i w:val="0"/>
          <w:sz w:val="24"/>
          <w:szCs w:val="24"/>
        </w:rPr>
      </w:pPr>
      <w:r w:rsidRPr="00A523B6">
        <w:rPr>
          <w:rFonts w:ascii="Times New Roman" w:hAnsi="Times New Roman" w:cs="Times New Roman"/>
          <w:i w:val="0"/>
          <w:color w:val="000000"/>
          <w:sz w:val="24"/>
          <w:szCs w:val="24"/>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шумозащищённости жилых помещений.</w:t>
      </w:r>
    </w:p>
    <w:p w:rsidR="00A523B6" w:rsidRPr="00A523B6" w:rsidRDefault="00A523B6" w:rsidP="00AA4ADE">
      <w:pPr>
        <w:pStyle w:val="19"/>
        <w:shd w:val="clear" w:color="auto" w:fill="auto"/>
        <w:spacing w:after="192" w:line="240" w:lineRule="auto"/>
        <w:ind w:left="23" w:right="23" w:firstLine="680"/>
        <w:rPr>
          <w:i w:val="0"/>
        </w:rPr>
      </w:pPr>
      <w:r w:rsidRPr="00A523B6">
        <w:rPr>
          <w:rFonts w:ascii="Times New Roman" w:hAnsi="Times New Roman" w:cs="Times New Roman"/>
          <w:i w:val="0"/>
          <w:color w:val="000000"/>
          <w:sz w:val="24"/>
          <w:szCs w:val="24"/>
        </w:rPr>
        <w:t>В жилых зданиях не допускается размещение объектов, оказывающих вредное воздействие на человека</w:t>
      </w:r>
      <w:r w:rsidRPr="00A523B6">
        <w:rPr>
          <w:i w:val="0"/>
          <w:color w:val="000000"/>
        </w:rPr>
        <w:t>.</w:t>
      </w:r>
    </w:p>
    <w:p w:rsidR="00FB3EF9" w:rsidRPr="00FB3EF9" w:rsidRDefault="00FB3EF9" w:rsidP="00FB3EF9">
      <w:pPr>
        <w:pStyle w:val="29"/>
        <w:shd w:val="clear" w:color="auto" w:fill="auto"/>
        <w:ind w:right="680"/>
        <w:jc w:val="center"/>
        <w:rPr>
          <w:rFonts w:ascii="Times New Roman" w:hAnsi="Times New Roman" w:cs="Times New Roman"/>
          <w:i w:val="0"/>
          <w:sz w:val="24"/>
          <w:szCs w:val="24"/>
        </w:rPr>
      </w:pPr>
      <w:r w:rsidRPr="00FB3EF9">
        <w:rPr>
          <w:rFonts w:ascii="Times New Roman" w:hAnsi="Times New Roman" w:cs="Times New Roman"/>
          <w:i w:val="0"/>
          <w:color w:val="000000"/>
          <w:sz w:val="24"/>
          <w:szCs w:val="24"/>
        </w:rPr>
        <w:t>Элементы планировочной структуры и градостроительные характеристики жилой застройки городских  поселений</w:t>
      </w:r>
    </w:p>
    <w:p w:rsidR="00FB3EF9" w:rsidRPr="00FB3EF9" w:rsidRDefault="00FB3EF9" w:rsidP="00AA4ADE">
      <w:pPr>
        <w:pStyle w:val="19"/>
        <w:shd w:val="clear" w:color="auto" w:fill="auto"/>
        <w:tabs>
          <w:tab w:val="left" w:pos="1082"/>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40. </w:t>
      </w:r>
      <w:r w:rsidRPr="00FB3EF9">
        <w:rPr>
          <w:rFonts w:ascii="Times New Roman" w:hAnsi="Times New Roman" w:cs="Times New Roman"/>
          <w:i w:val="0"/>
          <w:color w:val="000000"/>
          <w:sz w:val="24"/>
          <w:szCs w:val="24"/>
        </w:rPr>
        <w:t>Жилой район - структурный элемент селитебной территории площадью от 80 до 250 га. В пределах жилого района население обеспечивается комплексом объектов повседневного и периодического обслуживания.</w:t>
      </w:r>
    </w:p>
    <w:p w:rsidR="00FB3EF9" w:rsidRPr="00FB3EF9" w:rsidRDefault="00FB3EF9" w:rsidP="00AA4ADE">
      <w:pPr>
        <w:pStyle w:val="19"/>
        <w:shd w:val="clear" w:color="auto" w:fill="auto"/>
        <w:spacing w:line="240" w:lineRule="auto"/>
        <w:ind w:left="20" w:right="23" w:firstLine="680"/>
        <w:rPr>
          <w:rFonts w:ascii="Times New Roman" w:hAnsi="Times New Roman" w:cs="Times New Roman"/>
          <w:i w:val="0"/>
          <w:sz w:val="24"/>
          <w:szCs w:val="24"/>
        </w:rPr>
      </w:pPr>
      <w:r w:rsidRPr="00FB3EF9">
        <w:rPr>
          <w:rFonts w:ascii="Times New Roman" w:hAnsi="Times New Roman" w:cs="Times New Roman"/>
          <w:i w:val="0"/>
          <w:color w:val="000000"/>
          <w:sz w:val="24"/>
          <w:szCs w:val="24"/>
        </w:rPr>
        <w:t>Границами территории жилого района являются магистральные улицы и дороги об</w:t>
      </w:r>
      <w:r w:rsidRPr="00FB3EF9">
        <w:rPr>
          <w:rFonts w:ascii="Times New Roman" w:hAnsi="Times New Roman" w:cs="Times New Roman"/>
          <w:i w:val="0"/>
          <w:color w:val="000000"/>
          <w:sz w:val="24"/>
          <w:szCs w:val="24"/>
        </w:rPr>
        <w:softHyphen/>
        <w:t>щегородского значения, утверждённые границы территорий иного функционального на</w:t>
      </w:r>
      <w:r w:rsidRPr="00FB3EF9">
        <w:rPr>
          <w:rFonts w:ascii="Times New Roman" w:hAnsi="Times New Roman" w:cs="Times New Roman"/>
          <w:i w:val="0"/>
          <w:color w:val="000000"/>
          <w:sz w:val="24"/>
          <w:szCs w:val="24"/>
        </w:rPr>
        <w:softHyphen/>
        <w:t>значения, естественные и искусственные рубежи.</w:t>
      </w:r>
    </w:p>
    <w:p w:rsidR="00FB3EF9" w:rsidRPr="00FB3EF9" w:rsidRDefault="00FB3EF9" w:rsidP="00AA4ADE">
      <w:pPr>
        <w:pStyle w:val="19"/>
        <w:shd w:val="clear" w:color="auto" w:fill="auto"/>
        <w:tabs>
          <w:tab w:val="left" w:pos="1226"/>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41. </w:t>
      </w:r>
      <w:r w:rsidRPr="00FB3EF9">
        <w:rPr>
          <w:rFonts w:ascii="Times New Roman" w:hAnsi="Times New Roman" w:cs="Times New Roman"/>
          <w:i w:val="0"/>
          <w:color w:val="000000"/>
          <w:sz w:val="24"/>
          <w:szCs w:val="24"/>
        </w:rPr>
        <w:t xml:space="preserve">В </w:t>
      </w:r>
      <w:r w:rsidR="008C091C">
        <w:rPr>
          <w:rFonts w:ascii="Times New Roman" w:hAnsi="Times New Roman" w:cs="Times New Roman"/>
          <w:i w:val="0"/>
          <w:color w:val="000000"/>
          <w:sz w:val="24"/>
          <w:szCs w:val="24"/>
        </w:rPr>
        <w:t xml:space="preserve"> </w:t>
      </w:r>
      <w:r w:rsidRPr="00FB3EF9">
        <w:rPr>
          <w:rFonts w:ascii="Times New Roman" w:hAnsi="Times New Roman" w:cs="Times New Roman"/>
          <w:i w:val="0"/>
          <w:color w:val="000000"/>
          <w:sz w:val="24"/>
          <w:szCs w:val="24"/>
        </w:rPr>
        <w:t>городск</w:t>
      </w:r>
      <w:r w:rsidR="00C34CC7">
        <w:rPr>
          <w:rFonts w:ascii="Times New Roman" w:hAnsi="Times New Roman" w:cs="Times New Roman"/>
          <w:i w:val="0"/>
          <w:color w:val="000000"/>
          <w:sz w:val="24"/>
          <w:szCs w:val="24"/>
        </w:rPr>
        <w:t>ом</w:t>
      </w:r>
      <w:r w:rsidRPr="00FB3EF9">
        <w:rPr>
          <w:rFonts w:ascii="Times New Roman" w:hAnsi="Times New Roman" w:cs="Times New Roman"/>
          <w:i w:val="0"/>
          <w:color w:val="000000"/>
          <w:sz w:val="24"/>
          <w:szCs w:val="24"/>
        </w:rPr>
        <w:t xml:space="preserve"> поселени</w:t>
      </w:r>
      <w:r w:rsidR="00C34CC7">
        <w:rPr>
          <w:rFonts w:ascii="Times New Roman" w:hAnsi="Times New Roman" w:cs="Times New Roman"/>
          <w:i w:val="0"/>
          <w:color w:val="000000"/>
          <w:sz w:val="24"/>
          <w:szCs w:val="24"/>
        </w:rPr>
        <w:t>и</w:t>
      </w:r>
      <w:r w:rsidRPr="00FB3EF9">
        <w:rPr>
          <w:rFonts w:ascii="Times New Roman" w:hAnsi="Times New Roman" w:cs="Times New Roman"/>
          <w:i w:val="0"/>
          <w:color w:val="000000"/>
          <w:sz w:val="24"/>
          <w:szCs w:val="24"/>
        </w:rPr>
        <w:t xml:space="preserve"> и населённых пунктах при компактной планировочной структуре вся жилая зона может формироваться в виде единого жилого района. В случае расчленённости территорий естественными или искусственными рубежами территория может подразделяться на районы площадью до 30-50 га.</w:t>
      </w:r>
    </w:p>
    <w:p w:rsidR="00FB3EF9" w:rsidRPr="00FB3EF9" w:rsidRDefault="002C3423" w:rsidP="00AA4ADE">
      <w:pPr>
        <w:pStyle w:val="19"/>
        <w:shd w:val="clear" w:color="auto" w:fill="auto"/>
        <w:tabs>
          <w:tab w:val="left" w:pos="1093"/>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42. </w:t>
      </w:r>
      <w:r w:rsidR="00FB3EF9" w:rsidRPr="00FB3EF9">
        <w:rPr>
          <w:rFonts w:ascii="Times New Roman" w:hAnsi="Times New Roman" w:cs="Times New Roman"/>
          <w:i w:val="0"/>
          <w:color w:val="000000"/>
          <w:sz w:val="24"/>
          <w:szCs w:val="24"/>
        </w:rPr>
        <w:t>Микрорайон (квартал) - структурный элемент жилой зоны площадью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FB3EF9" w:rsidRDefault="00FB3EF9" w:rsidP="00AD2838">
      <w:pPr>
        <w:autoSpaceDE w:val="0"/>
        <w:autoSpaceDN w:val="0"/>
        <w:adjustRightInd w:val="0"/>
        <w:ind w:firstLine="709"/>
        <w:jc w:val="both"/>
        <w:rPr>
          <w:rFonts w:ascii="Times New Roman" w:hAnsi="Times New Roman" w:cs="Times New Roman"/>
          <w:sz w:val="24"/>
          <w:szCs w:val="24"/>
        </w:rPr>
      </w:pPr>
    </w:p>
    <w:p w:rsidR="00547F3D" w:rsidRDefault="00547F3D" w:rsidP="00547F3D">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Норматив</w:t>
      </w:r>
      <w:r>
        <w:rPr>
          <w:rFonts w:ascii="Times New Roman" w:hAnsi="Times New Roman" w:cs="Times New Roman"/>
          <w:sz w:val="24"/>
          <w:szCs w:val="24"/>
        </w:rPr>
        <w:t>ные параметры</w:t>
      </w:r>
      <w:r w:rsidRPr="006721A5">
        <w:rPr>
          <w:rFonts w:ascii="Times New Roman" w:hAnsi="Times New Roman" w:cs="Times New Roman"/>
          <w:sz w:val="24"/>
          <w:szCs w:val="24"/>
        </w:rPr>
        <w:t xml:space="preserve"> жилой </w:t>
      </w:r>
      <w:r>
        <w:rPr>
          <w:rFonts w:ascii="Times New Roman" w:hAnsi="Times New Roman" w:cs="Times New Roman"/>
          <w:sz w:val="24"/>
          <w:szCs w:val="24"/>
        </w:rPr>
        <w:t>застройки</w:t>
      </w:r>
    </w:p>
    <w:p w:rsidR="00D5122A" w:rsidRDefault="00D5122A" w:rsidP="00D5122A">
      <w:pPr>
        <w:widowControl/>
        <w:autoSpaceDE w:val="0"/>
        <w:autoSpaceDN w:val="0"/>
        <w:adjustRightInd w:val="0"/>
        <w:ind w:firstLine="540"/>
        <w:rPr>
          <w:rFonts w:ascii="Times New Roman" w:hAnsi="Times New Roman" w:cs="Times New Roman"/>
          <w:sz w:val="24"/>
          <w:szCs w:val="24"/>
        </w:rPr>
      </w:pPr>
    </w:p>
    <w:p w:rsidR="00D5122A" w:rsidRDefault="00D5122A" w:rsidP="00D5122A">
      <w:pPr>
        <w:widowControl/>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43. При проектировании жилой зоны на территории городск</w:t>
      </w:r>
      <w:r w:rsidR="008C22BE">
        <w:rPr>
          <w:rFonts w:ascii="Times New Roman" w:hAnsi="Times New Roman" w:cs="Times New Roman"/>
          <w:sz w:val="24"/>
          <w:szCs w:val="24"/>
        </w:rPr>
        <w:t>ого</w:t>
      </w:r>
      <w:r>
        <w:rPr>
          <w:rFonts w:ascii="Times New Roman" w:hAnsi="Times New Roman" w:cs="Times New Roman"/>
          <w:sz w:val="24"/>
          <w:szCs w:val="24"/>
        </w:rPr>
        <w:t xml:space="preserve"> поселени</w:t>
      </w:r>
      <w:r w:rsidR="008C22BE">
        <w:rPr>
          <w:rFonts w:ascii="Times New Roman" w:hAnsi="Times New Roman" w:cs="Times New Roman"/>
          <w:sz w:val="24"/>
          <w:szCs w:val="24"/>
        </w:rPr>
        <w:t>я</w:t>
      </w:r>
      <w:r>
        <w:rPr>
          <w:rFonts w:ascii="Times New Roman" w:hAnsi="Times New Roman" w:cs="Times New Roman"/>
          <w:sz w:val="24"/>
          <w:szCs w:val="24"/>
        </w:rPr>
        <w:t xml:space="preserve"> расчетную плотность населения жилого района следует принимать не менее приведенной в таблице 5.</w:t>
      </w:r>
    </w:p>
    <w:p w:rsidR="00D5122A" w:rsidRDefault="00D5122A" w:rsidP="00D5122A">
      <w:pPr>
        <w:widowControl/>
        <w:autoSpaceDE w:val="0"/>
        <w:autoSpaceDN w:val="0"/>
        <w:adjustRightInd w:val="0"/>
        <w:ind w:firstLine="540"/>
        <w:rPr>
          <w:rFonts w:ascii="Times New Roman" w:hAnsi="Times New Roman" w:cs="Times New Roman"/>
          <w:sz w:val="24"/>
          <w:szCs w:val="24"/>
        </w:rPr>
      </w:pPr>
    </w:p>
    <w:p w:rsidR="00D5122A" w:rsidRDefault="00D5122A" w:rsidP="00D5122A">
      <w:pPr>
        <w:widowControl/>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9791" w:type="dxa"/>
        <w:tblLayout w:type="fixed"/>
        <w:tblCellMar>
          <w:left w:w="10" w:type="dxa"/>
          <w:right w:w="10" w:type="dxa"/>
        </w:tblCellMar>
        <w:tblLook w:val="04A0"/>
      </w:tblPr>
      <w:tblGrid>
        <w:gridCol w:w="2603"/>
        <w:gridCol w:w="587"/>
        <w:gridCol w:w="594"/>
        <w:gridCol w:w="594"/>
        <w:gridCol w:w="601"/>
        <w:gridCol w:w="594"/>
        <w:gridCol w:w="590"/>
        <w:gridCol w:w="598"/>
        <w:gridCol w:w="583"/>
        <w:gridCol w:w="594"/>
        <w:gridCol w:w="594"/>
        <w:gridCol w:w="598"/>
        <w:gridCol w:w="661"/>
      </w:tblGrid>
      <w:tr w:rsidR="00D5122A" w:rsidRPr="00E45950" w:rsidTr="001411AC">
        <w:trPr>
          <w:trHeight w:hRule="exact" w:val="810"/>
        </w:trPr>
        <w:tc>
          <w:tcPr>
            <w:tcW w:w="2603" w:type="dxa"/>
            <w:vMerge w:val="restart"/>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241" w:lineRule="exact"/>
              <w:ind w:left="380" w:hanging="20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Зона различной степени градостроительной ценности территории</w:t>
            </w:r>
          </w:p>
        </w:tc>
        <w:tc>
          <w:tcPr>
            <w:tcW w:w="7188" w:type="dxa"/>
            <w:gridSpan w:val="12"/>
            <w:tcBorders>
              <w:top w:val="single" w:sz="4" w:space="0" w:color="auto"/>
              <w:left w:val="single" w:sz="4" w:space="0" w:color="auto"/>
              <w:right w:val="single" w:sz="4" w:space="0" w:color="auto"/>
            </w:tcBorders>
            <w:shd w:val="clear" w:color="auto" w:fill="FFFFFF"/>
          </w:tcPr>
          <w:p w:rsidR="00D5122A" w:rsidRPr="00E45950" w:rsidRDefault="00D5122A" w:rsidP="00AA4ADE">
            <w:pPr>
              <w:pStyle w:val="19"/>
              <w:shd w:val="clear" w:color="auto" w:fill="auto"/>
              <w:spacing w:line="234" w:lineRule="exact"/>
              <w:rPr>
                <w:rFonts w:ascii="Times New Roman" w:hAnsi="Times New Roman" w:cs="Times New Roman"/>
                <w:i w:val="0"/>
                <w:sz w:val="20"/>
                <w:szCs w:val="20"/>
              </w:rPr>
            </w:pPr>
            <w:r w:rsidRPr="00E45950">
              <w:rPr>
                <w:rStyle w:val="95pt0pt"/>
                <w:rFonts w:ascii="Times New Roman" w:hAnsi="Times New Roman" w:cs="Times New Roman"/>
                <w:sz w:val="20"/>
                <w:szCs w:val="20"/>
              </w:rPr>
              <w:t>Плотность населения территории жилого района, чел./га, для групп городск</w:t>
            </w:r>
            <w:r w:rsidR="00AA4ADE">
              <w:rPr>
                <w:rStyle w:val="95pt0pt"/>
                <w:rFonts w:ascii="Times New Roman" w:hAnsi="Times New Roman" w:cs="Times New Roman"/>
                <w:sz w:val="20"/>
                <w:szCs w:val="20"/>
              </w:rPr>
              <w:t>ого</w:t>
            </w:r>
            <w:r w:rsidRPr="00E45950">
              <w:rPr>
                <w:rStyle w:val="95pt0pt"/>
                <w:rFonts w:ascii="Times New Roman" w:hAnsi="Times New Roman" w:cs="Times New Roman"/>
                <w:sz w:val="20"/>
                <w:szCs w:val="20"/>
              </w:rPr>
              <w:t xml:space="preserve"> </w:t>
            </w:r>
            <w:r w:rsidR="000531ED">
              <w:rPr>
                <w:rStyle w:val="95pt0pt"/>
                <w:rFonts w:ascii="Times New Roman" w:hAnsi="Times New Roman" w:cs="Times New Roman"/>
                <w:sz w:val="20"/>
                <w:szCs w:val="20"/>
              </w:rPr>
              <w:t xml:space="preserve"> </w:t>
            </w:r>
            <w:r w:rsidRPr="00E45950">
              <w:rPr>
                <w:rStyle w:val="95pt0pt"/>
                <w:rFonts w:ascii="Times New Roman" w:hAnsi="Times New Roman" w:cs="Times New Roman"/>
                <w:sz w:val="20"/>
                <w:szCs w:val="20"/>
              </w:rPr>
              <w:t xml:space="preserve"> поселени</w:t>
            </w:r>
            <w:r w:rsidR="00AA4ADE">
              <w:rPr>
                <w:rStyle w:val="95pt0pt"/>
                <w:rFonts w:ascii="Times New Roman" w:hAnsi="Times New Roman" w:cs="Times New Roman"/>
                <w:sz w:val="20"/>
                <w:szCs w:val="20"/>
              </w:rPr>
              <w:t>я</w:t>
            </w:r>
            <w:r w:rsidRPr="00E45950">
              <w:rPr>
                <w:rStyle w:val="95pt0pt"/>
                <w:rFonts w:ascii="Times New Roman" w:hAnsi="Times New Roman" w:cs="Times New Roman"/>
                <w:sz w:val="20"/>
                <w:szCs w:val="20"/>
              </w:rPr>
              <w:t xml:space="preserve"> с числом жителей, тыс. чел.</w:t>
            </w:r>
          </w:p>
        </w:tc>
      </w:tr>
      <w:tr w:rsidR="00D5122A" w:rsidRPr="00E45950" w:rsidTr="001411AC">
        <w:trPr>
          <w:trHeight w:hRule="exact" w:val="277"/>
        </w:trPr>
        <w:tc>
          <w:tcPr>
            <w:tcW w:w="2603" w:type="dxa"/>
            <w:vMerge/>
            <w:tcBorders>
              <w:left w:val="single" w:sz="4" w:space="0" w:color="auto"/>
            </w:tcBorders>
            <w:shd w:val="clear" w:color="auto" w:fill="FFFFFF"/>
          </w:tcPr>
          <w:p w:rsidR="00D5122A" w:rsidRPr="00E45950" w:rsidRDefault="00D5122A" w:rsidP="001411AC">
            <w:pPr>
              <w:rPr>
                <w:rFonts w:ascii="Times New Roman" w:hAnsi="Times New Roman" w:cs="Times New Roman"/>
              </w:rPr>
            </w:pPr>
          </w:p>
        </w:tc>
        <w:tc>
          <w:tcPr>
            <w:tcW w:w="1775" w:type="dxa"/>
            <w:gridSpan w:val="3"/>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до 20</w:t>
            </w:r>
          </w:p>
        </w:tc>
        <w:tc>
          <w:tcPr>
            <w:tcW w:w="1785" w:type="dxa"/>
            <w:gridSpan w:val="3"/>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1pt"/>
                <w:rFonts w:ascii="Times New Roman" w:hAnsi="Times New Roman" w:cs="Times New Roman"/>
                <w:sz w:val="20"/>
                <w:szCs w:val="20"/>
              </w:rPr>
              <w:t>20-50</w:t>
            </w:r>
          </w:p>
        </w:tc>
        <w:tc>
          <w:tcPr>
            <w:tcW w:w="1775" w:type="dxa"/>
            <w:gridSpan w:val="3"/>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50-100</w:t>
            </w:r>
          </w:p>
        </w:tc>
        <w:tc>
          <w:tcPr>
            <w:tcW w:w="1853" w:type="dxa"/>
            <w:gridSpan w:val="3"/>
            <w:tcBorders>
              <w:top w:val="single" w:sz="4" w:space="0" w:color="auto"/>
              <w:left w:val="single" w:sz="4" w:space="0" w:color="auto"/>
              <w:right w:val="single" w:sz="4" w:space="0" w:color="auto"/>
            </w:tcBorders>
            <w:shd w:val="clear" w:color="auto" w:fill="FFFFFF"/>
          </w:tcPr>
          <w:p w:rsidR="00D5122A" w:rsidRPr="00E45950" w:rsidRDefault="00D5122A"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250-500</w:t>
            </w:r>
          </w:p>
        </w:tc>
      </w:tr>
      <w:tr w:rsidR="00D5122A" w:rsidRPr="00E45950" w:rsidTr="001411AC">
        <w:trPr>
          <w:trHeight w:hRule="exact" w:val="259"/>
        </w:trPr>
        <w:tc>
          <w:tcPr>
            <w:tcW w:w="2603" w:type="dxa"/>
            <w:vMerge/>
            <w:tcBorders>
              <w:left w:val="single" w:sz="4" w:space="0" w:color="auto"/>
            </w:tcBorders>
            <w:shd w:val="clear" w:color="auto" w:fill="FFFFFF"/>
          </w:tcPr>
          <w:p w:rsidR="00D5122A" w:rsidRPr="00E45950" w:rsidRDefault="00D5122A" w:rsidP="001411AC">
            <w:pPr>
              <w:rPr>
                <w:rFonts w:ascii="Times New Roman" w:hAnsi="Times New Roman" w:cs="Times New Roman"/>
              </w:rPr>
            </w:pPr>
          </w:p>
        </w:tc>
        <w:tc>
          <w:tcPr>
            <w:tcW w:w="587"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2007</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2010</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8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2020</w:t>
            </w:r>
          </w:p>
        </w:tc>
        <w:tc>
          <w:tcPr>
            <w:tcW w:w="601"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2007</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2010</w:t>
            </w:r>
          </w:p>
        </w:tc>
        <w:tc>
          <w:tcPr>
            <w:tcW w:w="590"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2020</w:t>
            </w:r>
          </w:p>
        </w:tc>
        <w:tc>
          <w:tcPr>
            <w:tcW w:w="598"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2007</w:t>
            </w:r>
          </w:p>
        </w:tc>
        <w:tc>
          <w:tcPr>
            <w:tcW w:w="583"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2010</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2020</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2007</w:t>
            </w:r>
          </w:p>
        </w:tc>
        <w:tc>
          <w:tcPr>
            <w:tcW w:w="598"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2010</w:t>
            </w:r>
          </w:p>
        </w:tc>
        <w:tc>
          <w:tcPr>
            <w:tcW w:w="661" w:type="dxa"/>
            <w:tcBorders>
              <w:top w:val="single" w:sz="4" w:space="0" w:color="auto"/>
              <w:left w:val="single" w:sz="4" w:space="0" w:color="auto"/>
              <w:righ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2020</w:t>
            </w:r>
          </w:p>
        </w:tc>
      </w:tr>
      <w:tr w:rsidR="00D5122A" w:rsidRPr="00E45950" w:rsidTr="001411AC">
        <w:trPr>
          <w:trHeight w:hRule="exact" w:val="274"/>
        </w:trPr>
        <w:tc>
          <w:tcPr>
            <w:tcW w:w="2603"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380" w:hanging="20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Высокая</w:t>
            </w:r>
          </w:p>
        </w:tc>
        <w:tc>
          <w:tcPr>
            <w:tcW w:w="587"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115</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113</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2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85</w:t>
            </w:r>
          </w:p>
        </w:tc>
        <w:tc>
          <w:tcPr>
            <w:tcW w:w="601"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147</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144</w:t>
            </w:r>
          </w:p>
        </w:tc>
        <w:tc>
          <w:tcPr>
            <w:tcW w:w="590"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108</w:t>
            </w:r>
          </w:p>
        </w:tc>
        <w:tc>
          <w:tcPr>
            <w:tcW w:w="598"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164</w:t>
            </w:r>
          </w:p>
        </w:tc>
        <w:tc>
          <w:tcPr>
            <w:tcW w:w="583"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161</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122</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187</w:t>
            </w:r>
          </w:p>
        </w:tc>
        <w:tc>
          <w:tcPr>
            <w:tcW w:w="598"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183</w:t>
            </w:r>
          </w:p>
        </w:tc>
        <w:tc>
          <w:tcPr>
            <w:tcW w:w="661" w:type="dxa"/>
            <w:tcBorders>
              <w:top w:val="single" w:sz="4" w:space="0" w:color="auto"/>
              <w:left w:val="single" w:sz="4" w:space="0" w:color="auto"/>
              <w:righ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138</w:t>
            </w:r>
          </w:p>
        </w:tc>
      </w:tr>
      <w:tr w:rsidR="00D5122A" w:rsidRPr="00E45950" w:rsidTr="001411AC">
        <w:trPr>
          <w:trHeight w:hRule="exact" w:val="270"/>
        </w:trPr>
        <w:tc>
          <w:tcPr>
            <w:tcW w:w="2603"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380" w:hanging="20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Средняя</w:t>
            </w:r>
          </w:p>
        </w:tc>
        <w:tc>
          <w:tcPr>
            <w:tcW w:w="587"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601"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0"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8"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83"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80" w:lineRule="exact"/>
              <w:jc w:val="center"/>
              <w:rPr>
                <w:rFonts w:ascii="Times New Roman" w:hAnsi="Times New Roman" w:cs="Times New Roman"/>
                <w:i w:val="0"/>
                <w:sz w:val="20"/>
                <w:szCs w:val="20"/>
              </w:rPr>
            </w:pPr>
            <w:r w:rsidRPr="00E45950">
              <w:rPr>
                <w:rStyle w:val="4pt"/>
                <w:rFonts w:ascii="Times New Roman" w:hAnsi="Times New Roman" w:cs="Times New Roman"/>
                <w:sz w:val="20"/>
                <w:szCs w:val="20"/>
              </w:rPr>
              <w:t>-</w:t>
            </w:r>
          </w:p>
        </w:tc>
        <w:tc>
          <w:tcPr>
            <w:tcW w:w="594"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164</w:t>
            </w:r>
          </w:p>
        </w:tc>
        <w:tc>
          <w:tcPr>
            <w:tcW w:w="598" w:type="dxa"/>
            <w:tcBorders>
              <w:top w:val="single" w:sz="4" w:space="0" w:color="auto"/>
              <w:left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161</w:t>
            </w:r>
          </w:p>
        </w:tc>
        <w:tc>
          <w:tcPr>
            <w:tcW w:w="661" w:type="dxa"/>
            <w:tcBorders>
              <w:top w:val="single" w:sz="4" w:space="0" w:color="auto"/>
              <w:left w:val="single" w:sz="4" w:space="0" w:color="auto"/>
              <w:righ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122</w:t>
            </w:r>
          </w:p>
        </w:tc>
      </w:tr>
      <w:tr w:rsidR="00D5122A" w:rsidRPr="00E45950" w:rsidTr="001411AC">
        <w:trPr>
          <w:trHeight w:hRule="exact" w:val="295"/>
        </w:trPr>
        <w:tc>
          <w:tcPr>
            <w:tcW w:w="2603"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380" w:hanging="20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Низкая</w:t>
            </w:r>
          </w:p>
        </w:tc>
        <w:tc>
          <w:tcPr>
            <w:tcW w:w="587"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62</w:t>
            </w:r>
          </w:p>
        </w:tc>
        <w:tc>
          <w:tcPr>
            <w:tcW w:w="594"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61</w:t>
            </w:r>
          </w:p>
        </w:tc>
        <w:tc>
          <w:tcPr>
            <w:tcW w:w="594"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2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46</w:t>
            </w:r>
          </w:p>
        </w:tc>
        <w:tc>
          <w:tcPr>
            <w:tcW w:w="601"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102</w:t>
            </w:r>
          </w:p>
        </w:tc>
        <w:tc>
          <w:tcPr>
            <w:tcW w:w="594"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100</w:t>
            </w:r>
          </w:p>
        </w:tc>
        <w:tc>
          <w:tcPr>
            <w:tcW w:w="590"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76</w:t>
            </w:r>
          </w:p>
        </w:tc>
        <w:tc>
          <w:tcPr>
            <w:tcW w:w="598"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142</w:t>
            </w:r>
          </w:p>
        </w:tc>
        <w:tc>
          <w:tcPr>
            <w:tcW w:w="583"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139</w:t>
            </w:r>
          </w:p>
        </w:tc>
        <w:tc>
          <w:tcPr>
            <w:tcW w:w="594"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105</w:t>
            </w:r>
          </w:p>
        </w:tc>
        <w:tc>
          <w:tcPr>
            <w:tcW w:w="594"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151</w:t>
            </w:r>
          </w:p>
        </w:tc>
        <w:tc>
          <w:tcPr>
            <w:tcW w:w="598" w:type="dxa"/>
            <w:tcBorders>
              <w:top w:val="single" w:sz="4" w:space="0" w:color="auto"/>
              <w:left w:val="single" w:sz="4" w:space="0" w:color="auto"/>
              <w:bottom w:val="single" w:sz="4" w:space="0" w:color="auto"/>
            </w:tcBorders>
            <w:shd w:val="clear" w:color="auto" w:fill="FFFFFF"/>
          </w:tcPr>
          <w:p w:rsidR="00D5122A" w:rsidRPr="00E45950" w:rsidRDefault="00D5122A" w:rsidP="001411AC">
            <w:pPr>
              <w:pStyle w:val="19"/>
              <w:shd w:val="clear" w:color="auto" w:fill="auto"/>
              <w:spacing w:line="190" w:lineRule="exact"/>
              <w:ind w:left="12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148</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D5122A" w:rsidRPr="00E45950" w:rsidRDefault="00D5122A" w:rsidP="001411AC">
            <w:pPr>
              <w:pStyle w:val="19"/>
              <w:shd w:val="clear" w:color="auto" w:fill="auto"/>
              <w:spacing w:line="190" w:lineRule="exact"/>
              <w:ind w:left="1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112</w:t>
            </w:r>
          </w:p>
        </w:tc>
      </w:tr>
    </w:tbl>
    <w:p w:rsidR="00D5122A" w:rsidRPr="006721A5" w:rsidRDefault="00D5122A" w:rsidP="00D5122A">
      <w:pPr>
        <w:widowControl/>
        <w:autoSpaceDE w:val="0"/>
        <w:autoSpaceDN w:val="0"/>
        <w:adjustRightInd w:val="0"/>
        <w:ind w:firstLine="540"/>
        <w:rPr>
          <w:rFonts w:ascii="Times New Roman" w:hAnsi="Times New Roman" w:cs="Times New Roman"/>
          <w:sz w:val="24"/>
          <w:szCs w:val="24"/>
        </w:rPr>
      </w:pPr>
    </w:p>
    <w:p w:rsidR="0033156B" w:rsidRPr="006721A5" w:rsidRDefault="0033156B" w:rsidP="0033156B">
      <w:pPr>
        <w:ind w:firstLine="284"/>
        <w:jc w:val="both"/>
        <w:rPr>
          <w:rFonts w:ascii="Times New Roman" w:hAnsi="Times New Roman" w:cs="Times New Roman"/>
        </w:rPr>
      </w:pPr>
      <w:r w:rsidRPr="006721A5">
        <w:rPr>
          <w:rFonts w:ascii="Times New Roman" w:hAnsi="Times New Roman" w:cs="Times New Roman"/>
          <w:spacing w:val="20"/>
        </w:rPr>
        <w:t>Примечания:</w:t>
      </w:r>
      <w:r w:rsidRPr="006721A5">
        <w:rPr>
          <w:rFonts w:ascii="Times New Roman" w:hAnsi="Times New Roman" w:cs="Times New Roman"/>
        </w:rPr>
        <w:t xml:space="preserve"> </w:t>
      </w:r>
    </w:p>
    <w:p w:rsidR="0033156B" w:rsidRDefault="0033156B" w:rsidP="0033156B">
      <w:pPr>
        <w:pStyle w:val="19"/>
        <w:shd w:val="clear" w:color="auto" w:fill="auto"/>
        <w:tabs>
          <w:tab w:val="left" w:pos="1064"/>
        </w:tabs>
        <w:ind w:right="20"/>
        <w:rPr>
          <w:rFonts w:ascii="Times New Roman" w:hAnsi="Times New Roman" w:cs="Times New Roman"/>
        </w:rPr>
      </w:pPr>
      <w:r>
        <w:rPr>
          <w:rFonts w:ascii="Times New Roman" w:hAnsi="Times New Roman" w:cs="Times New Roman"/>
          <w:i w:val="0"/>
          <w:sz w:val="20"/>
          <w:szCs w:val="20"/>
        </w:rPr>
        <w:t xml:space="preserve">   </w:t>
      </w:r>
      <w:r w:rsidRPr="005C6573">
        <w:rPr>
          <w:rFonts w:ascii="Times New Roman" w:hAnsi="Times New Roman" w:cs="Times New Roman"/>
          <w:i w:val="0"/>
          <w:sz w:val="20"/>
          <w:szCs w:val="20"/>
        </w:rPr>
        <w:t xml:space="preserve">1. </w:t>
      </w:r>
      <w:r w:rsidRPr="005C6573">
        <w:rPr>
          <w:rFonts w:ascii="Times New Roman" w:hAnsi="Times New Roman" w:cs="Times New Roman"/>
          <w:i w:val="0"/>
          <w:color w:val="000000"/>
          <w:sz w:val="20"/>
          <w:szCs w:val="20"/>
        </w:rPr>
        <w:t>Зоны различной степени градостроительной ценности территории и их границы определяются с учётом кадастровой стоимости земельного участка, уровня обеспеченности инженерной и транспортной инфраструктурами, объектами обслуживания, наличия историко- культурных и архитектурно-ландшафтных ценностей</w:t>
      </w:r>
      <w:r w:rsidRPr="005C6573">
        <w:rPr>
          <w:rFonts w:ascii="Times New Roman" w:hAnsi="Times New Roman" w:cs="Times New Roman"/>
          <w:color w:val="000000"/>
        </w:rPr>
        <w:t>.</w:t>
      </w:r>
    </w:p>
    <w:p w:rsidR="0033156B" w:rsidRPr="006721A5" w:rsidRDefault="0033156B" w:rsidP="0033156B">
      <w:pPr>
        <w:ind w:firstLine="284"/>
        <w:jc w:val="both"/>
        <w:rPr>
          <w:rFonts w:ascii="Times New Roman" w:hAnsi="Times New Roman" w:cs="Times New Roman"/>
        </w:rPr>
      </w:pPr>
      <w:r>
        <w:rPr>
          <w:rFonts w:ascii="Times New Roman" w:hAnsi="Times New Roman" w:cs="Times New Roman"/>
        </w:rPr>
        <w:t>2.</w:t>
      </w:r>
      <w:r w:rsidRPr="006721A5">
        <w:rPr>
          <w:rFonts w:ascii="Times New Roman" w:hAnsi="Times New Roman" w:cs="Times New Roman"/>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FB3EF9" w:rsidRDefault="00AB5560" w:rsidP="00AB5560">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    </w:t>
      </w:r>
      <w:r w:rsidR="0033156B">
        <w:rPr>
          <w:rFonts w:ascii="Times New Roman" w:hAnsi="Times New Roman" w:cs="Times New Roman"/>
        </w:rPr>
        <w:t>3</w:t>
      </w:r>
      <w:r w:rsidR="0033156B" w:rsidRPr="006721A5">
        <w:rPr>
          <w:rFonts w:ascii="Times New Roman" w:hAnsi="Times New Roman" w:cs="Times New Roman"/>
        </w:rPr>
        <w:t>.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FB3EF9" w:rsidRDefault="00FB3EF9" w:rsidP="00AD2838">
      <w:pPr>
        <w:autoSpaceDE w:val="0"/>
        <w:autoSpaceDN w:val="0"/>
        <w:adjustRightInd w:val="0"/>
        <w:ind w:firstLine="709"/>
        <w:jc w:val="both"/>
        <w:rPr>
          <w:rFonts w:ascii="Times New Roman" w:hAnsi="Times New Roman" w:cs="Times New Roman"/>
          <w:sz w:val="24"/>
          <w:szCs w:val="24"/>
        </w:rPr>
      </w:pPr>
    </w:p>
    <w:p w:rsidR="00422EBF" w:rsidRDefault="00422EBF" w:rsidP="00AD283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44. Расчетную плотность населения микрорайона по расчетным периодам принимать не менее приведенной в таблице 6.</w:t>
      </w:r>
    </w:p>
    <w:p w:rsidR="0043407F" w:rsidRDefault="00422EBF" w:rsidP="00422EBF">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p>
    <w:p w:rsidR="00422EBF" w:rsidRDefault="00422EBF" w:rsidP="0043407F">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43407F">
        <w:rPr>
          <w:rFonts w:ascii="Times New Roman" w:hAnsi="Times New Roman" w:cs="Times New Roman"/>
          <w:sz w:val="24"/>
          <w:szCs w:val="24"/>
        </w:rPr>
        <w:t xml:space="preserve">                                                                                                                 т</w:t>
      </w:r>
      <w:r>
        <w:rPr>
          <w:rFonts w:ascii="Times New Roman" w:hAnsi="Times New Roman" w:cs="Times New Roman"/>
          <w:sz w:val="24"/>
          <w:szCs w:val="24"/>
        </w:rPr>
        <w:t>аблица 6</w:t>
      </w:r>
    </w:p>
    <w:tbl>
      <w:tblPr>
        <w:tblW w:w="0" w:type="auto"/>
        <w:tblLayout w:type="fixed"/>
        <w:tblCellMar>
          <w:left w:w="10" w:type="dxa"/>
          <w:right w:w="10" w:type="dxa"/>
        </w:tblCellMar>
        <w:tblLook w:val="04A0"/>
      </w:tblPr>
      <w:tblGrid>
        <w:gridCol w:w="2776"/>
        <w:gridCol w:w="1206"/>
        <w:gridCol w:w="3128"/>
        <w:gridCol w:w="1148"/>
        <w:gridCol w:w="1181"/>
      </w:tblGrid>
      <w:tr w:rsidR="00422EBF" w:rsidRPr="00E45950" w:rsidTr="001411AC">
        <w:trPr>
          <w:trHeight w:hRule="exact" w:val="554"/>
        </w:trPr>
        <w:tc>
          <w:tcPr>
            <w:tcW w:w="2776" w:type="dxa"/>
            <w:vMerge w:val="restart"/>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241" w:lineRule="exact"/>
              <w:ind w:left="460" w:hanging="2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Зона различной степени градостроительной ценности территории</w:t>
            </w:r>
          </w:p>
        </w:tc>
        <w:tc>
          <w:tcPr>
            <w:tcW w:w="6663" w:type="dxa"/>
            <w:gridSpan w:val="4"/>
            <w:tcBorders>
              <w:top w:val="single" w:sz="4" w:space="0" w:color="auto"/>
              <w:left w:val="single" w:sz="4" w:space="0" w:color="auto"/>
              <w:right w:val="single" w:sz="4" w:space="0" w:color="auto"/>
            </w:tcBorders>
            <w:shd w:val="clear" w:color="auto" w:fill="FFFFFF"/>
          </w:tcPr>
          <w:p w:rsidR="00422EBF" w:rsidRPr="00E45950" w:rsidRDefault="00422EBF" w:rsidP="001411AC">
            <w:pPr>
              <w:pStyle w:val="19"/>
              <w:shd w:val="clear" w:color="auto" w:fill="auto"/>
              <w:spacing w:line="248"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Плотность населения на территории микрорайона, чел./га, при показателях жилищной обеспеченности, м</w:t>
            </w:r>
            <w:r w:rsidRPr="00E45950">
              <w:rPr>
                <w:rStyle w:val="95pt0pt"/>
                <w:rFonts w:ascii="Times New Roman" w:hAnsi="Times New Roman" w:cs="Times New Roman"/>
                <w:sz w:val="20"/>
                <w:szCs w:val="20"/>
                <w:vertAlign w:val="superscript"/>
              </w:rPr>
              <w:t>2</w:t>
            </w:r>
            <w:r w:rsidRPr="00E45950">
              <w:rPr>
                <w:rStyle w:val="95pt0pt"/>
                <w:rFonts w:ascii="Times New Roman" w:hAnsi="Times New Roman" w:cs="Times New Roman"/>
                <w:sz w:val="20"/>
                <w:szCs w:val="20"/>
              </w:rPr>
              <w:t>/чел.</w:t>
            </w:r>
          </w:p>
        </w:tc>
      </w:tr>
      <w:tr w:rsidR="00422EBF" w:rsidRPr="00E45950" w:rsidTr="001411AC">
        <w:trPr>
          <w:trHeight w:hRule="exact" w:val="274"/>
        </w:trPr>
        <w:tc>
          <w:tcPr>
            <w:tcW w:w="2776" w:type="dxa"/>
            <w:vMerge/>
            <w:tcBorders>
              <w:left w:val="single" w:sz="4" w:space="0" w:color="auto"/>
            </w:tcBorders>
            <w:shd w:val="clear" w:color="auto" w:fill="FFFFFF"/>
          </w:tcPr>
          <w:p w:rsidR="00422EBF" w:rsidRPr="00E45950" w:rsidRDefault="00422EBF" w:rsidP="001411AC">
            <w:pPr>
              <w:rPr>
                <w:rFonts w:ascii="Times New Roman" w:hAnsi="Times New Roman" w:cs="Times New Roman"/>
              </w:rPr>
            </w:pPr>
          </w:p>
        </w:tc>
        <w:tc>
          <w:tcPr>
            <w:tcW w:w="4334" w:type="dxa"/>
            <w:gridSpan w:val="2"/>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Отчет 2007 г.</w:t>
            </w:r>
          </w:p>
        </w:tc>
        <w:tc>
          <w:tcPr>
            <w:tcW w:w="1148" w:type="dxa"/>
            <w:vMerge w:val="restart"/>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2010 г.</w:t>
            </w:r>
          </w:p>
        </w:tc>
        <w:tc>
          <w:tcPr>
            <w:tcW w:w="1181" w:type="dxa"/>
            <w:vMerge w:val="restart"/>
            <w:tcBorders>
              <w:top w:val="single" w:sz="4" w:space="0" w:color="auto"/>
              <w:left w:val="single" w:sz="4" w:space="0" w:color="auto"/>
              <w:righ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2020 г.</w:t>
            </w:r>
          </w:p>
        </w:tc>
      </w:tr>
      <w:tr w:rsidR="00422EBF" w:rsidRPr="00E45950" w:rsidTr="001411AC">
        <w:trPr>
          <w:trHeight w:hRule="exact" w:val="803"/>
        </w:trPr>
        <w:tc>
          <w:tcPr>
            <w:tcW w:w="2776" w:type="dxa"/>
            <w:vMerge/>
            <w:tcBorders>
              <w:left w:val="single" w:sz="4" w:space="0" w:color="auto"/>
            </w:tcBorders>
            <w:shd w:val="clear" w:color="auto" w:fill="FFFFFF"/>
          </w:tcPr>
          <w:p w:rsidR="00422EBF" w:rsidRPr="00E45950" w:rsidRDefault="00422EBF" w:rsidP="001411AC">
            <w:pPr>
              <w:rPr>
                <w:rFonts w:ascii="Times New Roman" w:hAnsi="Times New Roman" w:cs="Times New Roman"/>
              </w:rPr>
            </w:pPr>
          </w:p>
        </w:tc>
        <w:tc>
          <w:tcPr>
            <w:tcW w:w="1206"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всего</w:t>
            </w:r>
          </w:p>
        </w:tc>
        <w:tc>
          <w:tcPr>
            <w:tcW w:w="312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245"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в том числе государственное и муниципальное жилье</w:t>
            </w:r>
          </w:p>
        </w:tc>
        <w:tc>
          <w:tcPr>
            <w:tcW w:w="1148" w:type="dxa"/>
            <w:vMerge/>
            <w:tcBorders>
              <w:left w:val="single" w:sz="4" w:space="0" w:color="auto"/>
            </w:tcBorders>
            <w:shd w:val="clear" w:color="auto" w:fill="FFFFFF"/>
          </w:tcPr>
          <w:p w:rsidR="00422EBF" w:rsidRPr="00E45950" w:rsidRDefault="00422EBF" w:rsidP="001411AC">
            <w:pPr>
              <w:rPr>
                <w:rFonts w:ascii="Times New Roman" w:hAnsi="Times New Roman" w:cs="Times New Roman"/>
              </w:rPr>
            </w:pPr>
          </w:p>
        </w:tc>
        <w:tc>
          <w:tcPr>
            <w:tcW w:w="1181" w:type="dxa"/>
            <w:vMerge/>
            <w:tcBorders>
              <w:left w:val="single" w:sz="4" w:space="0" w:color="auto"/>
              <w:right w:val="single" w:sz="4" w:space="0" w:color="auto"/>
            </w:tcBorders>
            <w:shd w:val="clear" w:color="auto" w:fill="FFFFFF"/>
          </w:tcPr>
          <w:p w:rsidR="00422EBF" w:rsidRPr="00E45950" w:rsidRDefault="00422EBF" w:rsidP="001411AC">
            <w:pPr>
              <w:rPr>
                <w:rFonts w:ascii="Times New Roman" w:hAnsi="Times New Roman" w:cs="Times New Roman"/>
              </w:rPr>
            </w:pPr>
          </w:p>
        </w:tc>
      </w:tr>
      <w:tr w:rsidR="00422EBF" w:rsidRPr="00E45950" w:rsidTr="001411AC">
        <w:trPr>
          <w:trHeight w:hRule="exact" w:val="252"/>
        </w:trPr>
        <w:tc>
          <w:tcPr>
            <w:tcW w:w="2776" w:type="dxa"/>
            <w:vMerge/>
            <w:tcBorders>
              <w:left w:val="single" w:sz="4" w:space="0" w:color="auto"/>
            </w:tcBorders>
            <w:shd w:val="clear" w:color="auto" w:fill="FFFFFF"/>
          </w:tcPr>
          <w:p w:rsidR="00422EBF" w:rsidRPr="00E45950" w:rsidRDefault="00422EBF" w:rsidP="001411AC">
            <w:pPr>
              <w:rPr>
                <w:rFonts w:ascii="Times New Roman" w:hAnsi="Times New Roman" w:cs="Times New Roman"/>
              </w:rPr>
            </w:pPr>
          </w:p>
        </w:tc>
        <w:tc>
          <w:tcPr>
            <w:tcW w:w="1206"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20,27</w:t>
            </w:r>
          </w:p>
        </w:tc>
        <w:tc>
          <w:tcPr>
            <w:tcW w:w="312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18,0</w:t>
            </w:r>
          </w:p>
        </w:tc>
        <w:tc>
          <w:tcPr>
            <w:tcW w:w="114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20,7</w:t>
            </w:r>
          </w:p>
        </w:tc>
        <w:tc>
          <w:tcPr>
            <w:tcW w:w="1181" w:type="dxa"/>
            <w:tcBorders>
              <w:top w:val="single" w:sz="4" w:space="0" w:color="auto"/>
              <w:left w:val="single" w:sz="4" w:space="0" w:color="auto"/>
              <w:righ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27,4</w:t>
            </w:r>
          </w:p>
        </w:tc>
      </w:tr>
      <w:tr w:rsidR="00422EBF" w:rsidRPr="00E45950" w:rsidTr="001411AC">
        <w:trPr>
          <w:trHeight w:hRule="exact" w:val="274"/>
        </w:trPr>
        <w:tc>
          <w:tcPr>
            <w:tcW w:w="2776"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ind w:left="460" w:hanging="2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Высокая</w:t>
            </w:r>
          </w:p>
        </w:tc>
        <w:tc>
          <w:tcPr>
            <w:tcW w:w="1206"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355</w:t>
            </w:r>
          </w:p>
        </w:tc>
        <w:tc>
          <w:tcPr>
            <w:tcW w:w="312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400</w:t>
            </w:r>
          </w:p>
        </w:tc>
        <w:tc>
          <w:tcPr>
            <w:tcW w:w="114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348</w:t>
            </w:r>
          </w:p>
        </w:tc>
        <w:tc>
          <w:tcPr>
            <w:tcW w:w="1181" w:type="dxa"/>
            <w:tcBorders>
              <w:top w:val="single" w:sz="4" w:space="0" w:color="auto"/>
              <w:left w:val="single" w:sz="4" w:space="0" w:color="auto"/>
              <w:righ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263</w:t>
            </w:r>
          </w:p>
        </w:tc>
      </w:tr>
      <w:tr w:rsidR="00422EBF" w:rsidRPr="00E45950" w:rsidTr="001411AC">
        <w:trPr>
          <w:trHeight w:hRule="exact" w:val="274"/>
        </w:trPr>
        <w:tc>
          <w:tcPr>
            <w:tcW w:w="2776"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ind w:left="460" w:hanging="2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Средняя</w:t>
            </w:r>
          </w:p>
        </w:tc>
        <w:tc>
          <w:tcPr>
            <w:tcW w:w="1206"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293</w:t>
            </w:r>
          </w:p>
        </w:tc>
        <w:tc>
          <w:tcPr>
            <w:tcW w:w="312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330</w:t>
            </w:r>
          </w:p>
        </w:tc>
        <w:tc>
          <w:tcPr>
            <w:tcW w:w="1148" w:type="dxa"/>
            <w:tcBorders>
              <w:top w:val="single" w:sz="4" w:space="0" w:color="auto"/>
              <w:lef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287</w:t>
            </w:r>
          </w:p>
        </w:tc>
        <w:tc>
          <w:tcPr>
            <w:tcW w:w="1181" w:type="dxa"/>
            <w:tcBorders>
              <w:top w:val="single" w:sz="4" w:space="0" w:color="auto"/>
              <w:left w:val="single" w:sz="4" w:space="0" w:color="auto"/>
              <w:righ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217</w:t>
            </w:r>
          </w:p>
        </w:tc>
      </w:tr>
      <w:tr w:rsidR="00422EBF" w:rsidRPr="00E45950" w:rsidTr="001411AC">
        <w:trPr>
          <w:trHeight w:hRule="exact" w:val="295"/>
        </w:trPr>
        <w:tc>
          <w:tcPr>
            <w:tcW w:w="2776" w:type="dxa"/>
            <w:tcBorders>
              <w:top w:val="single" w:sz="4" w:space="0" w:color="auto"/>
              <w:left w:val="single" w:sz="4" w:space="0" w:color="auto"/>
              <w:bottom w:val="single" w:sz="4" w:space="0" w:color="auto"/>
            </w:tcBorders>
            <w:shd w:val="clear" w:color="auto" w:fill="FFFFFF"/>
          </w:tcPr>
          <w:p w:rsidR="00422EBF" w:rsidRPr="00E45950" w:rsidRDefault="00422EBF" w:rsidP="001411AC">
            <w:pPr>
              <w:pStyle w:val="19"/>
              <w:shd w:val="clear" w:color="auto" w:fill="auto"/>
              <w:spacing w:line="190" w:lineRule="exact"/>
              <w:ind w:left="460" w:hanging="240"/>
              <w:jc w:val="left"/>
              <w:rPr>
                <w:rFonts w:ascii="Times New Roman" w:hAnsi="Times New Roman" w:cs="Times New Roman"/>
                <w:i w:val="0"/>
                <w:sz w:val="20"/>
                <w:szCs w:val="20"/>
              </w:rPr>
            </w:pPr>
            <w:r w:rsidRPr="00E45950">
              <w:rPr>
                <w:rStyle w:val="95pt0pt"/>
                <w:rFonts w:ascii="Times New Roman" w:hAnsi="Times New Roman" w:cs="Times New Roman"/>
                <w:sz w:val="20"/>
                <w:szCs w:val="20"/>
              </w:rPr>
              <w:t>Низкая</w:t>
            </w:r>
          </w:p>
        </w:tc>
        <w:tc>
          <w:tcPr>
            <w:tcW w:w="1206" w:type="dxa"/>
            <w:tcBorders>
              <w:top w:val="single" w:sz="4" w:space="0" w:color="auto"/>
              <w:left w:val="single" w:sz="4" w:space="0" w:color="auto"/>
              <w:bottom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160</w:t>
            </w:r>
          </w:p>
        </w:tc>
        <w:tc>
          <w:tcPr>
            <w:tcW w:w="3128" w:type="dxa"/>
            <w:tcBorders>
              <w:top w:val="single" w:sz="4" w:space="0" w:color="auto"/>
              <w:left w:val="single" w:sz="4" w:space="0" w:color="auto"/>
              <w:bottom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180</w:t>
            </w:r>
          </w:p>
        </w:tc>
        <w:tc>
          <w:tcPr>
            <w:tcW w:w="1148" w:type="dxa"/>
            <w:tcBorders>
              <w:top w:val="single" w:sz="4" w:space="0" w:color="auto"/>
              <w:left w:val="single" w:sz="4" w:space="0" w:color="auto"/>
              <w:bottom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157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422EBF" w:rsidRPr="00E45950" w:rsidRDefault="00422EBF" w:rsidP="001411AC">
            <w:pPr>
              <w:pStyle w:val="19"/>
              <w:shd w:val="clear" w:color="auto" w:fill="auto"/>
              <w:spacing w:line="190" w:lineRule="exact"/>
              <w:jc w:val="center"/>
              <w:rPr>
                <w:rFonts w:ascii="Times New Roman" w:hAnsi="Times New Roman" w:cs="Times New Roman"/>
                <w:i w:val="0"/>
                <w:sz w:val="20"/>
                <w:szCs w:val="20"/>
              </w:rPr>
            </w:pPr>
            <w:r w:rsidRPr="00E45950">
              <w:rPr>
                <w:rStyle w:val="95pt0pt"/>
                <w:rFonts w:ascii="Times New Roman" w:hAnsi="Times New Roman" w:cs="Times New Roman"/>
                <w:sz w:val="20"/>
                <w:szCs w:val="20"/>
              </w:rPr>
              <w:t>118</w:t>
            </w:r>
          </w:p>
        </w:tc>
      </w:tr>
    </w:tbl>
    <w:p w:rsidR="00FB3EF9" w:rsidRDefault="00FB3EF9" w:rsidP="00AD2838">
      <w:pPr>
        <w:autoSpaceDE w:val="0"/>
        <w:autoSpaceDN w:val="0"/>
        <w:adjustRightInd w:val="0"/>
        <w:ind w:firstLine="709"/>
        <w:jc w:val="both"/>
        <w:rPr>
          <w:rFonts w:ascii="Times New Roman" w:hAnsi="Times New Roman" w:cs="Times New Roman"/>
          <w:sz w:val="24"/>
          <w:szCs w:val="24"/>
        </w:rPr>
      </w:pPr>
    </w:p>
    <w:p w:rsidR="00127395" w:rsidRPr="006721A5" w:rsidRDefault="00127395" w:rsidP="00127395">
      <w:pPr>
        <w:ind w:firstLine="284"/>
        <w:jc w:val="both"/>
        <w:rPr>
          <w:rFonts w:ascii="Times New Roman" w:hAnsi="Times New Roman" w:cs="Times New Roman"/>
        </w:rPr>
      </w:pPr>
      <w:r w:rsidRPr="006721A5">
        <w:rPr>
          <w:rFonts w:ascii="Times New Roman" w:hAnsi="Times New Roman" w:cs="Times New Roman"/>
        </w:rPr>
        <w:t xml:space="preserve">Примечания: </w:t>
      </w:r>
    </w:p>
    <w:p w:rsidR="00127395" w:rsidRPr="006721A5" w:rsidRDefault="00127395" w:rsidP="00127395">
      <w:pPr>
        <w:ind w:firstLine="284"/>
        <w:jc w:val="both"/>
        <w:rPr>
          <w:rFonts w:ascii="Times New Roman" w:hAnsi="Times New Roman" w:cs="Times New Roman"/>
        </w:rPr>
      </w:pPr>
      <w:r w:rsidRPr="006721A5">
        <w:rPr>
          <w:rFonts w:ascii="Times New Roman" w:hAnsi="Times New Roman" w:cs="Times New Roman"/>
        </w:rPr>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6721A5">
          <w:rPr>
            <w:rFonts w:ascii="Times New Roman" w:hAnsi="Times New Roman" w:cs="Times New Roman"/>
          </w:rPr>
          <w:t>3 метров</w:t>
        </w:r>
      </w:smartTag>
      <w:r w:rsidRPr="006721A5">
        <w:rPr>
          <w:rFonts w:ascii="Times New Roman" w:hAnsi="Times New Roman" w:cs="Times New Roman"/>
        </w:rPr>
        <w:t xml:space="preserve"> от линии застройки. Из расчетной территории должны быть исключены площади участков объектов районного значени</w:t>
      </w:r>
      <w:r>
        <w:rPr>
          <w:rFonts w:ascii="Times New Roman" w:hAnsi="Times New Roman" w:cs="Times New Roman"/>
        </w:rPr>
        <w:t>я</w:t>
      </w:r>
      <w:r w:rsidRPr="006721A5">
        <w:rPr>
          <w:rFonts w:ascii="Times New Roman" w:hAnsi="Times New Roman" w:cs="Times New Roman"/>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27395" w:rsidRPr="005679F2" w:rsidRDefault="00127395" w:rsidP="00127395">
      <w:pPr>
        <w:pStyle w:val="19"/>
        <w:shd w:val="clear" w:color="auto" w:fill="auto"/>
        <w:tabs>
          <w:tab w:val="left" w:pos="952"/>
        </w:tabs>
        <w:ind w:right="20"/>
        <w:rPr>
          <w:rFonts w:ascii="Times New Roman" w:hAnsi="Times New Roman" w:cs="Times New Roman"/>
          <w:i w:val="0"/>
          <w:sz w:val="20"/>
          <w:szCs w:val="20"/>
        </w:rPr>
      </w:pPr>
      <w:r>
        <w:rPr>
          <w:rFonts w:ascii="Times New Roman" w:hAnsi="Times New Roman" w:cs="Times New Roman"/>
          <w:i w:val="0"/>
          <w:color w:val="000000"/>
          <w:sz w:val="20"/>
          <w:szCs w:val="20"/>
        </w:rPr>
        <w:t xml:space="preserve">     2.</w:t>
      </w:r>
      <w:r w:rsidRPr="005679F2">
        <w:rPr>
          <w:rFonts w:ascii="Times New Roman" w:hAnsi="Times New Roman" w:cs="Times New Roman"/>
          <w:i w:val="0"/>
          <w:color w:val="000000"/>
          <w:sz w:val="20"/>
          <w:szCs w:val="20"/>
        </w:rPr>
        <w:t xml:space="preserve">В </w:t>
      </w:r>
      <w:r>
        <w:rPr>
          <w:rFonts w:ascii="Times New Roman" w:hAnsi="Times New Roman" w:cs="Times New Roman"/>
          <w:i w:val="0"/>
          <w:color w:val="000000"/>
          <w:sz w:val="20"/>
          <w:szCs w:val="20"/>
        </w:rPr>
        <w:t xml:space="preserve"> </w:t>
      </w:r>
      <w:r w:rsidRPr="005679F2">
        <w:rPr>
          <w:rFonts w:ascii="Times New Roman" w:hAnsi="Times New Roman" w:cs="Times New Roman"/>
          <w:i w:val="0"/>
          <w:color w:val="000000"/>
          <w:sz w:val="20"/>
          <w:szCs w:val="20"/>
        </w:rPr>
        <w:t xml:space="preserve"> поселениях при применении высокоплотной 2-, 3-, 4(5)-этажной жилой застройки расчётную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p w:rsidR="00127395" w:rsidRDefault="00127395" w:rsidP="00127395">
      <w:pPr>
        <w:pStyle w:val="19"/>
        <w:shd w:val="clear" w:color="auto" w:fill="auto"/>
        <w:tabs>
          <w:tab w:val="left" w:pos="1014"/>
        </w:tabs>
        <w:ind w:right="20"/>
        <w:rPr>
          <w:rFonts w:ascii="Times New Roman" w:hAnsi="Times New Roman" w:cs="Times New Roman"/>
        </w:rPr>
      </w:pPr>
      <w:r>
        <w:rPr>
          <w:rFonts w:ascii="Times New Roman" w:hAnsi="Times New Roman" w:cs="Times New Roman"/>
          <w:i w:val="0"/>
          <w:color w:val="000000"/>
          <w:sz w:val="20"/>
          <w:szCs w:val="20"/>
        </w:rPr>
        <w:t xml:space="preserve">   3.</w:t>
      </w:r>
      <w:r w:rsidRPr="005679F2">
        <w:rPr>
          <w:rFonts w:ascii="Times New Roman" w:hAnsi="Times New Roman" w:cs="Times New Roman"/>
          <w:i w:val="0"/>
          <w:color w:val="000000"/>
          <w:sz w:val="20"/>
          <w:szCs w:val="20"/>
        </w:rPr>
        <w:t>При формировании в микрорайоне единого физкультурно-оздоровительного комплекса и уменьшении удельных размеров площадок для занятий физкультурой необходимо соответственно увеличивать плотность населения.</w:t>
      </w:r>
    </w:p>
    <w:p w:rsidR="00127395" w:rsidRDefault="00127395" w:rsidP="00127395">
      <w:pPr>
        <w:ind w:firstLine="284"/>
        <w:jc w:val="both"/>
        <w:rPr>
          <w:rFonts w:ascii="Times New Roman" w:hAnsi="Times New Roman" w:cs="Times New Roman"/>
        </w:rPr>
      </w:pPr>
      <w:r>
        <w:rPr>
          <w:rFonts w:ascii="Times New Roman" w:hAnsi="Times New Roman" w:cs="Times New Roman"/>
        </w:rPr>
        <w:t>4</w:t>
      </w:r>
      <w:r w:rsidRPr="006721A5">
        <w:rPr>
          <w:rFonts w:ascii="Times New Roman" w:hAnsi="Times New Roman" w:cs="Times New Roman"/>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127395" w:rsidRPr="005679F2" w:rsidRDefault="00127395" w:rsidP="00351ED3">
      <w:pPr>
        <w:pStyle w:val="19"/>
        <w:numPr>
          <w:ilvl w:val="0"/>
          <w:numId w:val="12"/>
        </w:numPr>
        <w:shd w:val="clear" w:color="auto" w:fill="auto"/>
        <w:tabs>
          <w:tab w:val="left" w:pos="990"/>
        </w:tabs>
        <w:rPr>
          <w:rFonts w:ascii="Times New Roman" w:hAnsi="Times New Roman" w:cs="Times New Roman"/>
          <w:i w:val="0"/>
          <w:sz w:val="20"/>
          <w:szCs w:val="20"/>
        </w:rPr>
      </w:pPr>
      <w:r w:rsidRPr="005679F2">
        <w:rPr>
          <w:rFonts w:ascii="Times New Roman" w:hAnsi="Times New Roman" w:cs="Times New Roman"/>
          <w:i w:val="0"/>
          <w:color w:val="000000"/>
          <w:sz w:val="20"/>
          <w:szCs w:val="20"/>
        </w:rPr>
        <w:t>В микрорайонах (кварталах) расчётная плотность населения не должна превышать 450</w:t>
      </w:r>
    </w:p>
    <w:p w:rsidR="00127395" w:rsidRPr="005679F2" w:rsidRDefault="00127395" w:rsidP="00127395">
      <w:pPr>
        <w:pStyle w:val="19"/>
        <w:shd w:val="clear" w:color="auto" w:fill="auto"/>
        <w:ind w:left="20"/>
        <w:jc w:val="left"/>
        <w:rPr>
          <w:rFonts w:ascii="Times New Roman" w:hAnsi="Times New Roman" w:cs="Times New Roman"/>
          <w:sz w:val="20"/>
          <w:szCs w:val="20"/>
        </w:rPr>
      </w:pPr>
      <w:r w:rsidRPr="005679F2">
        <w:rPr>
          <w:rFonts w:ascii="Times New Roman" w:hAnsi="Times New Roman" w:cs="Times New Roman"/>
          <w:i w:val="0"/>
          <w:color w:val="000000"/>
          <w:sz w:val="20"/>
          <w:szCs w:val="20"/>
        </w:rPr>
        <w:t>чел./га</w:t>
      </w:r>
      <w:r w:rsidRPr="005679F2">
        <w:rPr>
          <w:rFonts w:ascii="Times New Roman" w:hAnsi="Times New Roman" w:cs="Times New Roman"/>
          <w:color w:val="000000"/>
          <w:sz w:val="20"/>
          <w:szCs w:val="20"/>
        </w:rPr>
        <w:t>.</w:t>
      </w:r>
    </w:p>
    <w:p w:rsidR="00127395" w:rsidRDefault="005246F3" w:rsidP="00127395">
      <w:pPr>
        <w:ind w:firstLine="284"/>
        <w:jc w:val="both"/>
        <w:rPr>
          <w:rFonts w:ascii="Times New Roman" w:hAnsi="Times New Roman" w:cs="Times New Roman"/>
        </w:rPr>
      </w:pPr>
      <w:r>
        <w:rPr>
          <w:rFonts w:ascii="Times New Roman" w:hAnsi="Times New Roman" w:cs="Times New Roman"/>
        </w:rPr>
        <w:t>6.Данные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Курганской области.</w:t>
      </w:r>
    </w:p>
    <w:p w:rsidR="00437371" w:rsidRDefault="00437371" w:rsidP="00127395">
      <w:pPr>
        <w:ind w:firstLine="284"/>
        <w:jc w:val="both"/>
        <w:rPr>
          <w:rFonts w:ascii="Times New Roman" w:hAnsi="Times New Roman" w:cs="Times New Roman"/>
        </w:rPr>
      </w:pPr>
    </w:p>
    <w:p w:rsidR="00437371" w:rsidRDefault="00437371" w:rsidP="00437371">
      <w:pPr>
        <w:ind w:firstLine="284"/>
        <w:jc w:val="center"/>
        <w:rPr>
          <w:rFonts w:ascii="Times New Roman" w:hAnsi="Times New Roman" w:cs="Times New Roman"/>
          <w:color w:val="000000"/>
          <w:sz w:val="24"/>
          <w:szCs w:val="24"/>
        </w:rPr>
      </w:pPr>
      <w:r w:rsidRPr="00437371">
        <w:rPr>
          <w:rFonts w:ascii="Times New Roman" w:hAnsi="Times New Roman" w:cs="Times New Roman"/>
          <w:color w:val="000000"/>
          <w:sz w:val="24"/>
          <w:szCs w:val="24"/>
        </w:rPr>
        <w:t>Малоэтажн</w:t>
      </w:r>
      <w:r>
        <w:rPr>
          <w:rFonts w:ascii="Times New Roman" w:hAnsi="Times New Roman" w:cs="Times New Roman"/>
          <w:color w:val="000000"/>
          <w:sz w:val="24"/>
          <w:szCs w:val="24"/>
        </w:rPr>
        <w:t>ая</w:t>
      </w:r>
      <w:r w:rsidRPr="00437371">
        <w:rPr>
          <w:rFonts w:ascii="Times New Roman" w:hAnsi="Times New Roman" w:cs="Times New Roman"/>
          <w:color w:val="000000"/>
          <w:sz w:val="24"/>
          <w:szCs w:val="24"/>
        </w:rPr>
        <w:t xml:space="preserve"> жил</w:t>
      </w:r>
      <w:r>
        <w:rPr>
          <w:rFonts w:ascii="Times New Roman" w:hAnsi="Times New Roman" w:cs="Times New Roman"/>
          <w:color w:val="000000"/>
          <w:sz w:val="24"/>
          <w:szCs w:val="24"/>
        </w:rPr>
        <w:t>ая</w:t>
      </w:r>
      <w:r w:rsidRPr="00437371">
        <w:rPr>
          <w:rFonts w:ascii="Times New Roman" w:hAnsi="Times New Roman" w:cs="Times New Roman"/>
          <w:color w:val="000000"/>
          <w:sz w:val="24"/>
          <w:szCs w:val="24"/>
        </w:rPr>
        <w:t xml:space="preserve"> застройк</w:t>
      </w:r>
      <w:r>
        <w:rPr>
          <w:rFonts w:ascii="Times New Roman" w:hAnsi="Times New Roman" w:cs="Times New Roman"/>
          <w:color w:val="000000"/>
          <w:sz w:val="24"/>
          <w:szCs w:val="24"/>
        </w:rPr>
        <w:t>а</w:t>
      </w:r>
    </w:p>
    <w:p w:rsidR="00437371" w:rsidRDefault="00437371" w:rsidP="00437371">
      <w:pPr>
        <w:ind w:firstLine="284"/>
        <w:jc w:val="center"/>
        <w:rPr>
          <w:rFonts w:ascii="Times New Roman" w:hAnsi="Times New Roman" w:cs="Times New Roman"/>
        </w:rPr>
      </w:pPr>
    </w:p>
    <w:p w:rsidR="00437371" w:rsidRPr="00437371" w:rsidRDefault="00437371" w:rsidP="002847FA">
      <w:pPr>
        <w:pStyle w:val="19"/>
        <w:shd w:val="clear" w:color="auto" w:fill="auto"/>
        <w:tabs>
          <w:tab w:val="left" w:pos="1122"/>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45.</w:t>
      </w:r>
      <w:r w:rsidRPr="00437371">
        <w:rPr>
          <w:rFonts w:ascii="Times New Roman" w:hAnsi="Times New Roman" w:cs="Times New Roman"/>
          <w:i w:val="0"/>
          <w:color w:val="000000"/>
          <w:sz w:val="24"/>
          <w:szCs w:val="24"/>
        </w:rPr>
        <w:t>Малоэтажной жилой застройкой считается застройка домами высотой до трёх этажей включительно.</w:t>
      </w:r>
    </w:p>
    <w:p w:rsidR="00437371" w:rsidRPr="00437371" w:rsidRDefault="00437371" w:rsidP="002847FA">
      <w:pPr>
        <w:pStyle w:val="19"/>
        <w:shd w:val="clear" w:color="auto" w:fill="auto"/>
        <w:spacing w:line="240" w:lineRule="auto"/>
        <w:ind w:left="20" w:right="23" w:firstLine="680"/>
        <w:rPr>
          <w:rFonts w:ascii="Times New Roman" w:hAnsi="Times New Roman" w:cs="Times New Roman"/>
          <w:i w:val="0"/>
          <w:sz w:val="24"/>
          <w:szCs w:val="24"/>
        </w:rPr>
      </w:pPr>
      <w:r w:rsidRPr="00437371">
        <w:rPr>
          <w:rFonts w:ascii="Times New Roman" w:hAnsi="Times New Roman" w:cs="Times New Roman"/>
          <w:i w:val="0"/>
          <w:color w:val="000000"/>
          <w:sz w:val="24"/>
          <w:szCs w:val="24"/>
        </w:rPr>
        <w:t>Допускается размещение среднеэтажной (высотой до четырёх этажей включительно) жилой застройки для создания более компактной и разнообразной жилой среды, а также в целях формирования переходного масштаба, если район малоэтажной жилой застройки граничит с районом многоэтажной застройки.</w:t>
      </w:r>
    </w:p>
    <w:p w:rsidR="00437371" w:rsidRPr="00437371" w:rsidRDefault="00437371" w:rsidP="002847FA">
      <w:pPr>
        <w:pStyle w:val="19"/>
        <w:shd w:val="clear" w:color="auto" w:fill="auto"/>
        <w:tabs>
          <w:tab w:val="left" w:pos="1086"/>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46. </w:t>
      </w:r>
      <w:r w:rsidRPr="00437371">
        <w:rPr>
          <w:rFonts w:ascii="Times New Roman" w:hAnsi="Times New Roman" w:cs="Times New Roman"/>
          <w:i w:val="0"/>
          <w:color w:val="000000"/>
          <w:sz w:val="24"/>
          <w:szCs w:val="24"/>
        </w:rPr>
        <w:t>Для определения объёмов и структуры жилищного малоэтажного строительства средняя обеспеченность жилым фондом (общая площадь) на 1 человека для государ</w:t>
      </w:r>
      <w:r w:rsidRPr="00437371">
        <w:rPr>
          <w:rFonts w:ascii="Times New Roman" w:hAnsi="Times New Roman" w:cs="Times New Roman"/>
          <w:i w:val="0"/>
          <w:color w:val="000000"/>
          <w:sz w:val="24"/>
          <w:szCs w:val="24"/>
        </w:rPr>
        <w:softHyphen/>
        <w:t>ственного и муниципального жилого фонда принимается 18 м</w:t>
      </w:r>
      <w:r w:rsidRPr="00437371">
        <w:rPr>
          <w:rFonts w:ascii="Times New Roman" w:hAnsi="Times New Roman" w:cs="Times New Roman"/>
          <w:i w:val="0"/>
          <w:color w:val="000000"/>
          <w:sz w:val="24"/>
          <w:szCs w:val="24"/>
          <w:vertAlign w:val="superscript"/>
        </w:rPr>
        <w:t>2</w:t>
      </w:r>
      <w:r w:rsidRPr="00437371">
        <w:rPr>
          <w:rFonts w:ascii="Times New Roman" w:hAnsi="Times New Roman" w:cs="Times New Roman"/>
          <w:i w:val="0"/>
          <w:color w:val="000000"/>
          <w:sz w:val="24"/>
          <w:szCs w:val="24"/>
        </w:rPr>
        <w:t>.</w:t>
      </w:r>
    </w:p>
    <w:p w:rsidR="00437371" w:rsidRPr="00437371" w:rsidRDefault="00437371" w:rsidP="002847FA">
      <w:pPr>
        <w:pStyle w:val="19"/>
        <w:shd w:val="clear" w:color="auto" w:fill="auto"/>
        <w:spacing w:line="240" w:lineRule="auto"/>
        <w:ind w:left="20" w:right="23" w:firstLine="680"/>
        <w:rPr>
          <w:rFonts w:ascii="Times New Roman" w:hAnsi="Times New Roman" w:cs="Times New Roman"/>
          <w:i w:val="0"/>
          <w:sz w:val="24"/>
          <w:szCs w:val="24"/>
        </w:rPr>
      </w:pPr>
      <w:r w:rsidRPr="00437371">
        <w:rPr>
          <w:rFonts w:ascii="Times New Roman" w:hAnsi="Times New Roman" w:cs="Times New Roman"/>
          <w:i w:val="0"/>
          <w:color w:val="000000"/>
          <w:sz w:val="24"/>
          <w:szCs w:val="24"/>
        </w:rPr>
        <w:t>Расчётные показатели жилищной обеспеченности для малоэтажных жилых домов, находящихся в частной собственности, не нормируются.</w:t>
      </w:r>
    </w:p>
    <w:p w:rsidR="00437371" w:rsidRPr="00437371" w:rsidRDefault="00437371" w:rsidP="002847FA">
      <w:pPr>
        <w:pStyle w:val="19"/>
        <w:shd w:val="clear" w:color="auto" w:fill="auto"/>
        <w:spacing w:line="240" w:lineRule="auto"/>
        <w:ind w:left="20" w:right="23" w:firstLine="680"/>
        <w:rPr>
          <w:rFonts w:ascii="Times New Roman" w:hAnsi="Times New Roman" w:cs="Times New Roman"/>
          <w:i w:val="0"/>
          <w:sz w:val="24"/>
          <w:szCs w:val="24"/>
        </w:rPr>
      </w:pPr>
      <w:r w:rsidRPr="00437371">
        <w:rPr>
          <w:rFonts w:ascii="Times New Roman" w:hAnsi="Times New Roman" w:cs="Times New Roman"/>
          <w:i w:val="0"/>
          <w:color w:val="000000"/>
          <w:sz w:val="24"/>
          <w:szCs w:val="24"/>
        </w:rPr>
        <w:t>Укрупненный расчёт населения следует производить из расчёта средней обеспеченности 50 м</w:t>
      </w:r>
      <w:r w:rsidRPr="00437371">
        <w:rPr>
          <w:rFonts w:ascii="Times New Roman" w:hAnsi="Times New Roman" w:cs="Times New Roman"/>
          <w:i w:val="0"/>
          <w:color w:val="000000"/>
          <w:sz w:val="24"/>
          <w:szCs w:val="24"/>
          <w:vertAlign w:val="superscript"/>
        </w:rPr>
        <w:t>2</w:t>
      </w:r>
      <w:r w:rsidRPr="00437371">
        <w:rPr>
          <w:rFonts w:ascii="Times New Roman" w:hAnsi="Times New Roman" w:cs="Times New Roman"/>
          <w:i w:val="0"/>
          <w:color w:val="000000"/>
          <w:sz w:val="24"/>
          <w:szCs w:val="24"/>
        </w:rPr>
        <w:t xml:space="preserve"> площади индивидуального жилого дома или квартиры в блокированном жилом доме на одного человека.</w:t>
      </w:r>
    </w:p>
    <w:p w:rsidR="00437371" w:rsidRPr="00437371" w:rsidRDefault="00437371" w:rsidP="00127395">
      <w:pPr>
        <w:ind w:firstLine="284"/>
        <w:jc w:val="both"/>
        <w:rPr>
          <w:rFonts w:ascii="Times New Roman" w:hAnsi="Times New Roman" w:cs="Times New Roman"/>
          <w:sz w:val="24"/>
          <w:szCs w:val="24"/>
        </w:rPr>
      </w:pPr>
    </w:p>
    <w:p w:rsidR="00D40103" w:rsidRDefault="00D40103" w:rsidP="00A45B36">
      <w:pPr>
        <w:pStyle w:val="29"/>
        <w:shd w:val="clear" w:color="auto" w:fill="auto"/>
        <w:jc w:val="center"/>
        <w:rPr>
          <w:rFonts w:ascii="Times New Roman" w:hAnsi="Times New Roman" w:cs="Times New Roman"/>
          <w:i w:val="0"/>
          <w:color w:val="000000"/>
          <w:sz w:val="24"/>
          <w:szCs w:val="24"/>
        </w:rPr>
      </w:pPr>
    </w:p>
    <w:p w:rsidR="00A45B36" w:rsidRPr="00A45B36" w:rsidRDefault="00A45B36" w:rsidP="002847FA">
      <w:pPr>
        <w:pStyle w:val="29"/>
        <w:shd w:val="clear" w:color="auto" w:fill="auto"/>
        <w:spacing w:line="240" w:lineRule="auto"/>
        <w:jc w:val="center"/>
        <w:rPr>
          <w:rFonts w:ascii="Times New Roman" w:hAnsi="Times New Roman" w:cs="Times New Roman"/>
          <w:i w:val="0"/>
          <w:sz w:val="24"/>
          <w:szCs w:val="24"/>
        </w:rPr>
      </w:pPr>
      <w:r w:rsidRPr="00A45B36">
        <w:rPr>
          <w:rFonts w:ascii="Times New Roman" w:hAnsi="Times New Roman" w:cs="Times New Roman"/>
          <w:i w:val="0"/>
          <w:color w:val="000000"/>
          <w:sz w:val="24"/>
          <w:szCs w:val="24"/>
        </w:rPr>
        <w:t>Элементы планировочной структуры и градостроительные характеристики территории малоэтажного жилищного строительства</w:t>
      </w:r>
    </w:p>
    <w:p w:rsidR="00A45B36" w:rsidRPr="00A45B36" w:rsidRDefault="003C72DA" w:rsidP="002847FA">
      <w:pPr>
        <w:pStyle w:val="19"/>
        <w:shd w:val="clear" w:color="auto" w:fill="auto"/>
        <w:tabs>
          <w:tab w:val="left" w:pos="1125"/>
        </w:tabs>
        <w:spacing w:line="240" w:lineRule="auto"/>
        <w:ind w:right="40"/>
        <w:rPr>
          <w:rFonts w:ascii="Times New Roman" w:hAnsi="Times New Roman" w:cs="Times New Roman"/>
          <w:i w:val="0"/>
          <w:sz w:val="24"/>
          <w:szCs w:val="24"/>
        </w:rPr>
      </w:pPr>
      <w:r>
        <w:rPr>
          <w:rFonts w:ascii="Times New Roman" w:hAnsi="Times New Roman" w:cs="Times New Roman"/>
          <w:i w:val="0"/>
          <w:color w:val="000000"/>
          <w:sz w:val="24"/>
          <w:szCs w:val="24"/>
        </w:rPr>
        <w:t xml:space="preserve">           47. </w:t>
      </w:r>
      <w:r w:rsidR="00A45B36" w:rsidRPr="00A45B36">
        <w:rPr>
          <w:rFonts w:ascii="Times New Roman" w:hAnsi="Times New Roman" w:cs="Times New Roman"/>
          <w:i w:val="0"/>
          <w:color w:val="000000"/>
          <w:sz w:val="24"/>
          <w:szCs w:val="24"/>
        </w:rPr>
        <w:t>Элементы планировочной структуры жилой зоны малоэтажной жилой застройки формируются в соответствии с пунктами 4</w:t>
      </w:r>
      <w:r>
        <w:rPr>
          <w:rFonts w:ascii="Times New Roman" w:hAnsi="Times New Roman" w:cs="Times New Roman"/>
          <w:i w:val="0"/>
          <w:color w:val="000000"/>
          <w:sz w:val="24"/>
          <w:szCs w:val="24"/>
        </w:rPr>
        <w:t>0</w:t>
      </w:r>
      <w:r w:rsidR="00A45B36" w:rsidRPr="00A45B36">
        <w:rPr>
          <w:rFonts w:ascii="Times New Roman" w:hAnsi="Times New Roman" w:cs="Times New Roman"/>
          <w:i w:val="0"/>
          <w:color w:val="000000"/>
          <w:sz w:val="24"/>
          <w:szCs w:val="24"/>
        </w:rPr>
        <w:t xml:space="preserve"> - </w:t>
      </w:r>
      <w:r>
        <w:rPr>
          <w:rFonts w:ascii="Times New Roman" w:hAnsi="Times New Roman" w:cs="Times New Roman"/>
          <w:i w:val="0"/>
          <w:color w:val="000000"/>
          <w:sz w:val="24"/>
          <w:szCs w:val="24"/>
        </w:rPr>
        <w:t>42</w:t>
      </w:r>
      <w:r w:rsidR="00A45B36" w:rsidRPr="00A45B36">
        <w:rPr>
          <w:rFonts w:ascii="Times New Roman" w:hAnsi="Times New Roman" w:cs="Times New Roman"/>
          <w:i w:val="0"/>
          <w:color w:val="000000"/>
          <w:sz w:val="24"/>
          <w:szCs w:val="24"/>
        </w:rPr>
        <w:t xml:space="preserve"> настоящих нормативов.</w:t>
      </w:r>
    </w:p>
    <w:p w:rsidR="00A45B36" w:rsidRPr="00A45B36" w:rsidRDefault="00A45B36" w:rsidP="002847FA">
      <w:pPr>
        <w:pStyle w:val="19"/>
        <w:shd w:val="clear" w:color="auto" w:fill="auto"/>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Градостроительные характеристики территорий малоэтажного жилищного строительства (величина структурного элемента, этажность застройки, площадь участка, в том числе приквартирного и другие характеристики) определяются градостроительным зонированием городск</w:t>
      </w:r>
      <w:r w:rsidR="002847FA">
        <w:rPr>
          <w:rFonts w:ascii="Times New Roman" w:hAnsi="Times New Roman" w:cs="Times New Roman"/>
          <w:i w:val="0"/>
          <w:color w:val="000000"/>
          <w:sz w:val="24"/>
          <w:szCs w:val="24"/>
        </w:rPr>
        <w:t>ого</w:t>
      </w:r>
      <w:r w:rsidRPr="00A45B36">
        <w:rPr>
          <w:rFonts w:ascii="Times New Roman" w:hAnsi="Times New Roman" w:cs="Times New Roman"/>
          <w:i w:val="0"/>
          <w:color w:val="000000"/>
          <w:sz w:val="24"/>
          <w:szCs w:val="24"/>
        </w:rPr>
        <w:t xml:space="preserve">  поселени</w:t>
      </w:r>
      <w:r w:rsidR="002847FA">
        <w:rPr>
          <w:rFonts w:ascii="Times New Roman" w:hAnsi="Times New Roman" w:cs="Times New Roman"/>
          <w:i w:val="0"/>
          <w:color w:val="000000"/>
          <w:sz w:val="24"/>
          <w:szCs w:val="24"/>
        </w:rPr>
        <w:t>я</w:t>
      </w:r>
      <w:r w:rsidRPr="00A45B36">
        <w:rPr>
          <w:rFonts w:ascii="Times New Roman" w:hAnsi="Times New Roman" w:cs="Times New Roman"/>
          <w:i w:val="0"/>
          <w:color w:val="000000"/>
          <w:sz w:val="24"/>
          <w:szCs w:val="24"/>
        </w:rPr>
        <w:t xml:space="preserve"> в зависимости от типа территории, в том числе:</w:t>
      </w:r>
    </w:p>
    <w:p w:rsidR="00A45B36" w:rsidRPr="00A45B36" w:rsidRDefault="00A45B36" w:rsidP="002847FA">
      <w:pPr>
        <w:pStyle w:val="19"/>
        <w:shd w:val="clear" w:color="auto" w:fill="auto"/>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 xml:space="preserve">тип </w:t>
      </w:r>
      <w:r w:rsidRPr="00A45B36">
        <w:rPr>
          <w:rStyle w:val="95pt0pt0"/>
          <w:rFonts w:ascii="Times New Roman" w:hAnsi="Times New Roman" w:cs="Times New Roman"/>
          <w:i w:val="0"/>
          <w:sz w:val="24"/>
          <w:szCs w:val="24"/>
        </w:rPr>
        <w:t xml:space="preserve">А </w:t>
      </w:r>
      <w:r w:rsidRPr="00A45B36">
        <w:rPr>
          <w:rFonts w:ascii="Times New Roman" w:hAnsi="Times New Roman" w:cs="Times New Roman"/>
          <w:i w:val="0"/>
          <w:color w:val="000000"/>
          <w:sz w:val="24"/>
          <w:szCs w:val="24"/>
        </w:rPr>
        <w:t xml:space="preserve">- отдельные жилые образования малоэтажной жилой застройки в структуре крупных </w:t>
      </w:r>
      <w:r w:rsidR="003E025B">
        <w:rPr>
          <w:rFonts w:ascii="Times New Roman" w:hAnsi="Times New Roman" w:cs="Times New Roman"/>
          <w:i w:val="0"/>
          <w:color w:val="000000"/>
          <w:sz w:val="24"/>
          <w:szCs w:val="24"/>
        </w:rPr>
        <w:t xml:space="preserve"> </w:t>
      </w:r>
      <w:r w:rsidRPr="00A45B36">
        <w:rPr>
          <w:rFonts w:ascii="Times New Roman" w:hAnsi="Times New Roman" w:cs="Times New Roman"/>
          <w:i w:val="0"/>
          <w:color w:val="000000"/>
          <w:sz w:val="24"/>
          <w:szCs w:val="24"/>
        </w:rPr>
        <w:t xml:space="preserve"> городских поселений;</w:t>
      </w:r>
    </w:p>
    <w:p w:rsidR="00A45B36" w:rsidRPr="00A45B36" w:rsidRDefault="00A45B36" w:rsidP="002847FA">
      <w:pPr>
        <w:pStyle w:val="19"/>
        <w:shd w:val="clear" w:color="auto" w:fill="auto"/>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 xml:space="preserve">тип Б - жилые образования малоэтажной жилой застройки средних и малых </w:t>
      </w:r>
      <w:r w:rsidR="003E025B">
        <w:rPr>
          <w:rFonts w:ascii="Times New Roman" w:hAnsi="Times New Roman" w:cs="Times New Roman"/>
          <w:i w:val="0"/>
          <w:color w:val="000000"/>
          <w:sz w:val="24"/>
          <w:szCs w:val="24"/>
        </w:rPr>
        <w:t xml:space="preserve"> </w:t>
      </w:r>
      <w:r w:rsidRPr="00A45B36">
        <w:rPr>
          <w:rFonts w:ascii="Times New Roman" w:hAnsi="Times New Roman" w:cs="Times New Roman"/>
          <w:i w:val="0"/>
          <w:color w:val="000000"/>
          <w:sz w:val="24"/>
          <w:szCs w:val="24"/>
        </w:rPr>
        <w:t xml:space="preserve"> городских поселений, а также сельских поселений;</w:t>
      </w:r>
    </w:p>
    <w:p w:rsidR="00A45B36" w:rsidRPr="00A45B36" w:rsidRDefault="00A45B36" w:rsidP="002847FA">
      <w:pPr>
        <w:pStyle w:val="19"/>
        <w:shd w:val="clear" w:color="auto" w:fill="auto"/>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 xml:space="preserve">тип В - отдельные жилые образования малоэтажной жилой застройки в структуре крупных </w:t>
      </w:r>
      <w:r w:rsidR="003E025B">
        <w:rPr>
          <w:rFonts w:ascii="Times New Roman" w:hAnsi="Times New Roman" w:cs="Times New Roman"/>
          <w:i w:val="0"/>
          <w:color w:val="000000"/>
          <w:sz w:val="24"/>
          <w:szCs w:val="24"/>
        </w:rPr>
        <w:t xml:space="preserve"> </w:t>
      </w:r>
      <w:r w:rsidRPr="00A45B36">
        <w:rPr>
          <w:rFonts w:ascii="Times New Roman" w:hAnsi="Times New Roman" w:cs="Times New Roman"/>
          <w:i w:val="0"/>
          <w:color w:val="000000"/>
          <w:sz w:val="24"/>
          <w:szCs w:val="24"/>
        </w:rPr>
        <w:t xml:space="preserve"> городских поселений (высокоплотная застройка).</w:t>
      </w:r>
    </w:p>
    <w:p w:rsidR="00A45B36" w:rsidRPr="00A45B36" w:rsidRDefault="003C72DA" w:rsidP="002847FA">
      <w:pPr>
        <w:pStyle w:val="19"/>
        <w:shd w:val="clear" w:color="auto" w:fill="auto"/>
        <w:tabs>
          <w:tab w:val="left" w:pos="1150"/>
        </w:tabs>
        <w:spacing w:line="240" w:lineRule="auto"/>
        <w:ind w:right="40"/>
        <w:rPr>
          <w:rFonts w:ascii="Times New Roman" w:hAnsi="Times New Roman" w:cs="Times New Roman"/>
          <w:i w:val="0"/>
          <w:sz w:val="24"/>
          <w:szCs w:val="24"/>
        </w:rPr>
      </w:pPr>
      <w:r>
        <w:rPr>
          <w:rFonts w:ascii="Times New Roman" w:hAnsi="Times New Roman" w:cs="Times New Roman"/>
          <w:i w:val="0"/>
          <w:color w:val="000000"/>
          <w:sz w:val="24"/>
          <w:szCs w:val="24"/>
        </w:rPr>
        <w:t xml:space="preserve">            48.</w:t>
      </w:r>
      <w:r w:rsidR="00A45B36" w:rsidRPr="00A45B36">
        <w:rPr>
          <w:rFonts w:ascii="Times New Roman" w:hAnsi="Times New Roman" w:cs="Times New Roman"/>
          <w:i w:val="0"/>
          <w:color w:val="000000"/>
          <w:sz w:val="24"/>
          <w:szCs w:val="24"/>
        </w:rPr>
        <w:t>На территории малоэтажной жилой застройки применяются следующие типы жилых зданий:</w:t>
      </w:r>
    </w:p>
    <w:p w:rsidR="00A45B36" w:rsidRPr="00A45B36" w:rsidRDefault="00A45B36" w:rsidP="002847FA">
      <w:pPr>
        <w:pStyle w:val="19"/>
        <w:numPr>
          <w:ilvl w:val="0"/>
          <w:numId w:val="13"/>
        </w:numPr>
        <w:shd w:val="clear" w:color="auto" w:fill="auto"/>
        <w:tabs>
          <w:tab w:val="left" w:pos="851"/>
        </w:tabs>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индивидуальные жилые дома;</w:t>
      </w:r>
    </w:p>
    <w:p w:rsidR="00A45B36" w:rsidRPr="00A45B36" w:rsidRDefault="00A45B36" w:rsidP="002847FA">
      <w:pPr>
        <w:pStyle w:val="19"/>
        <w:numPr>
          <w:ilvl w:val="0"/>
          <w:numId w:val="13"/>
        </w:numPr>
        <w:shd w:val="clear" w:color="auto" w:fill="auto"/>
        <w:tabs>
          <w:tab w:val="left" w:pos="844"/>
        </w:tabs>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блокированные жилые дома;</w:t>
      </w:r>
    </w:p>
    <w:p w:rsidR="00A45B36" w:rsidRPr="00A45B36" w:rsidRDefault="00A45B36" w:rsidP="002847FA">
      <w:pPr>
        <w:pStyle w:val="19"/>
        <w:numPr>
          <w:ilvl w:val="0"/>
          <w:numId w:val="13"/>
        </w:numPr>
        <w:shd w:val="clear" w:color="auto" w:fill="auto"/>
        <w:tabs>
          <w:tab w:val="left" w:pos="844"/>
        </w:tabs>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секционные жилые дома.</w:t>
      </w:r>
    </w:p>
    <w:p w:rsidR="00A45B36" w:rsidRPr="00A45B36" w:rsidRDefault="00A45B36" w:rsidP="002847FA">
      <w:pPr>
        <w:pStyle w:val="19"/>
        <w:shd w:val="clear" w:color="auto" w:fill="auto"/>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Индивидуальные жилые дома подразделяются на следующие виды:</w:t>
      </w:r>
    </w:p>
    <w:p w:rsidR="00A45B36" w:rsidRPr="00A45B36" w:rsidRDefault="00A45B36" w:rsidP="002847FA">
      <w:pPr>
        <w:pStyle w:val="19"/>
        <w:numPr>
          <w:ilvl w:val="0"/>
          <w:numId w:val="13"/>
        </w:numPr>
        <w:shd w:val="clear" w:color="auto" w:fill="auto"/>
        <w:tabs>
          <w:tab w:val="left" w:pos="844"/>
        </w:tabs>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коттеджные жилые дома;</w:t>
      </w:r>
    </w:p>
    <w:p w:rsidR="00A45B36" w:rsidRPr="00A45B36" w:rsidRDefault="00A45B36" w:rsidP="002847FA">
      <w:pPr>
        <w:pStyle w:val="19"/>
        <w:numPr>
          <w:ilvl w:val="0"/>
          <w:numId w:val="13"/>
        </w:numPr>
        <w:shd w:val="clear" w:color="auto" w:fill="auto"/>
        <w:tabs>
          <w:tab w:val="left" w:pos="844"/>
        </w:tabs>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усадебные жилые дома (без встроенных или пристроенных нежилых помещений);</w:t>
      </w:r>
    </w:p>
    <w:p w:rsidR="00A45B36" w:rsidRPr="00A45B36" w:rsidRDefault="00A45B36" w:rsidP="002847FA">
      <w:pPr>
        <w:pStyle w:val="19"/>
        <w:numPr>
          <w:ilvl w:val="0"/>
          <w:numId w:val="13"/>
        </w:numPr>
        <w:shd w:val="clear" w:color="auto" w:fill="auto"/>
        <w:tabs>
          <w:tab w:val="left" w:pos="956"/>
        </w:tabs>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усадебные жилые дома с местом приложения труда (с встроенными или пристроенными нежилыми помещениями).</w:t>
      </w:r>
    </w:p>
    <w:p w:rsidR="00A45B36" w:rsidRPr="00A45B36" w:rsidRDefault="00A45B36" w:rsidP="002847FA">
      <w:pPr>
        <w:pStyle w:val="19"/>
        <w:shd w:val="clear" w:color="auto" w:fill="auto"/>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Для семей, ведущих индивидуальную трудовую деятельность, следует проектировать жилые дома с местом приложения труда - со встроенными или пристроенными нежилыми помещениями различного функционального назначения: помещениями сферы обслуживания или помещениями производственного назначения.</w:t>
      </w:r>
    </w:p>
    <w:p w:rsidR="00A45B36" w:rsidRPr="00A45B36" w:rsidRDefault="003C72DA" w:rsidP="002847FA">
      <w:pPr>
        <w:pStyle w:val="19"/>
        <w:shd w:val="clear" w:color="auto" w:fill="auto"/>
        <w:tabs>
          <w:tab w:val="left" w:pos="1305"/>
        </w:tabs>
        <w:spacing w:line="240" w:lineRule="auto"/>
        <w:ind w:right="40"/>
        <w:rPr>
          <w:rFonts w:ascii="Times New Roman" w:hAnsi="Times New Roman" w:cs="Times New Roman"/>
          <w:i w:val="0"/>
          <w:sz w:val="24"/>
          <w:szCs w:val="24"/>
        </w:rPr>
      </w:pPr>
      <w:r>
        <w:rPr>
          <w:rFonts w:ascii="Times New Roman" w:hAnsi="Times New Roman" w:cs="Times New Roman"/>
          <w:i w:val="0"/>
          <w:color w:val="000000"/>
          <w:sz w:val="24"/>
          <w:szCs w:val="24"/>
        </w:rPr>
        <w:t xml:space="preserve">           49. </w:t>
      </w:r>
      <w:r w:rsidR="00A45B36" w:rsidRPr="00A45B36">
        <w:rPr>
          <w:rFonts w:ascii="Times New Roman" w:hAnsi="Times New Roman" w:cs="Times New Roman"/>
          <w:i w:val="0"/>
          <w:color w:val="000000"/>
          <w:sz w:val="24"/>
          <w:szCs w:val="24"/>
        </w:rPr>
        <w:t>Проектирование индивидуальных жилых домов со встроенными или пристроенными нежилыми помещениями производственного назначения допускается при соблюдении необходимых гигиенических, экологических, противопожарных и санитарных требований.</w:t>
      </w:r>
    </w:p>
    <w:p w:rsidR="00A45B36" w:rsidRPr="00A45B36" w:rsidRDefault="00A45B36" w:rsidP="002847FA">
      <w:pPr>
        <w:pStyle w:val="19"/>
        <w:shd w:val="clear" w:color="auto" w:fill="auto"/>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Блокированные жилые дома подразделяются на следующие виды:</w:t>
      </w:r>
    </w:p>
    <w:p w:rsidR="00A45B36" w:rsidRPr="00A45B36" w:rsidRDefault="00A45B36" w:rsidP="002847FA">
      <w:pPr>
        <w:pStyle w:val="19"/>
        <w:numPr>
          <w:ilvl w:val="0"/>
          <w:numId w:val="13"/>
        </w:numPr>
        <w:shd w:val="clear" w:color="auto" w:fill="auto"/>
        <w:tabs>
          <w:tab w:val="left" w:pos="909"/>
        </w:tabs>
        <w:spacing w:line="240" w:lineRule="auto"/>
        <w:ind w:left="2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блокированные двухквартирные жилые дома, состоящие из двух блоков;</w:t>
      </w:r>
    </w:p>
    <w:p w:rsidR="00A45B36" w:rsidRPr="00A45B36" w:rsidRDefault="00A45B36" w:rsidP="002847FA">
      <w:pPr>
        <w:pStyle w:val="19"/>
        <w:numPr>
          <w:ilvl w:val="0"/>
          <w:numId w:val="13"/>
        </w:numPr>
        <w:shd w:val="clear" w:color="auto" w:fill="auto"/>
        <w:tabs>
          <w:tab w:val="left" w:pos="852"/>
        </w:tabs>
        <w:spacing w:line="240" w:lineRule="auto"/>
        <w:ind w:left="20" w:right="40" w:firstLine="680"/>
        <w:rPr>
          <w:rFonts w:ascii="Times New Roman" w:hAnsi="Times New Roman" w:cs="Times New Roman"/>
          <w:i w:val="0"/>
          <w:sz w:val="24"/>
          <w:szCs w:val="24"/>
        </w:rPr>
      </w:pPr>
      <w:r w:rsidRPr="00A45B36">
        <w:rPr>
          <w:rFonts w:ascii="Times New Roman" w:hAnsi="Times New Roman" w:cs="Times New Roman"/>
          <w:i w:val="0"/>
          <w:color w:val="000000"/>
          <w:sz w:val="24"/>
          <w:szCs w:val="24"/>
        </w:rPr>
        <w:t>блокированные многоквартирные жилые дома, состоящие более чем из двух бло</w:t>
      </w:r>
      <w:r w:rsidRPr="00A45B36">
        <w:rPr>
          <w:rFonts w:ascii="Times New Roman" w:hAnsi="Times New Roman" w:cs="Times New Roman"/>
          <w:i w:val="0"/>
          <w:color w:val="000000"/>
          <w:sz w:val="24"/>
          <w:szCs w:val="24"/>
        </w:rPr>
        <w:softHyphen/>
        <w:t>ков.</w:t>
      </w:r>
    </w:p>
    <w:p w:rsidR="00FB3EF9" w:rsidRPr="00A45B36" w:rsidRDefault="00FB3EF9" w:rsidP="002847FA">
      <w:pPr>
        <w:autoSpaceDE w:val="0"/>
        <w:autoSpaceDN w:val="0"/>
        <w:adjustRightInd w:val="0"/>
        <w:ind w:firstLine="709"/>
        <w:jc w:val="both"/>
        <w:rPr>
          <w:rFonts w:ascii="Times New Roman" w:hAnsi="Times New Roman" w:cs="Times New Roman"/>
          <w:sz w:val="24"/>
          <w:szCs w:val="24"/>
        </w:rPr>
      </w:pPr>
    </w:p>
    <w:p w:rsidR="00D20857" w:rsidRPr="00D20857" w:rsidRDefault="00D20857" w:rsidP="00D20857">
      <w:pPr>
        <w:pStyle w:val="19"/>
        <w:shd w:val="clear" w:color="auto" w:fill="auto"/>
        <w:tabs>
          <w:tab w:val="left" w:pos="1100"/>
        </w:tabs>
        <w:spacing w:line="263" w:lineRule="exact"/>
        <w:ind w:right="40"/>
        <w:rPr>
          <w:rFonts w:ascii="Times New Roman" w:hAnsi="Times New Roman" w:cs="Times New Roman"/>
          <w:i w:val="0"/>
          <w:sz w:val="24"/>
          <w:szCs w:val="24"/>
        </w:rPr>
      </w:pPr>
      <w:r>
        <w:rPr>
          <w:rFonts w:ascii="Times New Roman" w:hAnsi="Times New Roman" w:cs="Times New Roman"/>
          <w:i w:val="0"/>
          <w:sz w:val="24"/>
          <w:szCs w:val="24"/>
        </w:rPr>
        <w:t xml:space="preserve">           50. </w:t>
      </w:r>
      <w:r w:rsidRPr="00D20857">
        <w:rPr>
          <w:rFonts w:ascii="Times New Roman" w:hAnsi="Times New Roman" w:cs="Times New Roman"/>
          <w:i w:val="0"/>
          <w:sz w:val="24"/>
          <w:szCs w:val="24"/>
        </w:rPr>
        <w:t>Функциональные типы территорий и минимально допустимые размеры земель</w:t>
      </w:r>
      <w:r w:rsidRPr="00D20857">
        <w:rPr>
          <w:rFonts w:ascii="Times New Roman" w:hAnsi="Times New Roman" w:cs="Times New Roman"/>
          <w:i w:val="0"/>
          <w:sz w:val="24"/>
          <w:szCs w:val="24"/>
        </w:rPr>
        <w:softHyphen/>
        <w:t xml:space="preserve">ных участков, предоставляемых гражданам для малоэтажного жилищного строительства, приведены в таблице </w:t>
      </w:r>
      <w:r>
        <w:rPr>
          <w:rFonts w:ascii="Times New Roman" w:hAnsi="Times New Roman" w:cs="Times New Roman"/>
          <w:i w:val="0"/>
          <w:sz w:val="24"/>
          <w:szCs w:val="24"/>
        </w:rPr>
        <w:t>7</w:t>
      </w:r>
      <w:r w:rsidRPr="00D20857">
        <w:rPr>
          <w:rFonts w:ascii="Times New Roman" w:hAnsi="Times New Roman" w:cs="Times New Roman"/>
          <w:i w:val="0"/>
          <w:sz w:val="24"/>
          <w:szCs w:val="24"/>
        </w:rPr>
        <w:t>.</w:t>
      </w:r>
    </w:p>
    <w:p w:rsidR="00FB3EF9" w:rsidRPr="00A45B36" w:rsidRDefault="00FB3EF9" w:rsidP="00AD2838">
      <w:pPr>
        <w:autoSpaceDE w:val="0"/>
        <w:autoSpaceDN w:val="0"/>
        <w:adjustRightInd w:val="0"/>
        <w:ind w:firstLine="709"/>
        <w:jc w:val="both"/>
        <w:rPr>
          <w:rFonts w:ascii="Times New Roman" w:hAnsi="Times New Roman" w:cs="Times New Roman"/>
          <w:sz w:val="24"/>
          <w:szCs w:val="24"/>
        </w:rPr>
      </w:pPr>
    </w:p>
    <w:p w:rsidR="00FB3EF9" w:rsidRDefault="00D20857" w:rsidP="00D20857">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Таблица 7</w:t>
      </w:r>
    </w:p>
    <w:p w:rsidR="00D20857" w:rsidRPr="00A45B36" w:rsidRDefault="00D20857" w:rsidP="00D20857">
      <w:pPr>
        <w:widowControl/>
        <w:autoSpaceDE w:val="0"/>
        <w:autoSpaceDN w:val="0"/>
        <w:adjustRightInd w:val="0"/>
        <w:ind w:firstLine="540"/>
        <w:jc w:val="center"/>
        <w:rPr>
          <w:rFonts w:ascii="Times New Roman" w:hAnsi="Times New Roman" w:cs="Times New Roman"/>
          <w:sz w:val="24"/>
          <w:szCs w:val="24"/>
        </w:rPr>
      </w:pPr>
    </w:p>
    <w:tbl>
      <w:tblPr>
        <w:tblW w:w="0" w:type="auto"/>
        <w:tblLayout w:type="fixed"/>
        <w:tblCellMar>
          <w:left w:w="10" w:type="dxa"/>
          <w:right w:w="10" w:type="dxa"/>
        </w:tblCellMar>
        <w:tblLook w:val="04A0"/>
      </w:tblPr>
      <w:tblGrid>
        <w:gridCol w:w="2232"/>
        <w:gridCol w:w="7"/>
        <w:gridCol w:w="2657"/>
        <w:gridCol w:w="7"/>
        <w:gridCol w:w="2034"/>
        <w:gridCol w:w="11"/>
        <w:gridCol w:w="2276"/>
      </w:tblGrid>
      <w:tr w:rsidR="00D20857" w:rsidRPr="00D20857" w:rsidTr="00D20857">
        <w:trPr>
          <w:trHeight w:hRule="exact" w:val="1094"/>
        </w:trPr>
        <w:tc>
          <w:tcPr>
            <w:tcW w:w="2232" w:type="dxa"/>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Тип территории</w:t>
            </w:r>
          </w:p>
        </w:tc>
        <w:tc>
          <w:tcPr>
            <w:tcW w:w="2664"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38" w:lineRule="exact"/>
              <w:ind w:left="50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Типы жилых домов (этажность 1-3)</w:t>
            </w:r>
          </w:p>
        </w:tc>
        <w:tc>
          <w:tcPr>
            <w:tcW w:w="2041"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3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Минимальные площади приквартирных участков, га</w:t>
            </w:r>
          </w:p>
        </w:tc>
        <w:tc>
          <w:tcPr>
            <w:tcW w:w="2287" w:type="dxa"/>
            <w:gridSpan w:val="2"/>
            <w:tcBorders>
              <w:top w:val="single" w:sz="4" w:space="0" w:color="auto"/>
              <w:left w:val="single" w:sz="4" w:space="0" w:color="auto"/>
              <w:right w:val="single" w:sz="4" w:space="0" w:color="auto"/>
            </w:tcBorders>
            <w:shd w:val="clear" w:color="auto" w:fill="FFFFFF"/>
          </w:tcPr>
          <w:p w:rsidR="00D20857" w:rsidRPr="00D20857" w:rsidRDefault="00D20857" w:rsidP="00D20857">
            <w:pPr>
              <w:pStyle w:val="19"/>
              <w:shd w:val="clear" w:color="auto" w:fill="auto"/>
              <w:spacing w:line="23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Функционально</w:t>
            </w:r>
            <w:r w:rsidRPr="00D20857">
              <w:rPr>
                <w:rStyle w:val="95pt0pt0"/>
                <w:rFonts w:ascii="Times New Roman" w:hAnsi="Times New Roman" w:cs="Times New Roman"/>
                <w:i w:val="0"/>
                <w:sz w:val="20"/>
                <w:szCs w:val="20"/>
              </w:rPr>
              <w:softHyphen/>
              <w:t>типологические признаки участка (кроме проживания)</w:t>
            </w:r>
          </w:p>
        </w:tc>
      </w:tr>
      <w:tr w:rsidR="00D20857" w:rsidRPr="00D20857" w:rsidTr="00D20857">
        <w:trPr>
          <w:trHeight w:hRule="exact" w:val="713"/>
        </w:trPr>
        <w:tc>
          <w:tcPr>
            <w:tcW w:w="2232" w:type="dxa"/>
            <w:vMerge w:val="restart"/>
            <w:tcBorders>
              <w:top w:val="single" w:sz="4" w:space="0" w:color="auto"/>
              <w:left w:val="single" w:sz="4" w:space="0" w:color="auto"/>
            </w:tcBorders>
            <w:shd w:val="clear" w:color="auto" w:fill="FFFFFF"/>
          </w:tcPr>
          <w:p w:rsidR="00B001C8" w:rsidRPr="00D20857" w:rsidRDefault="00D20857" w:rsidP="00B001C8">
            <w:pPr>
              <w:pStyle w:val="19"/>
              <w:shd w:val="clear" w:color="auto" w:fill="auto"/>
              <w:spacing w:line="245" w:lineRule="exact"/>
              <w:ind w:left="140"/>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 xml:space="preserve">Тип А. Отдельные жилые образования малоэтажной жилой застройки </w:t>
            </w:r>
            <w:r w:rsidR="003E025B">
              <w:rPr>
                <w:rStyle w:val="95pt0pt0"/>
                <w:rFonts w:ascii="Times New Roman" w:hAnsi="Times New Roman" w:cs="Times New Roman"/>
                <w:i w:val="0"/>
                <w:sz w:val="20"/>
                <w:szCs w:val="20"/>
              </w:rPr>
              <w:t xml:space="preserve"> </w:t>
            </w:r>
          </w:p>
          <w:p w:rsidR="00B001C8" w:rsidRPr="00D20857" w:rsidRDefault="00B001C8" w:rsidP="00B001C8">
            <w:pPr>
              <w:pStyle w:val="19"/>
              <w:shd w:val="clear" w:color="auto" w:fill="auto"/>
              <w:spacing w:line="245" w:lineRule="exact"/>
              <w:ind w:left="140"/>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городск</w:t>
            </w:r>
            <w:r w:rsidR="00E308AE">
              <w:rPr>
                <w:rStyle w:val="95pt0pt0"/>
                <w:rFonts w:ascii="Times New Roman" w:hAnsi="Times New Roman" w:cs="Times New Roman"/>
                <w:i w:val="0"/>
                <w:sz w:val="20"/>
                <w:szCs w:val="20"/>
              </w:rPr>
              <w:t>ого</w:t>
            </w:r>
          </w:p>
          <w:p w:rsidR="00D20857" w:rsidRPr="00D20857" w:rsidRDefault="00B001C8" w:rsidP="00B001C8">
            <w:pPr>
              <w:pStyle w:val="19"/>
              <w:shd w:val="clear" w:color="auto" w:fill="auto"/>
              <w:spacing w:line="245"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поселени</w:t>
            </w:r>
            <w:r w:rsidR="00E308AE">
              <w:rPr>
                <w:rStyle w:val="95pt0pt0"/>
                <w:rFonts w:ascii="Times New Roman" w:hAnsi="Times New Roman" w:cs="Times New Roman"/>
                <w:i w:val="0"/>
                <w:sz w:val="20"/>
                <w:szCs w:val="20"/>
              </w:rPr>
              <w:t>я</w:t>
            </w:r>
          </w:p>
        </w:tc>
        <w:tc>
          <w:tcPr>
            <w:tcW w:w="2664"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48" w:lineRule="exact"/>
              <w:ind w:left="120"/>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1. Индивидуальные жилые дома (коттеджи)</w:t>
            </w:r>
          </w:p>
        </w:tc>
        <w:tc>
          <w:tcPr>
            <w:tcW w:w="2041"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0,06</w:t>
            </w:r>
          </w:p>
        </w:tc>
        <w:tc>
          <w:tcPr>
            <w:tcW w:w="2287" w:type="dxa"/>
            <w:gridSpan w:val="2"/>
            <w:vMerge w:val="restart"/>
            <w:tcBorders>
              <w:top w:val="single" w:sz="4" w:space="0" w:color="auto"/>
              <w:left w:val="single" w:sz="4" w:space="0" w:color="auto"/>
              <w:right w:val="single" w:sz="4" w:space="0" w:color="auto"/>
            </w:tcBorders>
            <w:shd w:val="clear" w:color="auto" w:fill="FFFFFF"/>
          </w:tcPr>
          <w:p w:rsidR="00D20857" w:rsidRPr="00D20857" w:rsidRDefault="00D20857" w:rsidP="00D20857">
            <w:pPr>
              <w:pStyle w:val="19"/>
              <w:shd w:val="clear" w:color="auto" w:fill="auto"/>
              <w:spacing w:line="248"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Садоводство или цветоводство, игры детей, отдых</w:t>
            </w:r>
          </w:p>
        </w:tc>
      </w:tr>
      <w:tr w:rsidR="00D20857" w:rsidRPr="00D20857" w:rsidTr="00B001C8">
        <w:trPr>
          <w:trHeight w:hRule="exact" w:val="945"/>
        </w:trPr>
        <w:tc>
          <w:tcPr>
            <w:tcW w:w="2232" w:type="dxa"/>
            <w:vMerge/>
            <w:tcBorders>
              <w:left w:val="single" w:sz="4" w:space="0" w:color="auto"/>
            </w:tcBorders>
            <w:shd w:val="clear" w:color="auto" w:fill="FFFFFF"/>
          </w:tcPr>
          <w:p w:rsidR="00D20857" w:rsidRPr="00D20857" w:rsidRDefault="00D20857" w:rsidP="00D20857">
            <w:pPr>
              <w:jc w:val="center"/>
              <w:rPr>
                <w:rFonts w:ascii="Times New Roman" w:hAnsi="Times New Roman" w:cs="Times New Roman"/>
              </w:rPr>
            </w:pPr>
          </w:p>
        </w:tc>
        <w:tc>
          <w:tcPr>
            <w:tcW w:w="2664"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D20857">
            <w:pPr>
              <w:pStyle w:val="19"/>
              <w:shd w:val="clear" w:color="auto" w:fill="auto"/>
              <w:spacing w:line="245" w:lineRule="exact"/>
              <w:ind w:left="120"/>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2. Блокированные жилые дома (двухквартирные)</w:t>
            </w:r>
          </w:p>
        </w:tc>
        <w:tc>
          <w:tcPr>
            <w:tcW w:w="2041"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0,03</w:t>
            </w:r>
          </w:p>
        </w:tc>
        <w:tc>
          <w:tcPr>
            <w:tcW w:w="2287" w:type="dxa"/>
            <w:gridSpan w:val="2"/>
            <w:vMerge/>
            <w:tcBorders>
              <w:left w:val="single" w:sz="4" w:space="0" w:color="auto"/>
              <w:bottom w:val="single" w:sz="4" w:space="0" w:color="auto"/>
              <w:right w:val="single" w:sz="4" w:space="0" w:color="auto"/>
            </w:tcBorders>
            <w:shd w:val="clear" w:color="auto" w:fill="FFFFFF"/>
          </w:tcPr>
          <w:p w:rsidR="00D20857" w:rsidRPr="00D20857" w:rsidRDefault="00D20857" w:rsidP="00D20857">
            <w:pPr>
              <w:rPr>
                <w:rFonts w:ascii="Times New Roman" w:hAnsi="Times New Roman" w:cs="Times New Roman"/>
              </w:rPr>
            </w:pPr>
          </w:p>
        </w:tc>
      </w:tr>
      <w:tr w:rsidR="00D20857" w:rsidRPr="00D20857" w:rsidTr="00D20857">
        <w:trPr>
          <w:trHeight w:hRule="exact" w:val="817"/>
        </w:trPr>
        <w:tc>
          <w:tcPr>
            <w:tcW w:w="2239" w:type="dxa"/>
            <w:gridSpan w:val="2"/>
            <w:vMerge w:val="restart"/>
            <w:tcBorders>
              <w:left w:val="single" w:sz="4" w:space="0" w:color="auto"/>
            </w:tcBorders>
            <w:shd w:val="clear" w:color="auto" w:fill="FFFFFF"/>
          </w:tcPr>
          <w:p w:rsidR="00D20857" w:rsidRPr="00D20857" w:rsidRDefault="00B001C8" w:rsidP="00D20857">
            <w:pPr>
              <w:pStyle w:val="19"/>
              <w:shd w:val="clear" w:color="auto" w:fill="auto"/>
              <w:spacing w:line="245" w:lineRule="exact"/>
              <w:ind w:left="140"/>
              <w:jc w:val="center"/>
              <w:rPr>
                <w:rFonts w:ascii="Times New Roman" w:hAnsi="Times New Roman" w:cs="Times New Roman"/>
                <w:i w:val="0"/>
                <w:sz w:val="20"/>
                <w:szCs w:val="20"/>
              </w:rPr>
            </w:pPr>
            <w:r>
              <w:rPr>
                <w:rStyle w:val="95pt0pt0"/>
                <w:rFonts w:ascii="Times New Roman" w:hAnsi="Times New Roman" w:cs="Times New Roman"/>
                <w:i w:val="0"/>
                <w:sz w:val="20"/>
                <w:szCs w:val="20"/>
              </w:rPr>
              <w:t xml:space="preserve"> </w:t>
            </w:r>
          </w:p>
        </w:tc>
        <w:tc>
          <w:tcPr>
            <w:tcW w:w="2664"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3. Блокированные жилые дома (многоквартирные)</w:t>
            </w:r>
          </w:p>
        </w:tc>
        <w:tc>
          <w:tcPr>
            <w:tcW w:w="2045"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0,04</w:t>
            </w:r>
          </w:p>
        </w:tc>
        <w:tc>
          <w:tcPr>
            <w:tcW w:w="2276" w:type="dxa"/>
            <w:vMerge w:val="restart"/>
            <w:tcBorders>
              <w:left w:val="single" w:sz="4" w:space="0" w:color="auto"/>
              <w:right w:val="single" w:sz="4" w:space="0" w:color="auto"/>
            </w:tcBorders>
            <w:shd w:val="clear" w:color="auto" w:fill="FFFFFF"/>
          </w:tcPr>
          <w:p w:rsidR="00D20857" w:rsidRPr="00D20857" w:rsidRDefault="00D20857" w:rsidP="00D20857">
            <w:pPr>
              <w:rPr>
                <w:rFonts w:ascii="Times New Roman" w:hAnsi="Times New Roman" w:cs="Times New Roman"/>
              </w:rPr>
            </w:pPr>
          </w:p>
        </w:tc>
      </w:tr>
      <w:tr w:rsidR="00D20857" w:rsidRPr="00D20857" w:rsidTr="00B001C8">
        <w:trPr>
          <w:trHeight w:hRule="exact" w:val="727"/>
        </w:trPr>
        <w:tc>
          <w:tcPr>
            <w:tcW w:w="2239" w:type="dxa"/>
            <w:gridSpan w:val="2"/>
            <w:vMerge/>
            <w:tcBorders>
              <w:left w:val="single" w:sz="4" w:space="0" w:color="auto"/>
              <w:bottom w:val="single" w:sz="4" w:space="0" w:color="auto"/>
            </w:tcBorders>
            <w:shd w:val="clear" w:color="auto" w:fill="FFFFFF"/>
          </w:tcPr>
          <w:p w:rsidR="00D20857" w:rsidRPr="00D20857" w:rsidRDefault="00D20857" w:rsidP="00D20857">
            <w:pPr>
              <w:rPr>
                <w:rFonts w:ascii="Times New Roman" w:hAnsi="Times New Roman" w:cs="Times New Roman"/>
              </w:rPr>
            </w:pPr>
          </w:p>
        </w:tc>
        <w:tc>
          <w:tcPr>
            <w:tcW w:w="2664"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4. Секционные жилые дома</w:t>
            </w:r>
          </w:p>
        </w:tc>
        <w:tc>
          <w:tcPr>
            <w:tcW w:w="2045"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D20857">
            <w:pPr>
              <w:pStyle w:val="19"/>
              <w:shd w:val="clear" w:color="auto" w:fill="auto"/>
              <w:spacing w:line="23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(без площади для приквартирных участков)</w:t>
            </w:r>
          </w:p>
        </w:tc>
        <w:tc>
          <w:tcPr>
            <w:tcW w:w="2276" w:type="dxa"/>
            <w:vMerge/>
            <w:tcBorders>
              <w:left w:val="single" w:sz="4" w:space="0" w:color="auto"/>
              <w:bottom w:val="single" w:sz="4" w:space="0" w:color="auto"/>
              <w:right w:val="single" w:sz="4" w:space="0" w:color="auto"/>
            </w:tcBorders>
            <w:shd w:val="clear" w:color="auto" w:fill="FFFFFF"/>
          </w:tcPr>
          <w:p w:rsidR="00D20857" w:rsidRPr="00D20857" w:rsidRDefault="00D20857" w:rsidP="00D20857">
            <w:pPr>
              <w:rPr>
                <w:rFonts w:ascii="Times New Roman" w:hAnsi="Times New Roman" w:cs="Times New Roman"/>
              </w:rPr>
            </w:pPr>
          </w:p>
        </w:tc>
      </w:tr>
      <w:tr w:rsidR="00D20857" w:rsidRPr="00D20857" w:rsidTr="00D20857">
        <w:trPr>
          <w:trHeight w:hRule="exact" w:val="1220"/>
        </w:trPr>
        <w:tc>
          <w:tcPr>
            <w:tcW w:w="2239" w:type="dxa"/>
            <w:gridSpan w:val="2"/>
            <w:vMerge w:val="restart"/>
            <w:tcBorders>
              <w:top w:val="single" w:sz="4" w:space="0" w:color="auto"/>
              <w:left w:val="single" w:sz="4" w:space="0" w:color="auto"/>
            </w:tcBorders>
            <w:shd w:val="clear" w:color="auto" w:fill="FFFFFF"/>
          </w:tcPr>
          <w:p w:rsidR="00D20857" w:rsidRPr="00D20857" w:rsidRDefault="00D20857" w:rsidP="00E308AE">
            <w:pPr>
              <w:pStyle w:val="19"/>
              <w:shd w:val="clear" w:color="auto" w:fill="auto"/>
              <w:spacing w:line="241" w:lineRule="exact"/>
              <w:rPr>
                <w:rFonts w:ascii="Times New Roman" w:hAnsi="Times New Roman" w:cs="Times New Roman"/>
                <w:i w:val="0"/>
                <w:sz w:val="20"/>
                <w:szCs w:val="20"/>
              </w:rPr>
            </w:pPr>
            <w:r w:rsidRPr="00D20857">
              <w:rPr>
                <w:rStyle w:val="95pt0pt0"/>
                <w:rFonts w:ascii="Times New Roman" w:hAnsi="Times New Roman" w:cs="Times New Roman"/>
                <w:i w:val="0"/>
                <w:sz w:val="20"/>
                <w:szCs w:val="20"/>
              </w:rPr>
              <w:t>Тип Б. Жилые образования малоэтажной жилой застройки городск</w:t>
            </w:r>
            <w:r w:rsidR="00E308AE">
              <w:rPr>
                <w:rStyle w:val="95pt0pt0"/>
                <w:rFonts w:ascii="Times New Roman" w:hAnsi="Times New Roman" w:cs="Times New Roman"/>
                <w:i w:val="0"/>
                <w:sz w:val="20"/>
                <w:szCs w:val="20"/>
              </w:rPr>
              <w:t>ого</w:t>
            </w:r>
            <w:r w:rsidRPr="00D20857">
              <w:rPr>
                <w:rStyle w:val="95pt0pt0"/>
                <w:rFonts w:ascii="Times New Roman" w:hAnsi="Times New Roman" w:cs="Times New Roman"/>
                <w:i w:val="0"/>
                <w:sz w:val="20"/>
                <w:szCs w:val="20"/>
              </w:rPr>
              <w:t xml:space="preserve"> поселени</w:t>
            </w:r>
            <w:r w:rsidR="00E308AE">
              <w:rPr>
                <w:rStyle w:val="95pt0pt0"/>
                <w:rFonts w:ascii="Times New Roman" w:hAnsi="Times New Roman" w:cs="Times New Roman"/>
                <w:i w:val="0"/>
                <w:sz w:val="20"/>
                <w:szCs w:val="20"/>
              </w:rPr>
              <w:t>я</w:t>
            </w:r>
            <w:r w:rsidRPr="00D20857">
              <w:rPr>
                <w:rStyle w:val="95pt0pt0"/>
                <w:rFonts w:ascii="Times New Roman" w:hAnsi="Times New Roman" w:cs="Times New Roman"/>
                <w:i w:val="0"/>
                <w:sz w:val="20"/>
                <w:szCs w:val="20"/>
              </w:rPr>
              <w:t>, а также сельских поселений.</w:t>
            </w:r>
          </w:p>
        </w:tc>
        <w:tc>
          <w:tcPr>
            <w:tcW w:w="2664"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30"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1. Индивидуальные жилые дома (коттеджи), в том числе с местами приложения труда (усадьбы)</w:t>
            </w:r>
          </w:p>
        </w:tc>
        <w:tc>
          <w:tcPr>
            <w:tcW w:w="2045"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0,15</w:t>
            </w:r>
          </w:p>
        </w:tc>
        <w:tc>
          <w:tcPr>
            <w:tcW w:w="2276" w:type="dxa"/>
            <w:vMerge w:val="restart"/>
            <w:tcBorders>
              <w:top w:val="single" w:sz="4" w:space="0" w:color="auto"/>
              <w:left w:val="single" w:sz="4" w:space="0" w:color="auto"/>
              <w:right w:val="single" w:sz="4" w:space="0" w:color="auto"/>
            </w:tcBorders>
            <w:shd w:val="clear" w:color="auto" w:fill="FFFFFF"/>
          </w:tcPr>
          <w:p w:rsidR="00D20857" w:rsidRPr="00D20857" w:rsidRDefault="00D20857" w:rsidP="00D20857">
            <w:pPr>
              <w:pStyle w:val="19"/>
              <w:shd w:val="clear" w:color="auto" w:fill="auto"/>
              <w:spacing w:line="234"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Ведение развитого личного подсобного хозяйства (ЛПХ)</w:t>
            </w:r>
          </w:p>
        </w:tc>
      </w:tr>
      <w:tr w:rsidR="00D20857" w:rsidRPr="00D20857" w:rsidTr="00D20857">
        <w:trPr>
          <w:trHeight w:hRule="exact" w:val="551"/>
        </w:trPr>
        <w:tc>
          <w:tcPr>
            <w:tcW w:w="2239" w:type="dxa"/>
            <w:gridSpan w:val="2"/>
            <w:vMerge/>
            <w:tcBorders>
              <w:left w:val="single" w:sz="4" w:space="0" w:color="auto"/>
            </w:tcBorders>
            <w:shd w:val="clear" w:color="auto" w:fill="FFFFFF"/>
          </w:tcPr>
          <w:p w:rsidR="00D20857" w:rsidRPr="00D20857" w:rsidRDefault="00D20857" w:rsidP="00D20857">
            <w:pPr>
              <w:rPr>
                <w:rFonts w:ascii="Times New Roman" w:hAnsi="Times New Roman" w:cs="Times New Roman"/>
              </w:rPr>
            </w:pPr>
          </w:p>
        </w:tc>
        <w:tc>
          <w:tcPr>
            <w:tcW w:w="2664"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45"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2. Блокированные жилые дома (двухквартирные)</w:t>
            </w:r>
          </w:p>
        </w:tc>
        <w:tc>
          <w:tcPr>
            <w:tcW w:w="2045"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0,12</w:t>
            </w:r>
          </w:p>
        </w:tc>
        <w:tc>
          <w:tcPr>
            <w:tcW w:w="2276" w:type="dxa"/>
            <w:vMerge/>
            <w:tcBorders>
              <w:left w:val="single" w:sz="4" w:space="0" w:color="auto"/>
              <w:right w:val="single" w:sz="4" w:space="0" w:color="auto"/>
            </w:tcBorders>
            <w:shd w:val="clear" w:color="auto" w:fill="FFFFFF"/>
          </w:tcPr>
          <w:p w:rsidR="00D20857" w:rsidRPr="00D20857" w:rsidRDefault="00D20857" w:rsidP="00D20857">
            <w:pPr>
              <w:rPr>
                <w:rFonts w:ascii="Times New Roman" w:hAnsi="Times New Roman" w:cs="Times New Roman"/>
              </w:rPr>
            </w:pPr>
          </w:p>
        </w:tc>
      </w:tr>
      <w:tr w:rsidR="00D20857" w:rsidRPr="00D20857" w:rsidTr="00D20857">
        <w:trPr>
          <w:trHeight w:hRule="exact" w:val="666"/>
        </w:trPr>
        <w:tc>
          <w:tcPr>
            <w:tcW w:w="2239" w:type="dxa"/>
            <w:gridSpan w:val="2"/>
            <w:vMerge/>
            <w:tcBorders>
              <w:left w:val="single" w:sz="4" w:space="0" w:color="auto"/>
            </w:tcBorders>
            <w:shd w:val="clear" w:color="auto" w:fill="FFFFFF"/>
          </w:tcPr>
          <w:p w:rsidR="00D20857" w:rsidRPr="00D20857" w:rsidRDefault="00D20857" w:rsidP="00D20857">
            <w:pPr>
              <w:rPr>
                <w:rFonts w:ascii="Times New Roman" w:hAnsi="Times New Roman" w:cs="Times New Roman"/>
              </w:rPr>
            </w:pPr>
          </w:p>
        </w:tc>
        <w:tc>
          <w:tcPr>
            <w:tcW w:w="2664"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3. Блокированные жилые дома (многоквартирные)</w:t>
            </w:r>
          </w:p>
        </w:tc>
        <w:tc>
          <w:tcPr>
            <w:tcW w:w="2045" w:type="dxa"/>
            <w:gridSpan w:val="2"/>
            <w:tcBorders>
              <w:top w:val="single" w:sz="4" w:space="0" w:color="auto"/>
              <w:lef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0,8</w:t>
            </w:r>
          </w:p>
        </w:tc>
        <w:tc>
          <w:tcPr>
            <w:tcW w:w="2276" w:type="dxa"/>
            <w:tcBorders>
              <w:top w:val="single" w:sz="4" w:space="0" w:color="auto"/>
              <w:left w:val="single" w:sz="4" w:space="0" w:color="auto"/>
              <w:right w:val="single" w:sz="4" w:space="0" w:color="auto"/>
            </w:tcBorders>
            <w:shd w:val="clear" w:color="auto" w:fill="FFFFFF"/>
          </w:tcPr>
          <w:p w:rsidR="00D20857" w:rsidRPr="00D20857" w:rsidRDefault="00D20857" w:rsidP="00D20857">
            <w:pPr>
              <w:pStyle w:val="19"/>
              <w:shd w:val="clear" w:color="auto" w:fill="auto"/>
              <w:spacing w:line="234"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Ведение ограниченного ЛПХ</w:t>
            </w:r>
          </w:p>
        </w:tc>
      </w:tr>
      <w:tr w:rsidR="00D20857" w:rsidRPr="00D20857" w:rsidTr="00D20857">
        <w:trPr>
          <w:trHeight w:hRule="exact" w:val="1951"/>
        </w:trPr>
        <w:tc>
          <w:tcPr>
            <w:tcW w:w="2239"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E308AE">
            <w:pPr>
              <w:pStyle w:val="19"/>
              <w:shd w:val="clear" w:color="auto" w:fill="auto"/>
              <w:spacing w:line="241" w:lineRule="exact"/>
              <w:ind w:left="14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 xml:space="preserve">Тип В. Жилые образования малоэтажной жилой застройки </w:t>
            </w:r>
            <w:r w:rsidR="003E025B">
              <w:rPr>
                <w:rStyle w:val="95pt0pt0"/>
                <w:rFonts w:ascii="Times New Roman" w:hAnsi="Times New Roman" w:cs="Times New Roman"/>
                <w:i w:val="0"/>
                <w:sz w:val="20"/>
                <w:szCs w:val="20"/>
              </w:rPr>
              <w:t xml:space="preserve"> </w:t>
            </w:r>
            <w:r w:rsidRPr="00D20857">
              <w:rPr>
                <w:rStyle w:val="95pt0pt0"/>
                <w:rFonts w:ascii="Times New Roman" w:hAnsi="Times New Roman" w:cs="Times New Roman"/>
                <w:i w:val="0"/>
                <w:sz w:val="20"/>
                <w:szCs w:val="20"/>
              </w:rPr>
              <w:t>городск</w:t>
            </w:r>
            <w:r w:rsidR="00E308AE">
              <w:rPr>
                <w:rStyle w:val="95pt0pt0"/>
                <w:rFonts w:ascii="Times New Roman" w:hAnsi="Times New Roman" w:cs="Times New Roman"/>
                <w:i w:val="0"/>
                <w:sz w:val="20"/>
                <w:szCs w:val="20"/>
              </w:rPr>
              <w:t>ого</w:t>
            </w:r>
            <w:r w:rsidRPr="00D20857">
              <w:rPr>
                <w:rStyle w:val="95pt0pt0"/>
                <w:rFonts w:ascii="Times New Roman" w:hAnsi="Times New Roman" w:cs="Times New Roman"/>
                <w:i w:val="0"/>
                <w:sz w:val="20"/>
                <w:szCs w:val="20"/>
              </w:rPr>
              <w:t xml:space="preserve"> </w:t>
            </w:r>
            <w:r w:rsidR="003E025B">
              <w:rPr>
                <w:rStyle w:val="95pt0pt0"/>
                <w:rFonts w:ascii="Times New Roman" w:hAnsi="Times New Roman" w:cs="Times New Roman"/>
                <w:i w:val="0"/>
                <w:sz w:val="20"/>
                <w:szCs w:val="20"/>
              </w:rPr>
              <w:t xml:space="preserve"> </w:t>
            </w:r>
            <w:r w:rsidRPr="00D20857">
              <w:rPr>
                <w:rStyle w:val="95pt0pt0"/>
                <w:rFonts w:ascii="Times New Roman" w:hAnsi="Times New Roman" w:cs="Times New Roman"/>
                <w:i w:val="0"/>
                <w:sz w:val="20"/>
                <w:szCs w:val="20"/>
              </w:rPr>
              <w:t xml:space="preserve"> поселени</w:t>
            </w:r>
            <w:r w:rsidR="00E308AE">
              <w:rPr>
                <w:rStyle w:val="95pt0pt0"/>
                <w:rFonts w:ascii="Times New Roman" w:hAnsi="Times New Roman" w:cs="Times New Roman"/>
                <w:i w:val="0"/>
                <w:sz w:val="20"/>
                <w:szCs w:val="20"/>
              </w:rPr>
              <w:t>я</w:t>
            </w:r>
            <w:r w:rsidRPr="00D20857">
              <w:rPr>
                <w:rStyle w:val="95pt0pt0"/>
                <w:rFonts w:ascii="Times New Roman" w:hAnsi="Times New Roman" w:cs="Times New Roman"/>
                <w:i w:val="0"/>
                <w:sz w:val="20"/>
                <w:szCs w:val="20"/>
              </w:rPr>
              <w:t xml:space="preserve"> - (высокоплотная застройка)</w:t>
            </w:r>
          </w:p>
        </w:tc>
        <w:tc>
          <w:tcPr>
            <w:tcW w:w="2664"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1. Застройка домами</w:t>
            </w:r>
          </w:p>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блокированного типа с</w:t>
            </w:r>
          </w:p>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приквартирными</w:t>
            </w:r>
          </w:p>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участками</w:t>
            </w:r>
          </w:p>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(высокоплотная</w:t>
            </w:r>
          </w:p>
          <w:p w:rsidR="00D20857" w:rsidRPr="00D20857" w:rsidRDefault="00D20857" w:rsidP="00D20857">
            <w:pPr>
              <w:pStyle w:val="19"/>
              <w:shd w:val="clear" w:color="auto" w:fill="auto"/>
              <w:spacing w:line="241" w:lineRule="exact"/>
              <w:ind w:left="120"/>
              <w:jc w:val="left"/>
              <w:rPr>
                <w:rFonts w:ascii="Times New Roman" w:hAnsi="Times New Roman" w:cs="Times New Roman"/>
                <w:i w:val="0"/>
                <w:sz w:val="20"/>
                <w:szCs w:val="20"/>
              </w:rPr>
            </w:pPr>
            <w:r w:rsidRPr="00D20857">
              <w:rPr>
                <w:rStyle w:val="95pt0pt0"/>
                <w:rFonts w:ascii="Times New Roman" w:hAnsi="Times New Roman" w:cs="Times New Roman"/>
                <w:i w:val="0"/>
                <w:sz w:val="20"/>
                <w:szCs w:val="20"/>
              </w:rPr>
              <w:t>застройка).</w:t>
            </w:r>
          </w:p>
        </w:tc>
        <w:tc>
          <w:tcPr>
            <w:tcW w:w="2045" w:type="dxa"/>
            <w:gridSpan w:val="2"/>
            <w:tcBorders>
              <w:top w:val="single" w:sz="4" w:space="0" w:color="auto"/>
              <w:left w:val="single" w:sz="4" w:space="0" w:color="auto"/>
              <w:bottom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0,03</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D20857" w:rsidRPr="00D20857" w:rsidRDefault="00D20857" w:rsidP="00D20857">
            <w:pPr>
              <w:pStyle w:val="19"/>
              <w:shd w:val="clear" w:color="auto" w:fill="auto"/>
              <w:spacing w:line="190" w:lineRule="exact"/>
              <w:jc w:val="center"/>
              <w:rPr>
                <w:rFonts w:ascii="Times New Roman" w:hAnsi="Times New Roman" w:cs="Times New Roman"/>
                <w:i w:val="0"/>
                <w:sz w:val="20"/>
                <w:szCs w:val="20"/>
              </w:rPr>
            </w:pPr>
            <w:r w:rsidRPr="00D20857">
              <w:rPr>
                <w:rStyle w:val="95pt0pt0"/>
                <w:rFonts w:ascii="Times New Roman" w:hAnsi="Times New Roman" w:cs="Times New Roman"/>
                <w:i w:val="0"/>
                <w:sz w:val="20"/>
                <w:szCs w:val="20"/>
              </w:rPr>
              <w:t>Без ведения ЛПХ</w:t>
            </w:r>
          </w:p>
        </w:tc>
      </w:tr>
    </w:tbl>
    <w:p w:rsidR="00FB3EF9" w:rsidRPr="00D20857" w:rsidRDefault="00FB3EF9" w:rsidP="00AD2838">
      <w:pPr>
        <w:autoSpaceDE w:val="0"/>
        <w:autoSpaceDN w:val="0"/>
        <w:adjustRightInd w:val="0"/>
        <w:ind w:firstLine="709"/>
        <w:jc w:val="both"/>
        <w:rPr>
          <w:rFonts w:ascii="Times New Roman" w:hAnsi="Times New Roman" w:cs="Times New Roman"/>
        </w:rPr>
      </w:pPr>
    </w:p>
    <w:p w:rsidR="005D57A8" w:rsidRPr="005D57A8" w:rsidRDefault="005D57A8" w:rsidP="005D57A8">
      <w:pPr>
        <w:pStyle w:val="afff5"/>
        <w:shd w:val="clear" w:color="auto" w:fill="auto"/>
        <w:ind w:left="20" w:firstLine="0"/>
        <w:rPr>
          <w:rFonts w:ascii="Times New Roman" w:hAnsi="Times New Roman" w:cs="Times New Roman"/>
          <w:i w:val="0"/>
          <w:sz w:val="20"/>
          <w:szCs w:val="20"/>
        </w:rPr>
      </w:pPr>
      <w:r w:rsidRPr="005D57A8">
        <w:rPr>
          <w:rStyle w:val="2pt"/>
          <w:rFonts w:ascii="Times New Roman" w:hAnsi="Times New Roman" w:cs="Times New Roman"/>
          <w:sz w:val="20"/>
          <w:szCs w:val="20"/>
        </w:rPr>
        <w:t>Примечания:</w:t>
      </w:r>
    </w:p>
    <w:p w:rsidR="005D57A8" w:rsidRPr="005D57A8" w:rsidRDefault="005D57A8" w:rsidP="005D57A8">
      <w:pPr>
        <w:pStyle w:val="afff5"/>
        <w:shd w:val="clear" w:color="auto" w:fill="auto"/>
        <w:ind w:left="20" w:firstLine="0"/>
        <w:rPr>
          <w:rFonts w:ascii="Times New Roman" w:hAnsi="Times New Roman" w:cs="Times New Roman"/>
          <w:i w:val="0"/>
          <w:sz w:val="20"/>
          <w:szCs w:val="20"/>
        </w:rPr>
      </w:pPr>
      <w:r w:rsidRPr="005D57A8">
        <w:rPr>
          <w:rFonts w:ascii="Times New Roman" w:hAnsi="Times New Roman" w:cs="Times New Roman"/>
          <w:i w:val="0"/>
          <w:sz w:val="20"/>
          <w:szCs w:val="20"/>
        </w:rPr>
        <w:t xml:space="preserve">Развитое ЛПХ - личное подсобное хозяйство с содержанием крупного, мелкого скота, птицы. </w:t>
      </w:r>
    </w:p>
    <w:p w:rsidR="005D57A8" w:rsidRPr="005D57A8" w:rsidRDefault="005D57A8" w:rsidP="005D57A8">
      <w:pPr>
        <w:pStyle w:val="afff5"/>
        <w:shd w:val="clear" w:color="auto" w:fill="auto"/>
        <w:ind w:left="20" w:firstLine="0"/>
        <w:rPr>
          <w:rFonts w:ascii="Times New Roman" w:hAnsi="Times New Roman" w:cs="Times New Roman"/>
          <w:i w:val="0"/>
          <w:sz w:val="20"/>
          <w:szCs w:val="20"/>
        </w:rPr>
      </w:pPr>
      <w:r w:rsidRPr="005D57A8">
        <w:rPr>
          <w:rFonts w:ascii="Times New Roman" w:hAnsi="Times New Roman" w:cs="Times New Roman"/>
          <w:i w:val="0"/>
          <w:sz w:val="20"/>
          <w:szCs w:val="20"/>
        </w:rPr>
        <w:t>Ограниченное ЛПХ</w:t>
      </w:r>
      <w:r w:rsidRPr="005D57A8">
        <w:rPr>
          <w:rStyle w:val="4pt0pt0"/>
          <w:rFonts w:ascii="Times New Roman" w:hAnsi="Times New Roman" w:cs="Times New Roman"/>
          <w:sz w:val="20"/>
          <w:szCs w:val="20"/>
        </w:rPr>
        <w:t xml:space="preserve"> - </w:t>
      </w:r>
      <w:r w:rsidRPr="005D57A8">
        <w:rPr>
          <w:rFonts w:ascii="Times New Roman" w:hAnsi="Times New Roman" w:cs="Times New Roman"/>
          <w:i w:val="0"/>
          <w:sz w:val="20"/>
          <w:szCs w:val="20"/>
        </w:rPr>
        <w:t>личное подсобное хозяйство с содержанием мелкого скота и птицы.</w:t>
      </w:r>
    </w:p>
    <w:p w:rsidR="00127395" w:rsidRPr="00A45B36" w:rsidRDefault="00127395" w:rsidP="00AD2838">
      <w:pPr>
        <w:autoSpaceDE w:val="0"/>
        <w:autoSpaceDN w:val="0"/>
        <w:adjustRightInd w:val="0"/>
        <w:ind w:firstLine="709"/>
        <w:jc w:val="both"/>
        <w:rPr>
          <w:rFonts w:ascii="Times New Roman" w:hAnsi="Times New Roman" w:cs="Times New Roman"/>
          <w:sz w:val="24"/>
          <w:szCs w:val="24"/>
        </w:rPr>
      </w:pPr>
    </w:p>
    <w:p w:rsidR="00127395" w:rsidRPr="00A45B36" w:rsidRDefault="00787FC8" w:rsidP="00640B39">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Норматив</w:t>
      </w:r>
      <w:r>
        <w:rPr>
          <w:rFonts w:ascii="Times New Roman" w:hAnsi="Times New Roman" w:cs="Times New Roman"/>
          <w:sz w:val="24"/>
          <w:szCs w:val="24"/>
        </w:rPr>
        <w:t>ные параметры</w:t>
      </w:r>
      <w:r w:rsidRPr="006721A5">
        <w:rPr>
          <w:rFonts w:ascii="Times New Roman" w:hAnsi="Times New Roman" w:cs="Times New Roman"/>
          <w:sz w:val="24"/>
          <w:szCs w:val="24"/>
        </w:rPr>
        <w:t xml:space="preserve"> </w:t>
      </w:r>
      <w:r>
        <w:rPr>
          <w:rFonts w:ascii="Times New Roman" w:hAnsi="Times New Roman" w:cs="Times New Roman"/>
          <w:sz w:val="24"/>
          <w:szCs w:val="24"/>
        </w:rPr>
        <w:t xml:space="preserve">малоэтажной </w:t>
      </w:r>
      <w:r w:rsidRPr="006721A5">
        <w:rPr>
          <w:rFonts w:ascii="Times New Roman" w:hAnsi="Times New Roman" w:cs="Times New Roman"/>
          <w:sz w:val="24"/>
          <w:szCs w:val="24"/>
        </w:rPr>
        <w:t xml:space="preserve">жилой </w:t>
      </w:r>
      <w:r>
        <w:rPr>
          <w:rFonts w:ascii="Times New Roman" w:hAnsi="Times New Roman" w:cs="Times New Roman"/>
          <w:sz w:val="24"/>
          <w:szCs w:val="24"/>
        </w:rPr>
        <w:t>застройки</w:t>
      </w:r>
    </w:p>
    <w:p w:rsidR="00127395" w:rsidRDefault="00127395" w:rsidP="00AD2838">
      <w:pPr>
        <w:autoSpaceDE w:val="0"/>
        <w:autoSpaceDN w:val="0"/>
        <w:adjustRightInd w:val="0"/>
        <w:ind w:firstLine="709"/>
        <w:jc w:val="both"/>
        <w:rPr>
          <w:rFonts w:ascii="Times New Roman" w:hAnsi="Times New Roman" w:cs="Times New Roman"/>
          <w:sz w:val="24"/>
          <w:szCs w:val="24"/>
        </w:rPr>
      </w:pPr>
    </w:p>
    <w:p w:rsidR="00640B39" w:rsidRDefault="00640B39" w:rsidP="00774BD0">
      <w:pPr>
        <w:pStyle w:val="19"/>
        <w:shd w:val="clear" w:color="auto" w:fill="auto"/>
        <w:tabs>
          <w:tab w:val="left" w:pos="1170"/>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51.</w:t>
      </w:r>
      <w:r w:rsidR="00C7668B">
        <w:rPr>
          <w:rFonts w:ascii="Times New Roman" w:hAnsi="Times New Roman" w:cs="Times New Roman"/>
          <w:i w:val="0"/>
          <w:sz w:val="24"/>
          <w:szCs w:val="24"/>
        </w:rPr>
        <w:t xml:space="preserve"> </w:t>
      </w:r>
      <w:r w:rsidR="00C7668B" w:rsidRPr="00C7668B">
        <w:rPr>
          <w:rFonts w:ascii="Times New Roman" w:hAnsi="Times New Roman" w:cs="Times New Roman"/>
          <w:i w:val="0"/>
          <w:sz w:val="24"/>
          <w:szCs w:val="24"/>
        </w:rPr>
        <w:t xml:space="preserve">При проектировании малоэтажной жилой застройки на территории </w:t>
      </w:r>
      <w:r w:rsidR="003E025B">
        <w:rPr>
          <w:rFonts w:ascii="Times New Roman" w:hAnsi="Times New Roman" w:cs="Times New Roman"/>
          <w:i w:val="0"/>
          <w:sz w:val="24"/>
          <w:szCs w:val="24"/>
        </w:rPr>
        <w:t xml:space="preserve"> </w:t>
      </w:r>
      <w:r w:rsidR="00C7668B" w:rsidRPr="00C7668B">
        <w:rPr>
          <w:rFonts w:ascii="Times New Roman" w:hAnsi="Times New Roman" w:cs="Times New Roman"/>
          <w:i w:val="0"/>
          <w:sz w:val="24"/>
          <w:szCs w:val="24"/>
        </w:rPr>
        <w:t>городск</w:t>
      </w:r>
      <w:r w:rsidR="006A6ECA">
        <w:rPr>
          <w:rFonts w:ascii="Times New Roman" w:hAnsi="Times New Roman" w:cs="Times New Roman"/>
          <w:i w:val="0"/>
          <w:sz w:val="24"/>
          <w:szCs w:val="24"/>
        </w:rPr>
        <w:t>ого</w:t>
      </w:r>
      <w:r w:rsidR="00C7668B" w:rsidRPr="00C7668B">
        <w:rPr>
          <w:rFonts w:ascii="Times New Roman" w:hAnsi="Times New Roman" w:cs="Times New Roman"/>
          <w:i w:val="0"/>
          <w:sz w:val="24"/>
          <w:szCs w:val="24"/>
        </w:rPr>
        <w:t xml:space="preserve"> поселени</w:t>
      </w:r>
      <w:r w:rsidR="006A6ECA">
        <w:rPr>
          <w:rFonts w:ascii="Times New Roman" w:hAnsi="Times New Roman" w:cs="Times New Roman"/>
          <w:i w:val="0"/>
          <w:sz w:val="24"/>
          <w:szCs w:val="24"/>
        </w:rPr>
        <w:t>я</w:t>
      </w:r>
      <w:r w:rsidR="00C7668B" w:rsidRPr="00C7668B">
        <w:rPr>
          <w:rFonts w:ascii="Times New Roman" w:hAnsi="Times New Roman" w:cs="Times New Roman"/>
          <w:i w:val="0"/>
          <w:sz w:val="24"/>
          <w:szCs w:val="24"/>
        </w:rPr>
        <w:t xml:space="preserve"> расчётную плотность населения жилого района, микрорай</w:t>
      </w:r>
      <w:r w:rsidR="00C7668B" w:rsidRPr="00C7668B">
        <w:rPr>
          <w:rFonts w:ascii="Times New Roman" w:hAnsi="Times New Roman" w:cs="Times New Roman"/>
          <w:i w:val="0"/>
          <w:sz w:val="24"/>
          <w:szCs w:val="24"/>
        </w:rPr>
        <w:softHyphen/>
        <w:t xml:space="preserve">она (квартала) необходимо принимать в соответствии с пунктами </w:t>
      </w:r>
      <w:r w:rsidR="00C7668B">
        <w:rPr>
          <w:rFonts w:ascii="Times New Roman" w:hAnsi="Times New Roman" w:cs="Times New Roman"/>
          <w:i w:val="0"/>
          <w:sz w:val="24"/>
          <w:szCs w:val="24"/>
        </w:rPr>
        <w:t>43</w:t>
      </w:r>
      <w:r w:rsidR="00C7668B" w:rsidRPr="00C7668B">
        <w:rPr>
          <w:rFonts w:ascii="Times New Roman" w:hAnsi="Times New Roman" w:cs="Times New Roman"/>
          <w:i w:val="0"/>
          <w:sz w:val="24"/>
          <w:szCs w:val="24"/>
        </w:rPr>
        <w:t xml:space="preserve"> и </w:t>
      </w:r>
      <w:r w:rsidR="00C7668B">
        <w:rPr>
          <w:rFonts w:ascii="Times New Roman" w:hAnsi="Times New Roman" w:cs="Times New Roman"/>
          <w:i w:val="0"/>
          <w:sz w:val="24"/>
          <w:szCs w:val="24"/>
        </w:rPr>
        <w:t>44</w:t>
      </w:r>
      <w:r w:rsidR="00C7668B" w:rsidRPr="00C7668B">
        <w:rPr>
          <w:rFonts w:ascii="Times New Roman" w:hAnsi="Times New Roman" w:cs="Times New Roman"/>
          <w:i w:val="0"/>
          <w:sz w:val="24"/>
          <w:szCs w:val="24"/>
        </w:rPr>
        <w:t xml:space="preserve"> настоящих нор</w:t>
      </w:r>
      <w:r w:rsidR="00C7668B" w:rsidRPr="00C7668B">
        <w:rPr>
          <w:rFonts w:ascii="Times New Roman" w:hAnsi="Times New Roman" w:cs="Times New Roman"/>
          <w:i w:val="0"/>
          <w:sz w:val="24"/>
          <w:szCs w:val="24"/>
        </w:rPr>
        <w:softHyphen/>
        <w:t>мативов</w:t>
      </w:r>
      <w:r w:rsidR="00C7668B">
        <w:t xml:space="preserve">. </w:t>
      </w:r>
      <w:r w:rsidRPr="00640B39">
        <w:rPr>
          <w:rFonts w:ascii="Times New Roman" w:hAnsi="Times New Roman" w:cs="Times New Roman"/>
          <w:i w:val="0"/>
          <w:sz w:val="24"/>
          <w:szCs w:val="24"/>
        </w:rPr>
        <w:t>Расчётную плотность населения на территории сельск</w:t>
      </w:r>
      <w:r w:rsidR="006A6ECA">
        <w:rPr>
          <w:rFonts w:ascii="Times New Roman" w:hAnsi="Times New Roman" w:cs="Times New Roman"/>
          <w:i w:val="0"/>
          <w:sz w:val="24"/>
          <w:szCs w:val="24"/>
        </w:rPr>
        <w:t>их</w:t>
      </w:r>
      <w:r w:rsidRPr="00640B39">
        <w:rPr>
          <w:rFonts w:ascii="Times New Roman" w:hAnsi="Times New Roman" w:cs="Times New Roman"/>
          <w:i w:val="0"/>
          <w:sz w:val="24"/>
          <w:szCs w:val="24"/>
        </w:rPr>
        <w:t xml:space="preserve"> поселени</w:t>
      </w:r>
      <w:r w:rsidR="006A6ECA">
        <w:rPr>
          <w:rFonts w:ascii="Times New Roman" w:hAnsi="Times New Roman" w:cs="Times New Roman"/>
          <w:i w:val="0"/>
          <w:sz w:val="24"/>
          <w:szCs w:val="24"/>
        </w:rPr>
        <w:t>й</w:t>
      </w:r>
      <w:r w:rsidRPr="00640B39">
        <w:rPr>
          <w:rFonts w:ascii="Times New Roman" w:hAnsi="Times New Roman" w:cs="Times New Roman"/>
          <w:i w:val="0"/>
          <w:sz w:val="24"/>
          <w:szCs w:val="24"/>
        </w:rPr>
        <w:t xml:space="preserve"> следует принимать в соответствии с таблицей 8.</w:t>
      </w:r>
    </w:p>
    <w:p w:rsidR="001074A0" w:rsidRPr="00640B39" w:rsidRDefault="001074A0" w:rsidP="00640B39">
      <w:pPr>
        <w:pStyle w:val="19"/>
        <w:shd w:val="clear" w:color="auto" w:fill="auto"/>
        <w:tabs>
          <w:tab w:val="left" w:pos="1170"/>
        </w:tabs>
        <w:spacing w:line="259" w:lineRule="exact"/>
        <w:rPr>
          <w:rFonts w:ascii="Times New Roman" w:hAnsi="Times New Roman" w:cs="Times New Roman"/>
          <w:i w:val="0"/>
          <w:sz w:val="24"/>
          <w:szCs w:val="24"/>
        </w:rPr>
      </w:pPr>
    </w:p>
    <w:p w:rsidR="00FB3EF9" w:rsidRDefault="001074A0" w:rsidP="001074A0">
      <w:pPr>
        <w:autoSpaceDE w:val="0"/>
        <w:autoSpaceDN w:val="0"/>
        <w:adjustRightInd w:val="0"/>
        <w:ind w:firstLine="709"/>
        <w:jc w:val="right"/>
        <w:rPr>
          <w:rFonts w:ascii="Times New Roman" w:hAnsi="Times New Roman" w:cs="Times New Roman"/>
          <w:sz w:val="24"/>
          <w:szCs w:val="24"/>
        </w:rPr>
      </w:pPr>
      <w:r>
        <w:rPr>
          <w:rFonts w:ascii="Times New Roman" w:hAnsi="Times New Roman" w:cs="Times New Roman"/>
          <w:sz w:val="24"/>
          <w:szCs w:val="24"/>
        </w:rPr>
        <w:t>Таблица 8</w:t>
      </w:r>
    </w:p>
    <w:p w:rsidR="001074A0" w:rsidRPr="00640B39" w:rsidRDefault="001074A0" w:rsidP="001074A0">
      <w:pPr>
        <w:autoSpaceDE w:val="0"/>
        <w:autoSpaceDN w:val="0"/>
        <w:adjustRightInd w:val="0"/>
        <w:ind w:firstLine="709"/>
        <w:jc w:val="right"/>
        <w:rPr>
          <w:rFonts w:ascii="Times New Roman" w:hAnsi="Times New Roman" w:cs="Times New Roman"/>
          <w:sz w:val="24"/>
          <w:szCs w:val="24"/>
        </w:rPr>
      </w:pPr>
    </w:p>
    <w:tbl>
      <w:tblPr>
        <w:tblW w:w="0" w:type="auto"/>
        <w:tblLayout w:type="fixed"/>
        <w:tblCellMar>
          <w:left w:w="10" w:type="dxa"/>
          <w:right w:w="10" w:type="dxa"/>
        </w:tblCellMar>
        <w:tblLook w:val="04A0"/>
      </w:tblPr>
      <w:tblGrid>
        <w:gridCol w:w="2711"/>
        <w:gridCol w:w="839"/>
        <w:gridCol w:w="842"/>
        <w:gridCol w:w="846"/>
        <w:gridCol w:w="846"/>
        <w:gridCol w:w="839"/>
        <w:gridCol w:w="839"/>
        <w:gridCol w:w="842"/>
        <w:gridCol w:w="1134"/>
      </w:tblGrid>
      <w:tr w:rsidR="001074A0" w:rsidRPr="001074A0" w:rsidTr="001074A0">
        <w:trPr>
          <w:trHeight w:hRule="exact" w:val="558"/>
        </w:trPr>
        <w:tc>
          <w:tcPr>
            <w:tcW w:w="2711"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Тип дома</w:t>
            </w:r>
          </w:p>
        </w:tc>
        <w:tc>
          <w:tcPr>
            <w:tcW w:w="3373" w:type="dxa"/>
            <w:gridSpan w:val="4"/>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right="80"/>
              <w:jc w:val="right"/>
              <w:rPr>
                <w:rFonts w:ascii="Times New Roman" w:hAnsi="Times New Roman" w:cs="Times New Roman"/>
                <w:i w:val="0"/>
                <w:sz w:val="20"/>
                <w:szCs w:val="20"/>
              </w:rPr>
            </w:pPr>
            <w:r w:rsidRPr="001074A0">
              <w:rPr>
                <w:rStyle w:val="95pt0pt0"/>
                <w:rFonts w:ascii="Times New Roman" w:hAnsi="Times New Roman" w:cs="Times New Roman"/>
                <w:i w:val="0"/>
                <w:sz w:val="20"/>
                <w:szCs w:val="20"/>
              </w:rPr>
              <w:t>Плотность населения, чел./га,</w:t>
            </w:r>
          </w:p>
        </w:tc>
        <w:tc>
          <w:tcPr>
            <w:tcW w:w="3654" w:type="dxa"/>
            <w:gridSpan w:val="4"/>
            <w:tcBorders>
              <w:top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ind w:left="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при среднем размере семьи, чел.</w:t>
            </w:r>
          </w:p>
        </w:tc>
      </w:tr>
      <w:tr w:rsidR="001074A0" w:rsidRPr="001074A0" w:rsidTr="001074A0">
        <w:trPr>
          <w:trHeight w:hRule="exact" w:val="248"/>
        </w:trPr>
        <w:tc>
          <w:tcPr>
            <w:tcW w:w="2711" w:type="dxa"/>
            <w:tcBorders>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39"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2,5</w:t>
            </w:r>
          </w:p>
        </w:tc>
        <w:tc>
          <w:tcPr>
            <w:tcW w:w="842"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0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3,0</w:t>
            </w:r>
          </w:p>
        </w:tc>
        <w:tc>
          <w:tcPr>
            <w:tcW w:w="846"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4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3,5</w:t>
            </w:r>
          </w:p>
        </w:tc>
        <w:tc>
          <w:tcPr>
            <w:tcW w:w="846"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4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4,0</w:t>
            </w:r>
          </w:p>
        </w:tc>
        <w:tc>
          <w:tcPr>
            <w:tcW w:w="839"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4,5</w:t>
            </w:r>
          </w:p>
        </w:tc>
        <w:tc>
          <w:tcPr>
            <w:tcW w:w="839"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5,0</w:t>
            </w:r>
          </w:p>
        </w:tc>
        <w:tc>
          <w:tcPr>
            <w:tcW w:w="842"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5,5</w:t>
            </w:r>
          </w:p>
        </w:tc>
        <w:tc>
          <w:tcPr>
            <w:tcW w:w="1134" w:type="dxa"/>
            <w:tcBorders>
              <w:top w:val="single" w:sz="4" w:space="0" w:color="auto"/>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6,0</w:t>
            </w:r>
          </w:p>
        </w:tc>
      </w:tr>
      <w:tr w:rsidR="001074A0" w:rsidRPr="001074A0" w:rsidTr="001074A0">
        <w:trPr>
          <w:trHeight w:hRule="exact" w:val="752"/>
        </w:trPr>
        <w:tc>
          <w:tcPr>
            <w:tcW w:w="2711"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245" w:lineRule="exact"/>
              <w:ind w:left="1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Индивидуальный жилой дом с площадью земельного участка, м</w:t>
            </w:r>
            <w:r w:rsidRPr="001074A0">
              <w:rPr>
                <w:rStyle w:val="95pt0pt0"/>
                <w:rFonts w:ascii="Times New Roman" w:hAnsi="Times New Roman" w:cs="Times New Roman"/>
                <w:i w:val="0"/>
                <w:sz w:val="20"/>
                <w:szCs w:val="20"/>
                <w:vertAlign w:val="superscript"/>
              </w:rPr>
              <w:t>2</w:t>
            </w:r>
            <w:r w:rsidRPr="001074A0">
              <w:rPr>
                <w:rStyle w:val="95pt0pt0"/>
                <w:rFonts w:ascii="Times New Roman" w:hAnsi="Times New Roman" w:cs="Times New Roman"/>
                <w:i w:val="0"/>
                <w:sz w:val="20"/>
                <w:szCs w:val="20"/>
              </w:rPr>
              <w:t>:</w:t>
            </w:r>
          </w:p>
        </w:tc>
        <w:tc>
          <w:tcPr>
            <w:tcW w:w="839"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2"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6"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6"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39"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39"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2"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1074A0" w:rsidRPr="001074A0" w:rsidRDefault="001074A0" w:rsidP="001074A0">
            <w:pPr>
              <w:rPr>
                <w:rFonts w:ascii="Times New Roman" w:hAnsi="Times New Roman" w:cs="Times New Roman"/>
              </w:rPr>
            </w:pPr>
          </w:p>
        </w:tc>
      </w:tr>
      <w:tr w:rsidR="001074A0" w:rsidRPr="001074A0" w:rsidTr="001074A0">
        <w:trPr>
          <w:trHeight w:hRule="exact" w:val="263"/>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2000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10</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12</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14</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right="320"/>
              <w:jc w:val="right"/>
              <w:rPr>
                <w:rFonts w:ascii="Times New Roman" w:hAnsi="Times New Roman" w:cs="Times New Roman"/>
                <w:i w:val="0"/>
                <w:sz w:val="20"/>
                <w:szCs w:val="20"/>
              </w:rPr>
            </w:pPr>
            <w:r w:rsidRPr="001074A0">
              <w:rPr>
                <w:rStyle w:val="95pt0pt0"/>
                <w:rFonts w:ascii="Times New Roman" w:hAnsi="Times New Roman" w:cs="Times New Roman"/>
                <w:i w:val="0"/>
                <w:sz w:val="20"/>
                <w:szCs w:val="20"/>
              </w:rPr>
              <w:t>16</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18</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20</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22</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24</w:t>
            </w:r>
          </w:p>
        </w:tc>
      </w:tr>
      <w:tr w:rsidR="001074A0" w:rsidRPr="001074A0" w:rsidTr="001074A0">
        <w:trPr>
          <w:trHeight w:hRule="exact" w:val="270"/>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1500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13</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15</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17</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22</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25</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27</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30</w:t>
            </w:r>
          </w:p>
        </w:tc>
      </w:tr>
      <w:tr w:rsidR="001074A0" w:rsidRPr="001074A0" w:rsidTr="001074A0">
        <w:trPr>
          <w:trHeight w:hRule="exact" w:val="277"/>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1200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17</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21</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23</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right="320"/>
              <w:jc w:val="right"/>
              <w:rPr>
                <w:rFonts w:ascii="Times New Roman" w:hAnsi="Times New Roman" w:cs="Times New Roman"/>
                <w:i w:val="0"/>
                <w:sz w:val="20"/>
                <w:szCs w:val="20"/>
              </w:rPr>
            </w:pPr>
            <w:r w:rsidRPr="001074A0">
              <w:rPr>
                <w:rStyle w:val="95pt0pt0"/>
                <w:rFonts w:ascii="Times New Roman" w:hAnsi="Times New Roman" w:cs="Times New Roman"/>
                <w:i w:val="0"/>
                <w:sz w:val="20"/>
                <w:szCs w:val="20"/>
              </w:rPr>
              <w:t>25</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28</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32</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33</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37</w:t>
            </w:r>
          </w:p>
        </w:tc>
      </w:tr>
      <w:tr w:rsidR="001074A0" w:rsidRPr="001074A0" w:rsidTr="001074A0">
        <w:trPr>
          <w:trHeight w:hRule="exact" w:val="274"/>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1000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20</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24</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28</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right="320"/>
              <w:jc w:val="right"/>
              <w:rPr>
                <w:rFonts w:ascii="Times New Roman" w:hAnsi="Times New Roman" w:cs="Times New Roman"/>
                <w:i w:val="0"/>
                <w:sz w:val="20"/>
                <w:szCs w:val="20"/>
              </w:rPr>
            </w:pPr>
            <w:r w:rsidRPr="001074A0">
              <w:rPr>
                <w:rStyle w:val="95pt0pt0"/>
                <w:rFonts w:ascii="Times New Roman" w:hAnsi="Times New Roman" w:cs="Times New Roman"/>
                <w:i w:val="0"/>
                <w:sz w:val="20"/>
                <w:szCs w:val="20"/>
              </w:rPr>
              <w:t>30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32</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35</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right="320"/>
              <w:jc w:val="right"/>
              <w:rPr>
                <w:rFonts w:ascii="Times New Roman" w:hAnsi="Times New Roman" w:cs="Times New Roman"/>
                <w:i w:val="0"/>
                <w:sz w:val="20"/>
                <w:szCs w:val="20"/>
              </w:rPr>
            </w:pPr>
            <w:r w:rsidRPr="001074A0">
              <w:rPr>
                <w:rStyle w:val="95pt0pt0"/>
                <w:rFonts w:ascii="Times New Roman" w:hAnsi="Times New Roman" w:cs="Times New Roman"/>
                <w:i w:val="0"/>
                <w:sz w:val="20"/>
                <w:szCs w:val="20"/>
              </w:rPr>
              <w:t>38</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44</w:t>
            </w:r>
          </w:p>
        </w:tc>
      </w:tr>
      <w:tr w:rsidR="001074A0" w:rsidRPr="001074A0" w:rsidTr="001074A0">
        <w:trPr>
          <w:trHeight w:hRule="exact" w:val="274"/>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800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25</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30</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33</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35</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38</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42</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45</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50</w:t>
            </w:r>
          </w:p>
        </w:tc>
      </w:tr>
      <w:tr w:rsidR="001074A0" w:rsidRPr="001074A0" w:rsidTr="001074A0">
        <w:trPr>
          <w:trHeight w:hRule="exact" w:val="274"/>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600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30</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33</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40</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41</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44</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left="3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48</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50</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60</w:t>
            </w:r>
          </w:p>
        </w:tc>
      </w:tr>
      <w:tr w:rsidR="001074A0" w:rsidRPr="001074A0" w:rsidTr="001074A0">
        <w:trPr>
          <w:trHeight w:hRule="exact" w:val="266"/>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400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35</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40</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44</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45</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50</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54</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56</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65</w:t>
            </w:r>
          </w:p>
        </w:tc>
      </w:tr>
      <w:tr w:rsidR="001074A0" w:rsidRPr="001074A0" w:rsidTr="001074A0">
        <w:trPr>
          <w:trHeight w:hRule="exact" w:val="500"/>
        </w:trPr>
        <w:tc>
          <w:tcPr>
            <w:tcW w:w="2711" w:type="dxa"/>
            <w:tcBorders>
              <w:top w:val="single" w:sz="4" w:space="0" w:color="auto"/>
              <w:left w:val="single" w:sz="4" w:space="0" w:color="auto"/>
            </w:tcBorders>
            <w:shd w:val="clear" w:color="auto" w:fill="FFFFFF"/>
          </w:tcPr>
          <w:p w:rsidR="001074A0" w:rsidRPr="001074A0" w:rsidRDefault="001074A0" w:rsidP="001074A0">
            <w:pPr>
              <w:pStyle w:val="19"/>
              <w:shd w:val="clear" w:color="auto" w:fill="auto"/>
              <w:spacing w:line="241" w:lineRule="exact"/>
              <w:ind w:left="12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Блокированный жилой дом с числом этажей:</w:t>
            </w:r>
          </w:p>
        </w:tc>
        <w:tc>
          <w:tcPr>
            <w:tcW w:w="839"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2"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6"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6"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39"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39"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842" w:type="dxa"/>
            <w:tcBorders>
              <w:top w:val="single" w:sz="4" w:space="0" w:color="auto"/>
              <w:left w:val="single" w:sz="4" w:space="0" w:color="auto"/>
            </w:tcBorders>
            <w:shd w:val="clear" w:color="auto" w:fill="FFFFFF"/>
          </w:tcPr>
          <w:p w:rsidR="001074A0" w:rsidRPr="001074A0" w:rsidRDefault="001074A0" w:rsidP="001074A0">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1074A0" w:rsidRPr="001074A0" w:rsidRDefault="001074A0" w:rsidP="001074A0">
            <w:pPr>
              <w:rPr>
                <w:rFonts w:ascii="Times New Roman" w:hAnsi="Times New Roman" w:cs="Times New Roman"/>
              </w:rPr>
            </w:pPr>
          </w:p>
        </w:tc>
      </w:tr>
      <w:tr w:rsidR="001074A0" w:rsidRPr="001074A0" w:rsidTr="001074A0">
        <w:trPr>
          <w:trHeight w:hRule="exact" w:val="274"/>
        </w:trPr>
        <w:tc>
          <w:tcPr>
            <w:tcW w:w="2711"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2</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190" w:lineRule="exact"/>
              <w:ind w:left="30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130</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80" w:lineRule="exact"/>
              <w:jc w:val="center"/>
              <w:rPr>
                <w:rFonts w:ascii="Times New Roman" w:hAnsi="Times New Roman" w:cs="Times New Roman"/>
                <w:i w:val="0"/>
                <w:sz w:val="20"/>
                <w:szCs w:val="20"/>
              </w:rPr>
            </w:pPr>
            <w:r w:rsidRPr="001074A0">
              <w:rPr>
                <w:rStyle w:val="4pt0pt"/>
                <w:rFonts w:ascii="Times New Roman" w:hAnsi="Times New Roman" w:cs="Times New Roman"/>
                <w:i w:val="0"/>
                <w:sz w:val="20"/>
                <w:szCs w:val="20"/>
              </w:rPr>
              <w:t>-</w:t>
            </w:r>
          </w:p>
        </w:tc>
        <w:tc>
          <w:tcPr>
            <w:tcW w:w="846" w:type="dxa"/>
            <w:tcBorders>
              <w:left w:val="single" w:sz="4" w:space="0" w:color="auto"/>
            </w:tcBorders>
            <w:shd w:val="clear" w:color="auto" w:fill="FFFFFF"/>
          </w:tcPr>
          <w:p w:rsidR="001074A0" w:rsidRPr="001074A0" w:rsidRDefault="001074A0" w:rsidP="001074A0">
            <w:pPr>
              <w:pStyle w:val="19"/>
              <w:shd w:val="clear" w:color="auto" w:fill="auto"/>
              <w:spacing w:line="80" w:lineRule="exact"/>
              <w:jc w:val="center"/>
              <w:rPr>
                <w:rFonts w:ascii="Times New Roman" w:hAnsi="Times New Roman" w:cs="Times New Roman"/>
                <w:i w:val="0"/>
                <w:sz w:val="20"/>
                <w:szCs w:val="20"/>
              </w:rPr>
            </w:pPr>
            <w:r w:rsidRPr="001074A0">
              <w:rPr>
                <w:rStyle w:val="4pt0pt"/>
                <w:rFonts w:ascii="Times New Roman" w:hAnsi="Times New Roman" w:cs="Times New Roman"/>
                <w:i w:val="0"/>
                <w:sz w:val="20"/>
                <w:szCs w:val="20"/>
              </w:rPr>
              <w:t>-</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80" w:lineRule="exact"/>
              <w:jc w:val="center"/>
              <w:rPr>
                <w:rFonts w:ascii="Times New Roman" w:hAnsi="Times New Roman" w:cs="Times New Roman"/>
                <w:i w:val="0"/>
                <w:sz w:val="20"/>
                <w:szCs w:val="20"/>
              </w:rPr>
            </w:pPr>
            <w:r w:rsidRPr="001074A0">
              <w:rPr>
                <w:rStyle w:val="4pt0pt"/>
                <w:rFonts w:ascii="Times New Roman" w:hAnsi="Times New Roman" w:cs="Times New Roman"/>
                <w:i w:val="0"/>
                <w:sz w:val="20"/>
                <w:szCs w:val="20"/>
              </w:rPr>
              <w:t>-</w:t>
            </w:r>
          </w:p>
        </w:tc>
        <w:tc>
          <w:tcPr>
            <w:tcW w:w="839" w:type="dxa"/>
            <w:tcBorders>
              <w:left w:val="single" w:sz="4" w:space="0" w:color="auto"/>
            </w:tcBorders>
            <w:shd w:val="clear" w:color="auto" w:fill="FFFFFF"/>
          </w:tcPr>
          <w:p w:rsidR="001074A0" w:rsidRPr="001074A0" w:rsidRDefault="001074A0" w:rsidP="001074A0">
            <w:pPr>
              <w:pStyle w:val="19"/>
              <w:shd w:val="clear" w:color="auto" w:fill="auto"/>
              <w:spacing w:line="80" w:lineRule="exact"/>
              <w:jc w:val="center"/>
              <w:rPr>
                <w:rFonts w:ascii="Times New Roman" w:hAnsi="Times New Roman" w:cs="Times New Roman"/>
                <w:i w:val="0"/>
                <w:sz w:val="20"/>
                <w:szCs w:val="20"/>
              </w:rPr>
            </w:pPr>
            <w:r w:rsidRPr="001074A0">
              <w:rPr>
                <w:rStyle w:val="4pt0pt"/>
                <w:rFonts w:ascii="Times New Roman" w:hAnsi="Times New Roman" w:cs="Times New Roman"/>
                <w:i w:val="0"/>
                <w:sz w:val="20"/>
                <w:szCs w:val="20"/>
              </w:rPr>
              <w:t>-</w:t>
            </w:r>
          </w:p>
        </w:tc>
        <w:tc>
          <w:tcPr>
            <w:tcW w:w="842" w:type="dxa"/>
            <w:tcBorders>
              <w:left w:val="single" w:sz="4" w:space="0" w:color="auto"/>
            </w:tcBorders>
            <w:shd w:val="clear" w:color="auto" w:fill="FFFFFF"/>
          </w:tcPr>
          <w:p w:rsidR="001074A0" w:rsidRPr="001074A0" w:rsidRDefault="001074A0" w:rsidP="001074A0">
            <w:pPr>
              <w:pStyle w:val="19"/>
              <w:shd w:val="clear" w:color="auto" w:fill="auto"/>
              <w:spacing w:line="80" w:lineRule="exact"/>
              <w:jc w:val="center"/>
              <w:rPr>
                <w:rFonts w:ascii="Times New Roman" w:hAnsi="Times New Roman" w:cs="Times New Roman"/>
                <w:i w:val="0"/>
                <w:sz w:val="20"/>
                <w:szCs w:val="20"/>
              </w:rPr>
            </w:pPr>
            <w:r w:rsidRPr="001074A0">
              <w:rPr>
                <w:rStyle w:val="4pt0pt"/>
                <w:rFonts w:ascii="Times New Roman" w:hAnsi="Times New Roman" w:cs="Times New Roman"/>
                <w:i w:val="0"/>
                <w:sz w:val="20"/>
                <w:szCs w:val="20"/>
              </w:rPr>
              <w:t>-</w:t>
            </w:r>
          </w:p>
        </w:tc>
        <w:tc>
          <w:tcPr>
            <w:tcW w:w="1134" w:type="dxa"/>
            <w:tcBorders>
              <w:left w:val="single" w:sz="4" w:space="0" w:color="auto"/>
              <w:right w:val="single" w:sz="4" w:space="0" w:color="auto"/>
            </w:tcBorders>
            <w:shd w:val="clear" w:color="auto" w:fill="FFFFFF"/>
          </w:tcPr>
          <w:p w:rsidR="001074A0" w:rsidRPr="001074A0" w:rsidRDefault="001074A0" w:rsidP="001074A0">
            <w:pPr>
              <w:pStyle w:val="19"/>
              <w:shd w:val="clear" w:color="auto" w:fill="auto"/>
              <w:spacing w:line="80" w:lineRule="exact"/>
              <w:jc w:val="center"/>
              <w:rPr>
                <w:rFonts w:ascii="Times New Roman" w:hAnsi="Times New Roman" w:cs="Times New Roman"/>
                <w:i w:val="0"/>
                <w:sz w:val="20"/>
                <w:szCs w:val="20"/>
              </w:rPr>
            </w:pPr>
            <w:r w:rsidRPr="001074A0">
              <w:rPr>
                <w:rStyle w:val="4pt0pt"/>
                <w:rFonts w:ascii="Times New Roman" w:hAnsi="Times New Roman" w:cs="Times New Roman"/>
                <w:i w:val="0"/>
                <w:sz w:val="20"/>
                <w:szCs w:val="20"/>
              </w:rPr>
              <w:t>-</w:t>
            </w:r>
          </w:p>
        </w:tc>
      </w:tr>
      <w:tr w:rsidR="001074A0" w:rsidRPr="001074A0" w:rsidTr="001074A0">
        <w:trPr>
          <w:trHeight w:hRule="exact" w:val="317"/>
        </w:trPr>
        <w:tc>
          <w:tcPr>
            <w:tcW w:w="2711"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3</w:t>
            </w:r>
          </w:p>
        </w:tc>
        <w:tc>
          <w:tcPr>
            <w:tcW w:w="839"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842"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ind w:left="300"/>
              <w:jc w:val="left"/>
              <w:rPr>
                <w:rFonts w:ascii="Times New Roman" w:hAnsi="Times New Roman" w:cs="Times New Roman"/>
                <w:i w:val="0"/>
                <w:sz w:val="20"/>
                <w:szCs w:val="20"/>
              </w:rPr>
            </w:pPr>
            <w:r w:rsidRPr="001074A0">
              <w:rPr>
                <w:rStyle w:val="95pt0pt0"/>
                <w:rFonts w:ascii="Times New Roman" w:hAnsi="Times New Roman" w:cs="Times New Roman"/>
                <w:i w:val="0"/>
                <w:sz w:val="20"/>
                <w:szCs w:val="20"/>
              </w:rPr>
              <w:t>150</w:t>
            </w:r>
          </w:p>
        </w:tc>
        <w:tc>
          <w:tcPr>
            <w:tcW w:w="846"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846"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839"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839"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842" w:type="dxa"/>
            <w:tcBorders>
              <w:left w:val="single" w:sz="4" w:space="0" w:color="auto"/>
              <w:bottom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c>
          <w:tcPr>
            <w:tcW w:w="1134" w:type="dxa"/>
            <w:tcBorders>
              <w:left w:val="single" w:sz="4" w:space="0" w:color="auto"/>
              <w:bottom w:val="single" w:sz="4" w:space="0" w:color="auto"/>
              <w:right w:val="single" w:sz="4" w:space="0" w:color="auto"/>
            </w:tcBorders>
            <w:shd w:val="clear" w:color="auto" w:fill="FFFFFF"/>
          </w:tcPr>
          <w:p w:rsidR="001074A0" w:rsidRPr="001074A0" w:rsidRDefault="001074A0" w:rsidP="001074A0">
            <w:pPr>
              <w:pStyle w:val="19"/>
              <w:shd w:val="clear" w:color="auto" w:fill="auto"/>
              <w:spacing w:line="190" w:lineRule="exact"/>
              <w:jc w:val="center"/>
              <w:rPr>
                <w:rFonts w:ascii="Times New Roman" w:hAnsi="Times New Roman" w:cs="Times New Roman"/>
                <w:i w:val="0"/>
                <w:sz w:val="20"/>
                <w:szCs w:val="20"/>
              </w:rPr>
            </w:pPr>
            <w:r w:rsidRPr="001074A0">
              <w:rPr>
                <w:rStyle w:val="95pt0pt0"/>
                <w:rFonts w:ascii="Times New Roman" w:hAnsi="Times New Roman" w:cs="Times New Roman"/>
                <w:i w:val="0"/>
                <w:sz w:val="20"/>
                <w:szCs w:val="20"/>
              </w:rPr>
              <w:t>-</w:t>
            </w:r>
          </w:p>
        </w:tc>
      </w:tr>
    </w:tbl>
    <w:p w:rsidR="00FB3EF9" w:rsidRPr="001074A0" w:rsidRDefault="00FB3EF9" w:rsidP="00AD2838">
      <w:pPr>
        <w:autoSpaceDE w:val="0"/>
        <w:autoSpaceDN w:val="0"/>
        <w:adjustRightInd w:val="0"/>
        <w:ind w:firstLine="709"/>
        <w:jc w:val="both"/>
        <w:rPr>
          <w:rFonts w:ascii="Times New Roman" w:hAnsi="Times New Roman" w:cs="Times New Roman"/>
        </w:rPr>
      </w:pPr>
    </w:p>
    <w:p w:rsidR="00301ADD" w:rsidRPr="00301ADD" w:rsidRDefault="00301ADD" w:rsidP="00301ADD">
      <w:pPr>
        <w:pStyle w:val="19"/>
        <w:shd w:val="clear" w:color="auto" w:fill="auto"/>
        <w:ind w:left="40" w:right="20" w:firstLine="680"/>
        <w:rPr>
          <w:rFonts w:ascii="Times New Roman" w:hAnsi="Times New Roman" w:cs="Times New Roman"/>
          <w:i w:val="0"/>
          <w:sz w:val="24"/>
          <w:szCs w:val="24"/>
        </w:rPr>
      </w:pPr>
      <w:r w:rsidRPr="00301ADD">
        <w:rPr>
          <w:rFonts w:ascii="Times New Roman" w:hAnsi="Times New Roman" w:cs="Times New Roman"/>
          <w:i w:val="0"/>
          <w:sz w:val="24"/>
          <w:szCs w:val="24"/>
        </w:rPr>
        <w:t>51. Интенсивность использования территории населённого пункта сельск</w:t>
      </w:r>
      <w:r w:rsidR="00FC5460">
        <w:rPr>
          <w:rFonts w:ascii="Times New Roman" w:hAnsi="Times New Roman" w:cs="Times New Roman"/>
          <w:i w:val="0"/>
          <w:sz w:val="24"/>
          <w:szCs w:val="24"/>
        </w:rPr>
        <w:t>их</w:t>
      </w:r>
      <w:r w:rsidRPr="00301ADD">
        <w:rPr>
          <w:rFonts w:ascii="Times New Roman" w:hAnsi="Times New Roman" w:cs="Times New Roman"/>
          <w:i w:val="0"/>
          <w:sz w:val="24"/>
          <w:szCs w:val="24"/>
        </w:rPr>
        <w:t xml:space="preserve"> поселени</w:t>
      </w:r>
      <w:r w:rsidR="00FC5460">
        <w:rPr>
          <w:rFonts w:ascii="Times New Roman" w:hAnsi="Times New Roman" w:cs="Times New Roman"/>
          <w:i w:val="0"/>
          <w:sz w:val="24"/>
          <w:szCs w:val="24"/>
        </w:rPr>
        <w:t>й</w:t>
      </w:r>
      <w:r w:rsidRPr="00301ADD">
        <w:rPr>
          <w:rFonts w:ascii="Times New Roman" w:hAnsi="Times New Roman" w:cs="Times New Roman"/>
          <w:i w:val="0"/>
          <w:sz w:val="24"/>
          <w:szCs w:val="24"/>
        </w:rPr>
        <w:t xml:space="preserve"> определяется коэффициентом застройки (К</w:t>
      </w:r>
      <w:r w:rsidRPr="00301ADD">
        <w:rPr>
          <w:rFonts w:ascii="Times New Roman" w:hAnsi="Times New Roman" w:cs="Times New Roman"/>
          <w:i w:val="0"/>
          <w:sz w:val="24"/>
          <w:szCs w:val="24"/>
          <w:vertAlign w:val="subscript"/>
        </w:rPr>
        <w:t>3</w:t>
      </w:r>
      <w:r w:rsidRPr="00301ADD">
        <w:rPr>
          <w:rFonts w:ascii="Times New Roman" w:hAnsi="Times New Roman" w:cs="Times New Roman"/>
          <w:i w:val="0"/>
          <w:sz w:val="24"/>
          <w:szCs w:val="24"/>
        </w:rPr>
        <w:t>) и коэффициентом плотности застройки (К</w:t>
      </w:r>
      <w:r w:rsidRPr="00301ADD">
        <w:rPr>
          <w:rFonts w:ascii="Times New Roman" w:hAnsi="Times New Roman" w:cs="Times New Roman"/>
          <w:i w:val="0"/>
          <w:sz w:val="24"/>
          <w:szCs w:val="24"/>
          <w:vertAlign w:val="subscript"/>
        </w:rPr>
        <w:t>пз</w:t>
      </w:r>
      <w:r w:rsidRPr="00301ADD">
        <w:rPr>
          <w:rFonts w:ascii="Times New Roman" w:hAnsi="Times New Roman" w:cs="Times New Roman"/>
          <w:i w:val="0"/>
          <w:sz w:val="24"/>
          <w:szCs w:val="24"/>
        </w:rPr>
        <w:t>).</w:t>
      </w:r>
    </w:p>
    <w:p w:rsidR="00D20857" w:rsidRDefault="00301ADD" w:rsidP="00AD2838">
      <w:pPr>
        <w:autoSpaceDE w:val="0"/>
        <w:autoSpaceDN w:val="0"/>
        <w:adjustRightInd w:val="0"/>
        <w:ind w:firstLine="709"/>
        <w:jc w:val="both"/>
        <w:rPr>
          <w:rFonts w:ascii="Times New Roman" w:hAnsi="Times New Roman" w:cs="Times New Roman"/>
          <w:sz w:val="24"/>
          <w:szCs w:val="24"/>
        </w:rPr>
      </w:pPr>
      <w:r w:rsidRPr="00301ADD">
        <w:rPr>
          <w:rFonts w:ascii="Times New Roman" w:hAnsi="Times New Roman" w:cs="Times New Roman"/>
          <w:sz w:val="24"/>
          <w:szCs w:val="24"/>
        </w:rPr>
        <w:t>Предельно допустимые параметры застройки (К</w:t>
      </w:r>
      <w:r w:rsidRPr="00301ADD">
        <w:rPr>
          <w:rFonts w:ascii="Times New Roman" w:hAnsi="Times New Roman" w:cs="Times New Roman"/>
          <w:sz w:val="24"/>
          <w:szCs w:val="24"/>
          <w:vertAlign w:val="subscript"/>
        </w:rPr>
        <w:t>3</w:t>
      </w:r>
      <w:r w:rsidRPr="00301ADD">
        <w:rPr>
          <w:rFonts w:ascii="Times New Roman" w:hAnsi="Times New Roman" w:cs="Times New Roman"/>
          <w:sz w:val="24"/>
          <w:szCs w:val="24"/>
        </w:rPr>
        <w:t xml:space="preserve"> и К</w:t>
      </w:r>
      <w:r w:rsidRPr="00301ADD">
        <w:rPr>
          <w:rFonts w:ascii="Times New Roman" w:hAnsi="Times New Roman" w:cs="Times New Roman"/>
          <w:sz w:val="24"/>
          <w:szCs w:val="24"/>
          <w:vertAlign w:val="subscript"/>
        </w:rPr>
        <w:t>пз</w:t>
      </w:r>
      <w:r w:rsidRPr="00301ADD">
        <w:rPr>
          <w:rFonts w:ascii="Times New Roman" w:hAnsi="Times New Roman" w:cs="Times New Roman"/>
          <w:sz w:val="24"/>
          <w:szCs w:val="24"/>
        </w:rPr>
        <w:t>) жилой зоны приведены в таблице</w:t>
      </w:r>
      <w:r>
        <w:rPr>
          <w:rFonts w:ascii="Times New Roman" w:hAnsi="Times New Roman" w:cs="Times New Roman"/>
          <w:sz w:val="24"/>
          <w:szCs w:val="24"/>
        </w:rPr>
        <w:t xml:space="preserve"> 9.</w:t>
      </w:r>
    </w:p>
    <w:p w:rsidR="00F40007" w:rsidRDefault="00F40007" w:rsidP="00F4000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таблица 9</w:t>
      </w:r>
    </w:p>
    <w:p w:rsidR="00F40007" w:rsidRDefault="00F40007" w:rsidP="00F40007">
      <w:pPr>
        <w:autoSpaceDE w:val="0"/>
        <w:autoSpaceDN w:val="0"/>
        <w:adjustRightInd w:val="0"/>
        <w:ind w:firstLine="709"/>
        <w:rPr>
          <w:rFonts w:ascii="Times New Roman" w:hAnsi="Times New Roman" w:cs="Times New Roman"/>
          <w:sz w:val="24"/>
          <w:szCs w:val="24"/>
        </w:rPr>
      </w:pPr>
    </w:p>
    <w:tbl>
      <w:tblPr>
        <w:tblW w:w="0" w:type="auto"/>
        <w:tblLayout w:type="fixed"/>
        <w:tblCellMar>
          <w:left w:w="10" w:type="dxa"/>
          <w:right w:w="10" w:type="dxa"/>
        </w:tblCellMar>
        <w:tblLook w:val="04A0"/>
      </w:tblPr>
      <w:tblGrid>
        <w:gridCol w:w="1242"/>
        <w:gridCol w:w="2048"/>
        <w:gridCol w:w="2513"/>
        <w:gridCol w:w="1624"/>
        <w:gridCol w:w="2045"/>
      </w:tblGrid>
      <w:tr w:rsidR="00F40007" w:rsidTr="00F40007">
        <w:trPr>
          <w:trHeight w:hRule="exact" w:val="738"/>
        </w:trPr>
        <w:tc>
          <w:tcPr>
            <w:tcW w:w="1242"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after="60"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Тип</w:t>
            </w:r>
          </w:p>
          <w:p w:rsidR="00F40007" w:rsidRPr="00F40007" w:rsidRDefault="00F40007" w:rsidP="00F40007">
            <w:pPr>
              <w:pStyle w:val="19"/>
              <w:shd w:val="clear" w:color="auto" w:fill="auto"/>
              <w:spacing w:before="60"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застройки</w:t>
            </w: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241"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Размер земельного участка, м</w:t>
            </w:r>
            <w:r w:rsidRPr="00F40007">
              <w:rPr>
                <w:rStyle w:val="95pt0pt0"/>
                <w:rFonts w:ascii="Times New Roman" w:hAnsi="Times New Roman" w:cs="Times New Roman"/>
                <w:i w:val="0"/>
                <w:sz w:val="20"/>
                <w:szCs w:val="20"/>
                <w:vertAlign w:val="superscript"/>
              </w:rPr>
              <w:t>2</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245" w:lineRule="exact"/>
              <w:rPr>
                <w:rFonts w:ascii="Times New Roman" w:hAnsi="Times New Roman" w:cs="Times New Roman"/>
                <w:i w:val="0"/>
                <w:sz w:val="20"/>
                <w:szCs w:val="20"/>
              </w:rPr>
            </w:pPr>
            <w:r w:rsidRPr="00F40007">
              <w:rPr>
                <w:rStyle w:val="95pt0pt0"/>
                <w:rFonts w:ascii="Times New Roman" w:hAnsi="Times New Roman" w:cs="Times New Roman"/>
                <w:i w:val="0"/>
                <w:sz w:val="20"/>
                <w:szCs w:val="20"/>
              </w:rPr>
              <w:t>Площадь жилого дома, м</w:t>
            </w:r>
            <w:r w:rsidRPr="00F40007">
              <w:rPr>
                <w:rStyle w:val="95pt0pt0"/>
                <w:rFonts w:ascii="Times New Roman" w:hAnsi="Times New Roman" w:cs="Times New Roman"/>
                <w:i w:val="0"/>
                <w:sz w:val="20"/>
                <w:szCs w:val="20"/>
                <w:vertAlign w:val="superscript"/>
              </w:rPr>
              <w:t>2</w:t>
            </w:r>
            <w:r w:rsidRPr="00F40007">
              <w:rPr>
                <w:rStyle w:val="95pt0pt0"/>
                <w:rFonts w:ascii="Times New Roman" w:hAnsi="Times New Roman" w:cs="Times New Roman"/>
                <w:i w:val="0"/>
                <w:sz w:val="20"/>
                <w:szCs w:val="20"/>
              </w:rPr>
              <w:t xml:space="preserve"> общей площади</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245" w:lineRule="exact"/>
              <w:rPr>
                <w:rFonts w:ascii="Times New Roman" w:hAnsi="Times New Roman" w:cs="Times New Roman"/>
                <w:i w:val="0"/>
                <w:sz w:val="20"/>
                <w:szCs w:val="20"/>
              </w:rPr>
            </w:pPr>
            <w:r w:rsidRPr="00F40007">
              <w:rPr>
                <w:rStyle w:val="95pt0pt0"/>
                <w:rFonts w:ascii="Times New Roman" w:hAnsi="Times New Roman" w:cs="Times New Roman"/>
                <w:i w:val="0"/>
                <w:sz w:val="20"/>
                <w:szCs w:val="20"/>
              </w:rPr>
              <w:t>Коэффициент застройки К</w:t>
            </w:r>
            <w:r w:rsidRPr="00F40007">
              <w:rPr>
                <w:rStyle w:val="95pt0pt0"/>
                <w:rFonts w:ascii="Times New Roman" w:hAnsi="Times New Roman" w:cs="Times New Roman"/>
                <w:i w:val="0"/>
                <w:sz w:val="20"/>
                <w:szCs w:val="20"/>
                <w:vertAlign w:val="subscript"/>
              </w:rPr>
              <w:t>3</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245" w:lineRule="exact"/>
              <w:rPr>
                <w:rFonts w:ascii="Times New Roman" w:hAnsi="Times New Roman" w:cs="Times New Roman"/>
                <w:i w:val="0"/>
                <w:sz w:val="20"/>
                <w:szCs w:val="20"/>
              </w:rPr>
            </w:pPr>
            <w:r w:rsidRPr="00F40007">
              <w:rPr>
                <w:rStyle w:val="95pt0pt0"/>
                <w:rFonts w:ascii="Times New Roman" w:hAnsi="Times New Roman" w:cs="Times New Roman"/>
                <w:i w:val="0"/>
                <w:sz w:val="20"/>
                <w:szCs w:val="20"/>
              </w:rPr>
              <w:t>Коэффициент плотности застройки Кпз</w:t>
            </w:r>
          </w:p>
        </w:tc>
      </w:tr>
      <w:tr w:rsidR="00F40007" w:rsidTr="00F40007">
        <w:trPr>
          <w:trHeight w:hRule="exact" w:val="270"/>
        </w:trPr>
        <w:tc>
          <w:tcPr>
            <w:tcW w:w="1242"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А</w:t>
            </w: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1200 и более</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480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0,2</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0,4</w:t>
            </w:r>
          </w:p>
        </w:tc>
      </w:tr>
      <w:tr w:rsidR="00F40007" w:rsidTr="00F40007">
        <w:trPr>
          <w:trHeight w:hRule="exact" w:val="277"/>
        </w:trPr>
        <w:tc>
          <w:tcPr>
            <w:tcW w:w="1242" w:type="dxa"/>
            <w:tcBorders>
              <w:top w:val="single" w:sz="4" w:space="0" w:color="auto"/>
              <w:left w:val="single" w:sz="4" w:space="0" w:color="auto"/>
            </w:tcBorders>
            <w:shd w:val="clear" w:color="auto" w:fill="FFFFFF"/>
          </w:tcPr>
          <w:p w:rsidR="00F40007" w:rsidRPr="00F40007" w:rsidRDefault="00F40007" w:rsidP="00F40007">
            <w:pPr>
              <w:rPr>
                <w:rFonts w:ascii="Times New Roman" w:hAnsi="Times New Roman" w:cs="Times New Roman"/>
              </w:rPr>
            </w:pP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1000</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400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0,2</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0,4</w:t>
            </w:r>
          </w:p>
        </w:tc>
      </w:tr>
      <w:tr w:rsidR="00F40007" w:rsidTr="00F40007">
        <w:trPr>
          <w:trHeight w:hRule="exact" w:val="274"/>
        </w:trPr>
        <w:tc>
          <w:tcPr>
            <w:tcW w:w="1242"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Б</w:t>
            </w: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800</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480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0,3</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0,6</w:t>
            </w:r>
          </w:p>
        </w:tc>
      </w:tr>
      <w:tr w:rsidR="00F40007" w:rsidTr="00F40007">
        <w:trPr>
          <w:trHeight w:hRule="exact" w:val="274"/>
        </w:trPr>
        <w:tc>
          <w:tcPr>
            <w:tcW w:w="1242" w:type="dxa"/>
            <w:tcBorders>
              <w:top w:val="single" w:sz="4" w:space="0" w:color="auto"/>
              <w:left w:val="single" w:sz="4" w:space="0" w:color="auto"/>
            </w:tcBorders>
            <w:shd w:val="clear" w:color="auto" w:fill="FFFFFF"/>
          </w:tcPr>
          <w:p w:rsidR="00F40007" w:rsidRPr="00F40007" w:rsidRDefault="00F40007" w:rsidP="00F40007">
            <w:pPr>
              <w:rPr>
                <w:rFonts w:ascii="Times New Roman" w:hAnsi="Times New Roman" w:cs="Times New Roman"/>
              </w:rPr>
            </w:pP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600</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360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0,3</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0,6</w:t>
            </w:r>
          </w:p>
        </w:tc>
      </w:tr>
      <w:tr w:rsidR="00F40007" w:rsidTr="00F40007">
        <w:trPr>
          <w:trHeight w:hRule="exact" w:val="270"/>
        </w:trPr>
        <w:tc>
          <w:tcPr>
            <w:tcW w:w="1242" w:type="dxa"/>
            <w:tcBorders>
              <w:top w:val="single" w:sz="4" w:space="0" w:color="auto"/>
              <w:left w:val="single" w:sz="4" w:space="0" w:color="auto"/>
            </w:tcBorders>
            <w:shd w:val="clear" w:color="auto" w:fill="FFFFFF"/>
          </w:tcPr>
          <w:p w:rsidR="00F40007" w:rsidRPr="00F40007" w:rsidRDefault="00F40007" w:rsidP="00F40007">
            <w:pPr>
              <w:rPr>
                <w:rFonts w:ascii="Times New Roman" w:hAnsi="Times New Roman" w:cs="Times New Roman"/>
              </w:rPr>
            </w:pP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500</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300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0,3</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0,6</w:t>
            </w:r>
          </w:p>
        </w:tc>
      </w:tr>
      <w:tr w:rsidR="00F40007" w:rsidTr="00F40007">
        <w:trPr>
          <w:trHeight w:hRule="exact" w:val="274"/>
        </w:trPr>
        <w:tc>
          <w:tcPr>
            <w:tcW w:w="1242" w:type="dxa"/>
            <w:tcBorders>
              <w:top w:val="single" w:sz="4" w:space="0" w:color="auto"/>
              <w:left w:val="single" w:sz="4" w:space="0" w:color="auto"/>
            </w:tcBorders>
            <w:shd w:val="clear" w:color="auto" w:fill="FFFFFF"/>
          </w:tcPr>
          <w:p w:rsidR="00F40007" w:rsidRPr="00F40007" w:rsidRDefault="00F40007" w:rsidP="00F40007">
            <w:pPr>
              <w:rPr>
                <w:rFonts w:ascii="Times New Roman" w:hAnsi="Times New Roman" w:cs="Times New Roman"/>
              </w:rPr>
            </w:pP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400</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240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0,3</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0,6</w:t>
            </w:r>
          </w:p>
        </w:tc>
      </w:tr>
      <w:tr w:rsidR="00F40007" w:rsidTr="00F40007">
        <w:trPr>
          <w:trHeight w:hRule="exact" w:val="266"/>
        </w:trPr>
        <w:tc>
          <w:tcPr>
            <w:tcW w:w="1242"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В</w:t>
            </w:r>
          </w:p>
        </w:tc>
        <w:tc>
          <w:tcPr>
            <w:tcW w:w="2048"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300</w:t>
            </w:r>
          </w:p>
        </w:tc>
        <w:tc>
          <w:tcPr>
            <w:tcW w:w="2513"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240</w:t>
            </w:r>
          </w:p>
        </w:tc>
        <w:tc>
          <w:tcPr>
            <w:tcW w:w="1624" w:type="dxa"/>
            <w:tcBorders>
              <w:top w:val="single" w:sz="4" w:space="0" w:color="auto"/>
              <w:lef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0,4</w:t>
            </w:r>
          </w:p>
        </w:tc>
        <w:tc>
          <w:tcPr>
            <w:tcW w:w="2045" w:type="dxa"/>
            <w:tcBorders>
              <w:top w:val="single" w:sz="4" w:space="0" w:color="auto"/>
              <w:left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0,8</w:t>
            </w:r>
          </w:p>
        </w:tc>
      </w:tr>
      <w:tr w:rsidR="00F40007" w:rsidTr="00F40007">
        <w:trPr>
          <w:trHeight w:hRule="exact" w:val="284"/>
        </w:trPr>
        <w:tc>
          <w:tcPr>
            <w:tcW w:w="1242" w:type="dxa"/>
            <w:tcBorders>
              <w:top w:val="single" w:sz="4" w:space="0" w:color="auto"/>
              <w:left w:val="single" w:sz="4" w:space="0" w:color="auto"/>
              <w:bottom w:val="single" w:sz="4" w:space="0" w:color="auto"/>
            </w:tcBorders>
            <w:shd w:val="clear" w:color="auto" w:fill="FFFFFF"/>
          </w:tcPr>
          <w:p w:rsidR="00F40007" w:rsidRPr="00F40007" w:rsidRDefault="00F40007" w:rsidP="00F40007">
            <w:pPr>
              <w:rPr>
                <w:rFonts w:ascii="Times New Roman" w:hAnsi="Times New Roman" w:cs="Times New Roman"/>
              </w:rPr>
            </w:pPr>
          </w:p>
        </w:tc>
        <w:tc>
          <w:tcPr>
            <w:tcW w:w="2048" w:type="dxa"/>
            <w:tcBorders>
              <w:top w:val="single" w:sz="4" w:space="0" w:color="auto"/>
              <w:left w:val="single" w:sz="4" w:space="0" w:color="auto"/>
              <w:bottom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200</w:t>
            </w:r>
          </w:p>
        </w:tc>
        <w:tc>
          <w:tcPr>
            <w:tcW w:w="2513" w:type="dxa"/>
            <w:tcBorders>
              <w:top w:val="single" w:sz="4" w:space="0" w:color="auto"/>
              <w:left w:val="single" w:sz="4" w:space="0" w:color="auto"/>
              <w:bottom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160</w:t>
            </w:r>
          </w:p>
        </w:tc>
        <w:tc>
          <w:tcPr>
            <w:tcW w:w="1624" w:type="dxa"/>
            <w:tcBorders>
              <w:top w:val="single" w:sz="4" w:space="0" w:color="auto"/>
              <w:left w:val="single" w:sz="4" w:space="0" w:color="auto"/>
              <w:bottom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0,4</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F40007" w:rsidRPr="00F40007" w:rsidRDefault="00F40007" w:rsidP="00F40007">
            <w:pPr>
              <w:pStyle w:val="19"/>
              <w:shd w:val="clear" w:color="auto" w:fill="auto"/>
              <w:spacing w:line="190" w:lineRule="exact"/>
              <w:jc w:val="center"/>
              <w:rPr>
                <w:rFonts w:ascii="Times New Roman" w:hAnsi="Times New Roman" w:cs="Times New Roman"/>
                <w:i w:val="0"/>
                <w:sz w:val="20"/>
                <w:szCs w:val="20"/>
              </w:rPr>
            </w:pPr>
            <w:r w:rsidRPr="00F40007">
              <w:rPr>
                <w:rStyle w:val="95pt0pt0"/>
                <w:rFonts w:ascii="Times New Roman" w:hAnsi="Times New Roman" w:cs="Times New Roman"/>
                <w:i w:val="0"/>
                <w:sz w:val="20"/>
                <w:szCs w:val="20"/>
              </w:rPr>
              <w:t>0,8</w:t>
            </w:r>
          </w:p>
        </w:tc>
      </w:tr>
    </w:tbl>
    <w:p w:rsidR="00F40007" w:rsidRPr="00301ADD" w:rsidRDefault="00F40007" w:rsidP="00AD2838">
      <w:pPr>
        <w:autoSpaceDE w:val="0"/>
        <w:autoSpaceDN w:val="0"/>
        <w:adjustRightInd w:val="0"/>
        <w:ind w:firstLine="709"/>
        <w:jc w:val="both"/>
        <w:rPr>
          <w:rFonts w:ascii="Times New Roman" w:hAnsi="Times New Roman" w:cs="Times New Roman"/>
          <w:sz w:val="24"/>
          <w:szCs w:val="24"/>
        </w:rPr>
      </w:pPr>
    </w:p>
    <w:p w:rsidR="00F40007" w:rsidRPr="00F40007" w:rsidRDefault="00F40007" w:rsidP="00F40007">
      <w:pPr>
        <w:pStyle w:val="afff5"/>
        <w:shd w:val="clear" w:color="auto" w:fill="auto"/>
        <w:ind w:firstLine="660"/>
        <w:rPr>
          <w:rFonts w:ascii="Times New Roman" w:hAnsi="Times New Roman" w:cs="Times New Roman"/>
          <w:i w:val="0"/>
          <w:sz w:val="20"/>
          <w:szCs w:val="20"/>
        </w:rPr>
      </w:pPr>
      <w:r w:rsidRPr="00F40007">
        <w:rPr>
          <w:rStyle w:val="2pt"/>
          <w:rFonts w:ascii="Times New Roman" w:hAnsi="Times New Roman" w:cs="Times New Roman"/>
          <w:sz w:val="20"/>
          <w:szCs w:val="20"/>
        </w:rPr>
        <w:t>Примечания:</w:t>
      </w:r>
    </w:p>
    <w:p w:rsidR="00F40007" w:rsidRPr="00F40007" w:rsidRDefault="00F40007" w:rsidP="00351ED3">
      <w:pPr>
        <w:pStyle w:val="afff5"/>
        <w:numPr>
          <w:ilvl w:val="0"/>
          <w:numId w:val="14"/>
        </w:numPr>
        <w:shd w:val="clear" w:color="auto" w:fill="auto"/>
        <w:tabs>
          <w:tab w:val="left" w:pos="973"/>
        </w:tabs>
        <w:ind w:firstLine="660"/>
        <w:rPr>
          <w:rFonts w:ascii="Times New Roman" w:hAnsi="Times New Roman" w:cs="Times New Roman"/>
          <w:i w:val="0"/>
          <w:sz w:val="20"/>
          <w:szCs w:val="20"/>
        </w:rPr>
      </w:pPr>
      <w:r w:rsidRPr="00F40007">
        <w:rPr>
          <w:rStyle w:val="0pt"/>
          <w:rFonts w:ascii="Times New Roman" w:hAnsi="Times New Roman" w:cs="Times New Roman"/>
          <w:sz w:val="20"/>
          <w:szCs w:val="20"/>
        </w:rPr>
        <w:t xml:space="preserve">А </w:t>
      </w:r>
      <w:r w:rsidRPr="00F40007">
        <w:rPr>
          <w:rFonts w:ascii="Times New Roman" w:hAnsi="Times New Roman" w:cs="Times New Roman"/>
          <w:i w:val="0"/>
          <w:sz w:val="20"/>
          <w:szCs w:val="20"/>
        </w:rPr>
        <w:t>- усадебная застройка с размером участка 1000-1200 м</w:t>
      </w:r>
      <w:r w:rsidRPr="00F40007">
        <w:rPr>
          <w:rFonts w:ascii="Times New Roman" w:hAnsi="Times New Roman" w:cs="Times New Roman"/>
          <w:i w:val="0"/>
          <w:sz w:val="20"/>
          <w:szCs w:val="20"/>
          <w:vertAlign w:val="superscript"/>
        </w:rPr>
        <w:t>2</w:t>
      </w:r>
      <w:r w:rsidRPr="00F40007">
        <w:rPr>
          <w:rFonts w:ascii="Times New Roman" w:hAnsi="Times New Roman" w:cs="Times New Roman"/>
          <w:i w:val="0"/>
          <w:sz w:val="20"/>
          <w:szCs w:val="20"/>
        </w:rPr>
        <w:t xml:space="preserve"> и более с развитым ЛПХ;</w:t>
      </w:r>
    </w:p>
    <w:p w:rsidR="00F40007" w:rsidRDefault="00F40007" w:rsidP="00F40007">
      <w:pPr>
        <w:pStyle w:val="afff5"/>
        <w:shd w:val="clear" w:color="auto" w:fill="auto"/>
        <w:ind w:right="340"/>
        <w:rPr>
          <w:rFonts w:ascii="Times New Roman" w:hAnsi="Times New Roman" w:cs="Times New Roman"/>
          <w:i w:val="0"/>
          <w:sz w:val="20"/>
          <w:szCs w:val="20"/>
        </w:rPr>
      </w:pPr>
      <w:r w:rsidRPr="00F40007">
        <w:rPr>
          <w:rFonts w:ascii="Times New Roman" w:hAnsi="Times New Roman" w:cs="Times New Roman"/>
          <w:i w:val="0"/>
          <w:sz w:val="20"/>
          <w:szCs w:val="20"/>
        </w:rPr>
        <w:t xml:space="preserve">       Б - усадебная, коттеджная застройка с размером участков от 400 до 800 м</w:t>
      </w:r>
      <w:r w:rsidRPr="00F40007">
        <w:rPr>
          <w:rFonts w:ascii="Times New Roman" w:hAnsi="Times New Roman" w:cs="Times New Roman"/>
          <w:i w:val="0"/>
          <w:sz w:val="20"/>
          <w:szCs w:val="20"/>
          <w:vertAlign w:val="superscript"/>
        </w:rPr>
        <w:t>2</w:t>
      </w:r>
      <w:r w:rsidRPr="00F40007">
        <w:rPr>
          <w:rFonts w:ascii="Times New Roman" w:hAnsi="Times New Roman" w:cs="Times New Roman"/>
          <w:i w:val="0"/>
          <w:sz w:val="20"/>
          <w:szCs w:val="20"/>
        </w:rPr>
        <w:t xml:space="preserve"> и застройка </w:t>
      </w:r>
    </w:p>
    <w:p w:rsidR="00F40007" w:rsidRPr="00F40007" w:rsidRDefault="00F40007" w:rsidP="00F40007">
      <w:pPr>
        <w:pStyle w:val="afff5"/>
        <w:shd w:val="clear" w:color="auto" w:fill="auto"/>
        <w:ind w:right="340"/>
        <w:rPr>
          <w:rFonts w:ascii="Times New Roman" w:hAnsi="Times New Roman" w:cs="Times New Roman"/>
          <w:i w:val="0"/>
          <w:sz w:val="20"/>
          <w:szCs w:val="20"/>
        </w:rPr>
      </w:pPr>
      <w:r>
        <w:rPr>
          <w:rFonts w:ascii="Times New Roman" w:hAnsi="Times New Roman" w:cs="Times New Roman"/>
          <w:i w:val="0"/>
          <w:sz w:val="20"/>
          <w:szCs w:val="20"/>
        </w:rPr>
        <w:t xml:space="preserve">      </w:t>
      </w:r>
      <w:r w:rsidRPr="00F40007">
        <w:rPr>
          <w:rFonts w:ascii="Times New Roman" w:hAnsi="Times New Roman" w:cs="Times New Roman"/>
          <w:i w:val="0"/>
          <w:sz w:val="20"/>
          <w:szCs w:val="20"/>
        </w:rPr>
        <w:t xml:space="preserve">домами       </w:t>
      </w:r>
    </w:p>
    <w:p w:rsidR="00F40007" w:rsidRPr="00F40007" w:rsidRDefault="00F40007" w:rsidP="00F40007">
      <w:pPr>
        <w:pStyle w:val="afff5"/>
        <w:shd w:val="clear" w:color="auto" w:fill="auto"/>
        <w:ind w:right="340"/>
        <w:rPr>
          <w:rFonts w:ascii="Times New Roman" w:hAnsi="Times New Roman" w:cs="Times New Roman"/>
          <w:i w:val="0"/>
          <w:sz w:val="20"/>
          <w:szCs w:val="20"/>
        </w:rPr>
      </w:pPr>
      <w:r w:rsidRPr="00F40007">
        <w:rPr>
          <w:rFonts w:ascii="Times New Roman" w:hAnsi="Times New Roman" w:cs="Times New Roman"/>
          <w:i w:val="0"/>
          <w:sz w:val="20"/>
          <w:szCs w:val="20"/>
        </w:rPr>
        <w:t xml:space="preserve">       блокированного типа (2-4-квартирные с участками 300-400 м</w:t>
      </w:r>
      <w:r w:rsidRPr="00F40007">
        <w:rPr>
          <w:rFonts w:ascii="Times New Roman" w:hAnsi="Times New Roman" w:cs="Times New Roman"/>
          <w:i w:val="0"/>
          <w:sz w:val="20"/>
          <w:szCs w:val="20"/>
          <w:vertAlign w:val="superscript"/>
        </w:rPr>
        <w:t>2</w:t>
      </w:r>
      <w:r w:rsidRPr="00F40007">
        <w:rPr>
          <w:rFonts w:ascii="Times New Roman" w:hAnsi="Times New Roman" w:cs="Times New Roman"/>
          <w:i w:val="0"/>
          <w:sz w:val="20"/>
          <w:szCs w:val="20"/>
        </w:rPr>
        <w:t xml:space="preserve"> с ограниченным ЛПХ);</w:t>
      </w:r>
    </w:p>
    <w:p w:rsidR="00F40007" w:rsidRPr="00F40007" w:rsidRDefault="00F40007" w:rsidP="00F40007">
      <w:pPr>
        <w:pStyle w:val="afff5"/>
        <w:shd w:val="clear" w:color="auto" w:fill="auto"/>
        <w:ind w:right="340"/>
        <w:rPr>
          <w:rFonts w:ascii="Times New Roman" w:hAnsi="Times New Roman" w:cs="Times New Roman"/>
          <w:i w:val="0"/>
          <w:sz w:val="20"/>
          <w:szCs w:val="20"/>
        </w:rPr>
      </w:pPr>
      <w:r w:rsidRPr="00F40007">
        <w:rPr>
          <w:rFonts w:ascii="Times New Roman" w:hAnsi="Times New Roman" w:cs="Times New Roman"/>
          <w:i w:val="0"/>
          <w:sz w:val="20"/>
          <w:szCs w:val="20"/>
        </w:rPr>
        <w:t xml:space="preserve">      В - застройка домами блокированного типа с приквартирными участками размером 200 - 300  </w:t>
      </w:r>
    </w:p>
    <w:p w:rsidR="00F40007" w:rsidRPr="00F40007" w:rsidRDefault="00F40007" w:rsidP="00F40007">
      <w:pPr>
        <w:pStyle w:val="afff5"/>
        <w:shd w:val="clear" w:color="auto" w:fill="auto"/>
        <w:ind w:right="340"/>
        <w:rPr>
          <w:rFonts w:ascii="Times New Roman" w:hAnsi="Times New Roman" w:cs="Times New Roman"/>
          <w:i w:val="0"/>
          <w:sz w:val="20"/>
          <w:szCs w:val="20"/>
        </w:rPr>
      </w:pPr>
      <w:r w:rsidRPr="00F40007">
        <w:rPr>
          <w:rFonts w:ascii="Times New Roman" w:hAnsi="Times New Roman" w:cs="Times New Roman"/>
          <w:i w:val="0"/>
          <w:sz w:val="20"/>
          <w:szCs w:val="20"/>
        </w:rPr>
        <w:t xml:space="preserve">        м</w:t>
      </w:r>
      <w:r w:rsidRPr="00F40007">
        <w:rPr>
          <w:rFonts w:ascii="Times New Roman" w:hAnsi="Times New Roman" w:cs="Times New Roman"/>
          <w:i w:val="0"/>
          <w:sz w:val="20"/>
          <w:szCs w:val="20"/>
          <w:vertAlign w:val="superscript"/>
        </w:rPr>
        <w:t>2</w:t>
      </w:r>
      <w:r w:rsidRPr="00F40007">
        <w:rPr>
          <w:rFonts w:ascii="Times New Roman" w:hAnsi="Times New Roman" w:cs="Times New Roman"/>
          <w:i w:val="0"/>
          <w:sz w:val="20"/>
          <w:szCs w:val="20"/>
        </w:rPr>
        <w:t>(высокоплотная застройка).</w:t>
      </w:r>
    </w:p>
    <w:p w:rsidR="00F40007" w:rsidRDefault="00F40007" w:rsidP="00351ED3">
      <w:pPr>
        <w:pStyle w:val="afff5"/>
        <w:numPr>
          <w:ilvl w:val="0"/>
          <w:numId w:val="14"/>
        </w:numPr>
        <w:shd w:val="clear" w:color="auto" w:fill="auto"/>
        <w:tabs>
          <w:tab w:val="left" w:pos="914"/>
        </w:tabs>
        <w:ind w:firstLine="660"/>
        <w:rPr>
          <w:rFonts w:ascii="Times New Roman" w:hAnsi="Times New Roman" w:cs="Times New Roman"/>
          <w:i w:val="0"/>
          <w:sz w:val="20"/>
          <w:szCs w:val="20"/>
        </w:rPr>
      </w:pPr>
      <w:r w:rsidRPr="00F40007">
        <w:rPr>
          <w:rFonts w:ascii="Times New Roman" w:hAnsi="Times New Roman" w:cs="Times New Roman"/>
          <w:i w:val="0"/>
          <w:sz w:val="20"/>
          <w:szCs w:val="20"/>
        </w:rPr>
        <w:t>При размерах приквартирных земельных участков менее 200 м</w:t>
      </w:r>
      <w:r w:rsidRPr="00F40007">
        <w:rPr>
          <w:rFonts w:ascii="Times New Roman" w:hAnsi="Times New Roman" w:cs="Times New Roman"/>
          <w:i w:val="0"/>
          <w:sz w:val="20"/>
          <w:szCs w:val="20"/>
          <w:vertAlign w:val="superscript"/>
        </w:rPr>
        <w:t>2</w:t>
      </w:r>
      <w:r w:rsidRPr="00F40007">
        <w:rPr>
          <w:rFonts w:ascii="Times New Roman" w:hAnsi="Times New Roman" w:cs="Times New Roman"/>
          <w:i w:val="0"/>
          <w:sz w:val="20"/>
          <w:szCs w:val="20"/>
        </w:rPr>
        <w:t xml:space="preserve"> плотность застройки </w:t>
      </w:r>
      <w:r w:rsidRPr="00F40007">
        <w:rPr>
          <w:rStyle w:val="Candara10pt0pt"/>
          <w:rFonts w:ascii="Times New Roman" w:hAnsi="Times New Roman" w:cs="Times New Roman"/>
        </w:rPr>
        <w:t>(К</w:t>
      </w:r>
      <w:r w:rsidRPr="00F40007">
        <w:rPr>
          <w:rStyle w:val="Candara10pt0pt"/>
          <w:rFonts w:ascii="Times New Roman" w:hAnsi="Times New Roman" w:cs="Times New Roman"/>
          <w:vertAlign w:val="subscript"/>
        </w:rPr>
        <w:t>пз</w:t>
      </w:r>
      <w:r w:rsidRPr="00F40007">
        <w:rPr>
          <w:rStyle w:val="Candara10pt0pt"/>
          <w:rFonts w:ascii="Times New Roman" w:hAnsi="Times New Roman" w:cs="Times New Roman"/>
        </w:rPr>
        <w:t xml:space="preserve">) </w:t>
      </w:r>
      <w:r w:rsidRPr="00F40007">
        <w:rPr>
          <w:rFonts w:ascii="Times New Roman" w:hAnsi="Times New Roman" w:cs="Times New Roman"/>
          <w:i w:val="0"/>
          <w:sz w:val="20"/>
          <w:szCs w:val="20"/>
        </w:rPr>
        <w:t xml:space="preserve">не </w:t>
      </w:r>
      <w:r>
        <w:rPr>
          <w:rFonts w:ascii="Times New Roman" w:hAnsi="Times New Roman" w:cs="Times New Roman"/>
          <w:i w:val="0"/>
          <w:sz w:val="20"/>
          <w:szCs w:val="20"/>
        </w:rPr>
        <w:t xml:space="preserve">  </w:t>
      </w:r>
    </w:p>
    <w:p w:rsidR="00F40007" w:rsidRPr="00F40007" w:rsidRDefault="00F40007" w:rsidP="00F40007">
      <w:pPr>
        <w:pStyle w:val="afff5"/>
        <w:shd w:val="clear" w:color="auto" w:fill="auto"/>
        <w:tabs>
          <w:tab w:val="left" w:pos="914"/>
        </w:tabs>
        <w:ind w:left="660" w:firstLine="0"/>
        <w:rPr>
          <w:rFonts w:ascii="Times New Roman" w:hAnsi="Times New Roman" w:cs="Times New Roman"/>
          <w:i w:val="0"/>
          <w:sz w:val="20"/>
          <w:szCs w:val="20"/>
        </w:rPr>
      </w:pPr>
      <w:r>
        <w:rPr>
          <w:rFonts w:ascii="Times New Roman" w:hAnsi="Times New Roman" w:cs="Times New Roman"/>
          <w:i w:val="0"/>
          <w:sz w:val="20"/>
          <w:szCs w:val="20"/>
        </w:rPr>
        <w:t xml:space="preserve">    </w:t>
      </w:r>
      <w:r w:rsidRPr="00F40007">
        <w:rPr>
          <w:rFonts w:ascii="Times New Roman" w:hAnsi="Times New Roman" w:cs="Times New Roman"/>
          <w:i w:val="0"/>
          <w:sz w:val="20"/>
          <w:szCs w:val="20"/>
        </w:rPr>
        <w:t>должна   превышать 1,2. При этом К</w:t>
      </w:r>
      <w:r w:rsidRPr="00F40007">
        <w:rPr>
          <w:rFonts w:ascii="Times New Roman" w:hAnsi="Times New Roman" w:cs="Times New Roman"/>
          <w:i w:val="0"/>
          <w:sz w:val="20"/>
          <w:szCs w:val="20"/>
          <w:vertAlign w:val="subscript"/>
        </w:rPr>
        <w:t>3</w:t>
      </w:r>
      <w:r w:rsidRPr="00F40007">
        <w:rPr>
          <w:rFonts w:ascii="Times New Roman" w:hAnsi="Times New Roman" w:cs="Times New Roman"/>
          <w:i w:val="0"/>
          <w:sz w:val="20"/>
          <w:szCs w:val="20"/>
        </w:rPr>
        <w:t xml:space="preserve"> не нормируется при соблюдении санитарно-гигиенических и противопожарных требований.</w:t>
      </w:r>
    </w:p>
    <w:p w:rsidR="00D20857" w:rsidRDefault="00D20857" w:rsidP="00AD2838">
      <w:pPr>
        <w:autoSpaceDE w:val="0"/>
        <w:autoSpaceDN w:val="0"/>
        <w:adjustRightInd w:val="0"/>
        <w:ind w:firstLine="709"/>
        <w:jc w:val="both"/>
        <w:rPr>
          <w:rFonts w:ascii="Times New Roman" w:hAnsi="Times New Roman" w:cs="Times New Roman"/>
          <w:sz w:val="24"/>
          <w:szCs w:val="24"/>
        </w:rPr>
      </w:pPr>
    </w:p>
    <w:p w:rsidR="005D5AE1" w:rsidRPr="00A235B8" w:rsidRDefault="005D5AE1" w:rsidP="005D5AE1">
      <w:pPr>
        <w:widowControl/>
        <w:autoSpaceDE w:val="0"/>
        <w:autoSpaceDN w:val="0"/>
        <w:adjustRightInd w:val="0"/>
        <w:ind w:firstLine="540"/>
        <w:jc w:val="center"/>
        <w:rPr>
          <w:rFonts w:ascii="Times New Roman" w:hAnsi="Times New Roman" w:cs="Times New Roman"/>
          <w:sz w:val="28"/>
          <w:szCs w:val="28"/>
        </w:rPr>
      </w:pPr>
      <w:r w:rsidRPr="00A235B8">
        <w:rPr>
          <w:rFonts w:ascii="Times New Roman" w:hAnsi="Times New Roman" w:cs="Times New Roman"/>
          <w:sz w:val="28"/>
          <w:szCs w:val="28"/>
        </w:rPr>
        <w:t>Общественно-деловые зоны</w:t>
      </w:r>
    </w:p>
    <w:p w:rsidR="005D5AE1" w:rsidRPr="006721A5" w:rsidRDefault="005D5AE1" w:rsidP="005D5AE1">
      <w:pPr>
        <w:widowControl/>
        <w:autoSpaceDE w:val="0"/>
        <w:autoSpaceDN w:val="0"/>
        <w:adjustRightInd w:val="0"/>
        <w:ind w:firstLine="540"/>
        <w:jc w:val="center"/>
        <w:rPr>
          <w:rFonts w:ascii="Times New Roman" w:hAnsi="Times New Roman" w:cs="Times New Roman"/>
          <w:sz w:val="24"/>
          <w:szCs w:val="24"/>
        </w:rPr>
      </w:pPr>
    </w:p>
    <w:p w:rsidR="005D5AE1" w:rsidRDefault="005D5AE1" w:rsidP="005D5AE1">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Общие требования</w:t>
      </w:r>
    </w:p>
    <w:p w:rsidR="005D5AE1" w:rsidRDefault="005D5AE1" w:rsidP="005D5AE1">
      <w:pPr>
        <w:widowControl/>
        <w:autoSpaceDE w:val="0"/>
        <w:autoSpaceDN w:val="0"/>
        <w:adjustRightInd w:val="0"/>
        <w:ind w:firstLine="540"/>
        <w:jc w:val="center"/>
        <w:rPr>
          <w:rFonts w:ascii="Times New Roman" w:hAnsi="Times New Roman" w:cs="Times New Roman"/>
          <w:sz w:val="24"/>
          <w:szCs w:val="24"/>
        </w:rPr>
      </w:pPr>
    </w:p>
    <w:p w:rsidR="00D20857" w:rsidRPr="005D5AE1" w:rsidRDefault="005D5AE1" w:rsidP="00CE012E">
      <w:pPr>
        <w:pStyle w:val="19"/>
        <w:shd w:val="clear" w:color="auto" w:fill="auto"/>
        <w:tabs>
          <w:tab w:val="left" w:pos="1208"/>
        </w:tabs>
        <w:autoSpaceDE w:val="0"/>
        <w:autoSpaceDN w:val="0"/>
        <w:adjustRightInd w:val="0"/>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52. </w:t>
      </w:r>
      <w:r w:rsidRPr="005D5AE1">
        <w:rPr>
          <w:rFonts w:ascii="Times New Roman" w:hAnsi="Times New Roman" w:cs="Times New Roman"/>
          <w:i w:val="0"/>
          <w:color w:val="000000"/>
          <w:sz w:val="24"/>
          <w:szCs w:val="24"/>
        </w:rPr>
        <w:t>В городск</w:t>
      </w:r>
      <w:r w:rsidR="00763393">
        <w:rPr>
          <w:rFonts w:ascii="Times New Roman" w:hAnsi="Times New Roman" w:cs="Times New Roman"/>
          <w:i w:val="0"/>
          <w:color w:val="000000"/>
          <w:sz w:val="24"/>
          <w:szCs w:val="24"/>
        </w:rPr>
        <w:t>ом</w:t>
      </w:r>
      <w:r w:rsidRPr="005D5AE1">
        <w:rPr>
          <w:rFonts w:ascii="Times New Roman" w:hAnsi="Times New Roman" w:cs="Times New Roman"/>
          <w:i w:val="0"/>
          <w:color w:val="000000"/>
          <w:sz w:val="24"/>
          <w:szCs w:val="24"/>
        </w:rPr>
        <w:t xml:space="preserve"> поселени</w:t>
      </w:r>
      <w:r w:rsidR="00763393">
        <w:rPr>
          <w:rFonts w:ascii="Times New Roman" w:hAnsi="Times New Roman" w:cs="Times New Roman"/>
          <w:i w:val="0"/>
          <w:color w:val="000000"/>
          <w:sz w:val="24"/>
          <w:szCs w:val="24"/>
        </w:rPr>
        <w:t>и</w:t>
      </w:r>
      <w:r w:rsidRPr="005D5AE1">
        <w:rPr>
          <w:rFonts w:ascii="Times New Roman" w:hAnsi="Times New Roman" w:cs="Times New Roman"/>
          <w:i w:val="0"/>
          <w:color w:val="000000"/>
          <w:sz w:val="24"/>
          <w:szCs w:val="24"/>
        </w:rPr>
        <w:t xml:space="preserve">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5D5AE1" w:rsidRPr="005D5AE1" w:rsidRDefault="005D5AE1" w:rsidP="00CE012E">
      <w:pPr>
        <w:pStyle w:val="19"/>
        <w:shd w:val="clear" w:color="auto" w:fill="auto"/>
        <w:tabs>
          <w:tab w:val="left" w:pos="1111"/>
          <w:tab w:val="left" w:pos="7353"/>
        </w:tabs>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53. </w:t>
      </w:r>
      <w:r w:rsidRPr="005D5AE1">
        <w:rPr>
          <w:rFonts w:ascii="Times New Roman" w:hAnsi="Times New Roman" w:cs="Times New Roman"/>
          <w:i w:val="0"/>
          <w:color w:val="000000"/>
          <w:sz w:val="24"/>
          <w:szCs w:val="24"/>
        </w:rPr>
        <w:t>В сельских поселениях формируется поселенческая общественно-деловая зона, являющаяся центром сельского поселения.</w:t>
      </w:r>
      <w:r w:rsidRPr="005D5AE1">
        <w:rPr>
          <w:rFonts w:ascii="Times New Roman" w:hAnsi="Times New Roman" w:cs="Times New Roman"/>
          <w:i w:val="0"/>
          <w:color w:val="000000"/>
          <w:sz w:val="24"/>
          <w:szCs w:val="24"/>
        </w:rPr>
        <w:tab/>
      </w:r>
    </w:p>
    <w:p w:rsidR="00D20857" w:rsidRPr="005D5AE1" w:rsidRDefault="005D5AE1" w:rsidP="00CE012E">
      <w:pPr>
        <w:pStyle w:val="19"/>
        <w:shd w:val="clear" w:color="auto" w:fill="auto"/>
        <w:spacing w:line="240" w:lineRule="auto"/>
        <w:ind w:left="20" w:right="20" w:firstLine="700"/>
        <w:rPr>
          <w:rFonts w:ascii="Times New Roman" w:hAnsi="Times New Roman" w:cs="Times New Roman"/>
          <w:i w:val="0"/>
          <w:sz w:val="24"/>
          <w:szCs w:val="24"/>
        </w:rPr>
      </w:pPr>
      <w:r w:rsidRPr="005D5AE1">
        <w:rPr>
          <w:rFonts w:ascii="Times New Roman" w:hAnsi="Times New Roman" w:cs="Times New Roman"/>
          <w:i w:val="0"/>
          <w:color w:val="000000"/>
          <w:sz w:val="24"/>
          <w:szCs w:val="24"/>
        </w:rPr>
        <w:t>В сельских населённых пунктах формируется общественно-деловая зона, дополняемая объектами повседневного обслуживания в жилой застройке.</w:t>
      </w:r>
    </w:p>
    <w:p w:rsidR="003800EE" w:rsidRDefault="003800EE" w:rsidP="00CE012E">
      <w:pPr>
        <w:pStyle w:val="19"/>
        <w:shd w:val="clear" w:color="auto" w:fill="auto"/>
        <w:tabs>
          <w:tab w:val="left" w:pos="1230"/>
        </w:tabs>
        <w:spacing w:line="240" w:lineRule="auto"/>
        <w:ind w:right="20"/>
      </w:pPr>
      <w:r>
        <w:rPr>
          <w:rFonts w:ascii="Times New Roman" w:hAnsi="Times New Roman" w:cs="Times New Roman"/>
          <w:i w:val="0"/>
          <w:color w:val="000000"/>
          <w:sz w:val="24"/>
          <w:szCs w:val="24"/>
        </w:rPr>
        <w:t xml:space="preserve">          </w:t>
      </w:r>
      <w:r w:rsidR="007D4489">
        <w:rPr>
          <w:rFonts w:ascii="Times New Roman" w:hAnsi="Times New Roman" w:cs="Times New Roman"/>
          <w:i w:val="0"/>
          <w:color w:val="000000"/>
          <w:sz w:val="24"/>
          <w:szCs w:val="24"/>
        </w:rPr>
        <w:t xml:space="preserve">54. </w:t>
      </w:r>
      <w:r w:rsidRPr="003800EE">
        <w:rPr>
          <w:rFonts w:ascii="Times New Roman" w:hAnsi="Times New Roman" w:cs="Times New Roman"/>
          <w:i w:val="0"/>
          <w:sz w:val="24"/>
          <w:szCs w:val="24"/>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следует принимать в соответствии с приложением 4 к настоящим нормативам.</w:t>
      </w:r>
    </w:p>
    <w:p w:rsidR="007D4489" w:rsidRPr="007D4489" w:rsidRDefault="007D4489" w:rsidP="00CE012E">
      <w:pPr>
        <w:pStyle w:val="19"/>
        <w:shd w:val="clear" w:color="auto" w:fill="auto"/>
        <w:spacing w:line="240" w:lineRule="auto"/>
        <w:ind w:left="20" w:right="20" w:firstLine="700"/>
        <w:rPr>
          <w:rFonts w:ascii="Times New Roman" w:hAnsi="Times New Roman" w:cs="Times New Roman"/>
          <w:i w:val="0"/>
          <w:sz w:val="24"/>
          <w:szCs w:val="24"/>
        </w:rPr>
      </w:pPr>
      <w:r w:rsidRPr="007D4489">
        <w:rPr>
          <w:rFonts w:ascii="Times New Roman" w:hAnsi="Times New Roman" w:cs="Times New Roman"/>
          <w:i w:val="0"/>
          <w:color w:val="000000"/>
          <w:sz w:val="24"/>
          <w:szCs w:val="24"/>
        </w:rPr>
        <w:t>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D4489" w:rsidRPr="007D4489" w:rsidRDefault="003800EE" w:rsidP="00CE012E">
      <w:pPr>
        <w:pStyle w:val="19"/>
        <w:shd w:val="clear" w:color="auto" w:fill="auto"/>
        <w:tabs>
          <w:tab w:val="left" w:pos="1231"/>
        </w:tabs>
        <w:spacing w:line="240" w:lineRule="auto"/>
        <w:rPr>
          <w:rFonts w:ascii="Times New Roman" w:hAnsi="Times New Roman" w:cs="Times New Roman"/>
          <w:i w:val="0"/>
          <w:sz w:val="24"/>
          <w:szCs w:val="24"/>
        </w:rPr>
      </w:pPr>
      <w:r>
        <w:rPr>
          <w:rFonts w:ascii="Times New Roman" w:hAnsi="Times New Roman" w:cs="Times New Roman"/>
          <w:i w:val="0"/>
          <w:color w:val="000000"/>
          <w:sz w:val="24"/>
          <w:szCs w:val="24"/>
        </w:rPr>
        <w:t xml:space="preserve">           55. </w:t>
      </w:r>
      <w:r w:rsidR="007D4489" w:rsidRPr="007D4489">
        <w:rPr>
          <w:rFonts w:ascii="Times New Roman" w:hAnsi="Times New Roman" w:cs="Times New Roman"/>
          <w:i w:val="0"/>
          <w:color w:val="000000"/>
          <w:sz w:val="24"/>
          <w:szCs w:val="24"/>
        </w:rPr>
        <w:t>В общественно-деловых зонах допускается размещать:</w:t>
      </w:r>
    </w:p>
    <w:p w:rsidR="007D4489" w:rsidRPr="007D4489" w:rsidRDefault="007D4489" w:rsidP="00CE012E">
      <w:pPr>
        <w:pStyle w:val="19"/>
        <w:numPr>
          <w:ilvl w:val="0"/>
          <w:numId w:val="15"/>
        </w:numPr>
        <w:shd w:val="clear" w:color="auto" w:fill="auto"/>
        <w:tabs>
          <w:tab w:val="left" w:pos="852"/>
        </w:tabs>
        <w:spacing w:line="240" w:lineRule="auto"/>
        <w:ind w:left="23" w:right="23" w:firstLine="697"/>
        <w:rPr>
          <w:rFonts w:ascii="Times New Roman" w:hAnsi="Times New Roman" w:cs="Times New Roman"/>
          <w:i w:val="0"/>
          <w:sz w:val="24"/>
          <w:szCs w:val="24"/>
        </w:rPr>
      </w:pPr>
      <w:r w:rsidRPr="007D4489">
        <w:rPr>
          <w:rFonts w:ascii="Times New Roman" w:hAnsi="Times New Roman" w:cs="Times New Roman"/>
          <w:i w:val="0"/>
          <w:color w:val="000000"/>
          <w:sz w:val="24"/>
          <w:szCs w:val="24"/>
        </w:rPr>
        <w:t>объекты производственного назначения площадью не более 200 м</w:t>
      </w:r>
      <w:r w:rsidRPr="007D4489">
        <w:rPr>
          <w:rFonts w:ascii="Times New Roman" w:hAnsi="Times New Roman" w:cs="Times New Roman"/>
          <w:i w:val="0"/>
          <w:color w:val="000000"/>
          <w:sz w:val="24"/>
          <w:szCs w:val="24"/>
          <w:vertAlign w:val="superscript"/>
        </w:rPr>
        <w:t>2</w:t>
      </w:r>
      <w:r w:rsidRPr="007D4489">
        <w:rPr>
          <w:rFonts w:ascii="Times New Roman" w:hAnsi="Times New Roman" w:cs="Times New Roman"/>
          <w:i w:val="0"/>
          <w:color w:val="000000"/>
          <w:sz w:val="24"/>
          <w:szCs w:val="24"/>
        </w:rPr>
        <w:t>, осуще</w:t>
      </w:r>
      <w:r w:rsidRPr="007D4489">
        <w:rPr>
          <w:rFonts w:ascii="Times New Roman" w:hAnsi="Times New Roman" w:cs="Times New Roman"/>
          <w:i w:val="0"/>
          <w:color w:val="000000"/>
          <w:sz w:val="24"/>
          <w:szCs w:val="24"/>
        </w:rPr>
        <w:softHyphen/>
        <w:t>ствляющие обслуживание населения, встроенные или пристроенные без производственной территории, экологически безопасные;</w:t>
      </w:r>
    </w:p>
    <w:p w:rsidR="007D4489" w:rsidRPr="007D4489" w:rsidRDefault="007D4489" w:rsidP="00351ED3">
      <w:pPr>
        <w:pStyle w:val="19"/>
        <w:numPr>
          <w:ilvl w:val="0"/>
          <w:numId w:val="15"/>
        </w:numPr>
        <w:shd w:val="clear" w:color="auto" w:fill="auto"/>
        <w:tabs>
          <w:tab w:val="left" w:pos="852"/>
        </w:tabs>
        <w:spacing w:line="240" w:lineRule="auto"/>
        <w:ind w:left="23" w:right="23" w:firstLine="697"/>
        <w:rPr>
          <w:rFonts w:ascii="Times New Roman" w:hAnsi="Times New Roman" w:cs="Times New Roman"/>
          <w:i w:val="0"/>
          <w:sz w:val="24"/>
          <w:szCs w:val="24"/>
        </w:rPr>
      </w:pPr>
      <w:r w:rsidRPr="007D4489">
        <w:rPr>
          <w:rFonts w:ascii="Times New Roman" w:hAnsi="Times New Roman" w:cs="Times New Roman"/>
          <w:i w:val="0"/>
          <w:color w:val="000000"/>
          <w:sz w:val="24"/>
          <w:szCs w:val="24"/>
        </w:rPr>
        <w:t>объекты индустрии развлечений при отсутствии ограничений на их размеще</w:t>
      </w:r>
      <w:r w:rsidRPr="007D4489">
        <w:rPr>
          <w:rFonts w:ascii="Times New Roman" w:hAnsi="Times New Roman" w:cs="Times New Roman"/>
          <w:i w:val="0"/>
          <w:color w:val="000000"/>
          <w:sz w:val="24"/>
          <w:szCs w:val="24"/>
        </w:rPr>
        <w:softHyphen/>
        <w:t>ние, установленных органами местного самоуправления.</w:t>
      </w:r>
    </w:p>
    <w:p w:rsidR="00D20857" w:rsidRPr="007D4489" w:rsidRDefault="00D20857" w:rsidP="00AD2838">
      <w:pPr>
        <w:autoSpaceDE w:val="0"/>
        <w:autoSpaceDN w:val="0"/>
        <w:adjustRightInd w:val="0"/>
        <w:ind w:firstLine="709"/>
        <w:jc w:val="both"/>
        <w:rPr>
          <w:rFonts w:ascii="Times New Roman" w:hAnsi="Times New Roman" w:cs="Times New Roman"/>
          <w:sz w:val="24"/>
          <w:szCs w:val="24"/>
        </w:rPr>
      </w:pPr>
    </w:p>
    <w:p w:rsidR="00220894" w:rsidRPr="00A45B36" w:rsidRDefault="00220894" w:rsidP="00220894">
      <w:pPr>
        <w:widowControl/>
        <w:autoSpaceDE w:val="0"/>
        <w:autoSpaceDN w:val="0"/>
        <w:adjustRightInd w:val="0"/>
        <w:ind w:firstLine="540"/>
        <w:jc w:val="center"/>
        <w:rPr>
          <w:rFonts w:ascii="Times New Roman" w:hAnsi="Times New Roman" w:cs="Times New Roman"/>
          <w:sz w:val="24"/>
          <w:szCs w:val="24"/>
        </w:rPr>
      </w:pPr>
      <w:r w:rsidRPr="006721A5">
        <w:rPr>
          <w:rFonts w:ascii="Times New Roman" w:hAnsi="Times New Roman" w:cs="Times New Roman"/>
          <w:sz w:val="24"/>
          <w:szCs w:val="24"/>
        </w:rPr>
        <w:t>Норматив</w:t>
      </w:r>
      <w:r>
        <w:rPr>
          <w:rFonts w:ascii="Times New Roman" w:hAnsi="Times New Roman" w:cs="Times New Roman"/>
          <w:sz w:val="24"/>
          <w:szCs w:val="24"/>
        </w:rPr>
        <w:t>ные параметры</w:t>
      </w:r>
      <w:r w:rsidRPr="006721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 </w:t>
      </w:r>
      <w:r>
        <w:rPr>
          <w:rFonts w:ascii="Times New Roman" w:hAnsi="Times New Roman" w:cs="Times New Roman"/>
          <w:sz w:val="24"/>
          <w:szCs w:val="24"/>
        </w:rPr>
        <w:t>застройки общественно-деловой зоны</w:t>
      </w:r>
    </w:p>
    <w:p w:rsidR="00220894" w:rsidRDefault="00220894" w:rsidP="00220894">
      <w:pPr>
        <w:autoSpaceDE w:val="0"/>
        <w:autoSpaceDN w:val="0"/>
        <w:adjustRightInd w:val="0"/>
        <w:ind w:firstLine="709"/>
        <w:jc w:val="both"/>
        <w:rPr>
          <w:rFonts w:ascii="Times New Roman" w:hAnsi="Times New Roman" w:cs="Times New Roman"/>
          <w:sz w:val="24"/>
          <w:szCs w:val="24"/>
        </w:rPr>
      </w:pPr>
    </w:p>
    <w:p w:rsidR="00C17CFF" w:rsidRPr="00C17CFF" w:rsidRDefault="00C17CFF" w:rsidP="00CE012E">
      <w:pPr>
        <w:pStyle w:val="19"/>
        <w:shd w:val="clear" w:color="auto" w:fill="auto"/>
        <w:tabs>
          <w:tab w:val="left" w:pos="1415"/>
        </w:tabs>
        <w:spacing w:line="240" w:lineRule="auto"/>
        <w:ind w:right="181"/>
        <w:rPr>
          <w:rFonts w:ascii="Times New Roman" w:hAnsi="Times New Roman" w:cs="Times New Roman"/>
          <w:i w:val="0"/>
          <w:sz w:val="24"/>
          <w:szCs w:val="24"/>
        </w:rPr>
      </w:pPr>
      <w:r>
        <w:rPr>
          <w:rFonts w:ascii="Times New Roman" w:hAnsi="Times New Roman" w:cs="Times New Roman"/>
          <w:i w:val="0"/>
          <w:color w:val="000000"/>
          <w:sz w:val="24"/>
          <w:szCs w:val="24"/>
        </w:rPr>
        <w:t xml:space="preserve">           5</w:t>
      </w:r>
      <w:r w:rsidR="00CA56B4">
        <w:rPr>
          <w:rFonts w:ascii="Times New Roman" w:hAnsi="Times New Roman" w:cs="Times New Roman"/>
          <w:i w:val="0"/>
          <w:color w:val="000000"/>
          <w:sz w:val="24"/>
          <w:szCs w:val="24"/>
        </w:rPr>
        <w:t>6</w:t>
      </w:r>
      <w:r>
        <w:rPr>
          <w:rFonts w:ascii="Times New Roman" w:hAnsi="Times New Roman" w:cs="Times New Roman"/>
          <w:i w:val="0"/>
          <w:color w:val="000000"/>
          <w:sz w:val="24"/>
          <w:szCs w:val="24"/>
        </w:rPr>
        <w:t xml:space="preserve">. </w:t>
      </w:r>
      <w:r w:rsidRPr="00C17CFF">
        <w:rPr>
          <w:rFonts w:ascii="Times New Roman" w:hAnsi="Times New Roman" w:cs="Times New Roman"/>
          <w:i w:val="0"/>
          <w:color w:val="000000"/>
          <w:sz w:val="24"/>
          <w:szCs w:val="24"/>
        </w:rPr>
        <w:t>Размещение объектов сферы обслуживания, расчёт их количества и вмести</w:t>
      </w:r>
      <w:r w:rsidRPr="00C17CFF">
        <w:rPr>
          <w:rFonts w:ascii="Times New Roman" w:hAnsi="Times New Roman" w:cs="Times New Roman"/>
          <w:i w:val="0"/>
          <w:color w:val="000000"/>
          <w:sz w:val="24"/>
          <w:szCs w:val="24"/>
        </w:rPr>
        <w:softHyphen/>
        <w:t>мости, размеры земельных участков в общественно-деловой зоне следует определять по социальным нормативам, исходя из их функционального назначения, в соответствии с приложени</w:t>
      </w:r>
      <w:r w:rsidR="008B539F">
        <w:rPr>
          <w:rFonts w:ascii="Times New Roman" w:hAnsi="Times New Roman" w:cs="Times New Roman"/>
          <w:i w:val="0"/>
          <w:color w:val="000000"/>
          <w:sz w:val="24"/>
          <w:szCs w:val="24"/>
        </w:rPr>
        <w:t>е</w:t>
      </w:r>
      <w:r w:rsidRPr="00C17CFF">
        <w:rPr>
          <w:rFonts w:ascii="Times New Roman" w:hAnsi="Times New Roman" w:cs="Times New Roman"/>
          <w:i w:val="0"/>
          <w:color w:val="000000"/>
          <w:sz w:val="24"/>
          <w:szCs w:val="24"/>
        </w:rPr>
        <w:t xml:space="preserve">м </w:t>
      </w:r>
      <w:r w:rsidR="008B539F">
        <w:rPr>
          <w:rFonts w:ascii="Times New Roman" w:hAnsi="Times New Roman" w:cs="Times New Roman"/>
          <w:i w:val="0"/>
          <w:color w:val="000000"/>
          <w:sz w:val="24"/>
          <w:szCs w:val="24"/>
        </w:rPr>
        <w:t>3</w:t>
      </w:r>
      <w:r w:rsidRPr="00C17CFF">
        <w:rPr>
          <w:rFonts w:ascii="Times New Roman" w:hAnsi="Times New Roman" w:cs="Times New Roman"/>
          <w:i w:val="0"/>
          <w:color w:val="000000"/>
          <w:sz w:val="24"/>
          <w:szCs w:val="24"/>
        </w:rPr>
        <w:t xml:space="preserve"> к настоящим нормативам.</w:t>
      </w:r>
    </w:p>
    <w:p w:rsidR="00D20857" w:rsidRDefault="00C17CFF" w:rsidP="00CE012E">
      <w:pPr>
        <w:pStyle w:val="19"/>
        <w:shd w:val="clear" w:color="auto" w:fill="auto"/>
        <w:spacing w:line="240" w:lineRule="auto"/>
        <w:ind w:left="180" w:right="181" w:firstLine="700"/>
        <w:rPr>
          <w:rFonts w:ascii="Times New Roman" w:hAnsi="Times New Roman" w:cs="Times New Roman"/>
          <w:sz w:val="24"/>
          <w:szCs w:val="24"/>
        </w:rPr>
      </w:pPr>
      <w:r w:rsidRPr="00C17CFF">
        <w:rPr>
          <w:rFonts w:ascii="Times New Roman" w:hAnsi="Times New Roman" w:cs="Times New Roman"/>
          <w:i w:val="0"/>
          <w:color w:val="000000"/>
          <w:sz w:val="24"/>
          <w:szCs w:val="24"/>
        </w:rPr>
        <w:t>Для объектов, не указанных в приложени</w:t>
      </w:r>
      <w:r w:rsidR="008B539F">
        <w:rPr>
          <w:rFonts w:ascii="Times New Roman" w:hAnsi="Times New Roman" w:cs="Times New Roman"/>
          <w:i w:val="0"/>
          <w:color w:val="000000"/>
          <w:sz w:val="24"/>
          <w:szCs w:val="24"/>
        </w:rPr>
        <w:t>и</w:t>
      </w:r>
      <w:r w:rsidRPr="00C17CFF">
        <w:rPr>
          <w:rFonts w:ascii="Times New Roman" w:hAnsi="Times New Roman" w:cs="Times New Roman"/>
          <w:i w:val="0"/>
          <w:color w:val="000000"/>
          <w:sz w:val="24"/>
          <w:szCs w:val="24"/>
        </w:rPr>
        <w:t xml:space="preserve"> </w:t>
      </w:r>
      <w:r w:rsidR="008B539F">
        <w:rPr>
          <w:rFonts w:ascii="Times New Roman" w:hAnsi="Times New Roman" w:cs="Times New Roman"/>
          <w:i w:val="0"/>
          <w:color w:val="000000"/>
          <w:sz w:val="24"/>
          <w:szCs w:val="24"/>
        </w:rPr>
        <w:t>3</w:t>
      </w:r>
      <w:r w:rsidRPr="00C17CFF">
        <w:rPr>
          <w:rFonts w:ascii="Times New Roman" w:hAnsi="Times New Roman" w:cs="Times New Roman"/>
          <w:i w:val="0"/>
          <w:color w:val="000000"/>
          <w:sz w:val="24"/>
          <w:szCs w:val="24"/>
        </w:rPr>
        <w:t>, расчётные данные следует уста</w:t>
      </w:r>
      <w:r w:rsidRPr="00C17CFF">
        <w:rPr>
          <w:rFonts w:ascii="Times New Roman" w:hAnsi="Times New Roman" w:cs="Times New Roman"/>
          <w:i w:val="0"/>
          <w:color w:val="000000"/>
          <w:sz w:val="24"/>
          <w:szCs w:val="24"/>
        </w:rPr>
        <w:softHyphen/>
        <w:t>навливать в задании на проектирование.</w:t>
      </w:r>
    </w:p>
    <w:p w:rsidR="00B75F1A" w:rsidRPr="00B75F1A" w:rsidRDefault="00B75F1A" w:rsidP="00CE012E">
      <w:pPr>
        <w:pStyle w:val="19"/>
        <w:shd w:val="clear" w:color="auto" w:fill="auto"/>
        <w:tabs>
          <w:tab w:val="left" w:pos="1397"/>
        </w:tabs>
        <w:spacing w:line="240" w:lineRule="auto"/>
        <w:ind w:right="181"/>
        <w:rPr>
          <w:rFonts w:ascii="Times New Roman" w:hAnsi="Times New Roman" w:cs="Times New Roman"/>
          <w:i w:val="0"/>
          <w:sz w:val="24"/>
          <w:szCs w:val="24"/>
        </w:rPr>
      </w:pPr>
      <w:r>
        <w:rPr>
          <w:rFonts w:ascii="Times New Roman" w:hAnsi="Times New Roman" w:cs="Times New Roman"/>
          <w:i w:val="0"/>
          <w:color w:val="000000"/>
          <w:sz w:val="24"/>
          <w:szCs w:val="24"/>
        </w:rPr>
        <w:t xml:space="preserve">            5</w:t>
      </w:r>
      <w:r w:rsidR="00CA56B4">
        <w:rPr>
          <w:rFonts w:ascii="Times New Roman" w:hAnsi="Times New Roman" w:cs="Times New Roman"/>
          <w:i w:val="0"/>
          <w:color w:val="000000"/>
          <w:sz w:val="24"/>
          <w:szCs w:val="24"/>
        </w:rPr>
        <w:t>7</w:t>
      </w:r>
      <w:r>
        <w:rPr>
          <w:rFonts w:ascii="Times New Roman" w:hAnsi="Times New Roman" w:cs="Times New Roman"/>
          <w:i w:val="0"/>
          <w:color w:val="000000"/>
          <w:sz w:val="24"/>
          <w:szCs w:val="24"/>
        </w:rPr>
        <w:t xml:space="preserve">. </w:t>
      </w:r>
      <w:r w:rsidRPr="00B75F1A">
        <w:rPr>
          <w:rFonts w:ascii="Times New Roman" w:hAnsi="Times New Roman" w:cs="Times New Roman"/>
          <w:i w:val="0"/>
          <w:color w:val="000000"/>
          <w:sz w:val="24"/>
          <w:szCs w:val="24"/>
        </w:rPr>
        <w:t>Размещение объектов на территории общественно-деловой зоны определяет</w:t>
      </w:r>
      <w:r w:rsidRPr="00B75F1A">
        <w:rPr>
          <w:rFonts w:ascii="Times New Roman" w:hAnsi="Times New Roman" w:cs="Times New Roman"/>
          <w:i w:val="0"/>
          <w:color w:val="000000"/>
          <w:sz w:val="24"/>
          <w:szCs w:val="24"/>
        </w:rPr>
        <w:softHyphen/>
        <w:t xml:space="preserve">ся их видами и регламентируется параметрами, приведенными в приложении </w:t>
      </w:r>
      <w:r>
        <w:rPr>
          <w:rFonts w:ascii="Times New Roman" w:hAnsi="Times New Roman" w:cs="Times New Roman"/>
          <w:i w:val="0"/>
          <w:color w:val="000000"/>
          <w:sz w:val="24"/>
          <w:szCs w:val="24"/>
        </w:rPr>
        <w:t>3</w:t>
      </w:r>
      <w:r w:rsidRPr="00B75F1A">
        <w:rPr>
          <w:rFonts w:ascii="Times New Roman" w:hAnsi="Times New Roman" w:cs="Times New Roman"/>
          <w:i w:val="0"/>
          <w:color w:val="000000"/>
          <w:sz w:val="24"/>
          <w:szCs w:val="24"/>
        </w:rPr>
        <w:t xml:space="preserve"> к настоя</w:t>
      </w:r>
      <w:r w:rsidRPr="00B75F1A">
        <w:rPr>
          <w:rFonts w:ascii="Times New Roman" w:hAnsi="Times New Roman" w:cs="Times New Roman"/>
          <w:i w:val="0"/>
          <w:color w:val="000000"/>
          <w:sz w:val="24"/>
          <w:szCs w:val="24"/>
        </w:rPr>
        <w:softHyphen/>
        <w:t>щим нормативам.</w:t>
      </w:r>
    </w:p>
    <w:p w:rsidR="00486D59" w:rsidRDefault="00486D59" w:rsidP="00AD2838">
      <w:pPr>
        <w:autoSpaceDE w:val="0"/>
        <w:autoSpaceDN w:val="0"/>
        <w:adjustRightInd w:val="0"/>
        <w:ind w:firstLine="709"/>
        <w:jc w:val="both"/>
        <w:rPr>
          <w:rFonts w:ascii="Times New Roman" w:hAnsi="Times New Roman" w:cs="Times New Roman"/>
          <w:sz w:val="24"/>
          <w:szCs w:val="24"/>
        </w:rPr>
      </w:pPr>
    </w:p>
    <w:p w:rsidR="00486D59" w:rsidRDefault="00486D59" w:rsidP="001B041A">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Учреждения и предприятия социальной инфраструктуры</w:t>
      </w:r>
    </w:p>
    <w:p w:rsidR="00486D59" w:rsidRDefault="00486D59" w:rsidP="00AD2838">
      <w:pPr>
        <w:autoSpaceDE w:val="0"/>
        <w:autoSpaceDN w:val="0"/>
        <w:adjustRightInd w:val="0"/>
        <w:ind w:firstLine="709"/>
        <w:jc w:val="both"/>
        <w:rPr>
          <w:rFonts w:ascii="Times New Roman" w:hAnsi="Times New Roman" w:cs="Times New Roman"/>
          <w:sz w:val="24"/>
          <w:szCs w:val="24"/>
        </w:rPr>
      </w:pPr>
    </w:p>
    <w:p w:rsidR="001B041A" w:rsidRPr="001B041A" w:rsidRDefault="001B041A" w:rsidP="00961A93">
      <w:pPr>
        <w:pStyle w:val="37"/>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CA56B4">
        <w:rPr>
          <w:rFonts w:ascii="Times New Roman" w:hAnsi="Times New Roman" w:cs="Times New Roman"/>
          <w:sz w:val="24"/>
          <w:szCs w:val="24"/>
        </w:rPr>
        <w:t>8</w:t>
      </w:r>
      <w:r>
        <w:rPr>
          <w:rFonts w:ascii="Times New Roman" w:hAnsi="Times New Roman" w:cs="Times New Roman"/>
          <w:sz w:val="24"/>
          <w:szCs w:val="24"/>
        </w:rPr>
        <w:t xml:space="preserve">. </w:t>
      </w:r>
      <w:r w:rsidRPr="001B041A">
        <w:rPr>
          <w:rFonts w:ascii="Times New Roman" w:hAnsi="Times New Roman" w:cs="Times New Roman"/>
          <w:sz w:val="24"/>
          <w:szCs w:val="24"/>
        </w:rPr>
        <w:t>Учреждения обслуживания необходимо размещать с учётом следующих факторов:</w:t>
      </w:r>
    </w:p>
    <w:p w:rsidR="001B041A" w:rsidRPr="001B041A" w:rsidRDefault="001B041A" w:rsidP="00961A93">
      <w:pPr>
        <w:pStyle w:val="37"/>
        <w:numPr>
          <w:ilvl w:val="0"/>
          <w:numId w:val="16"/>
        </w:numPr>
        <w:shd w:val="clear" w:color="auto" w:fill="auto"/>
        <w:tabs>
          <w:tab w:val="left" w:pos="851"/>
        </w:tabs>
        <w:spacing w:line="240" w:lineRule="auto"/>
        <w:ind w:left="20" w:firstLine="680"/>
        <w:rPr>
          <w:rFonts w:ascii="Times New Roman" w:hAnsi="Times New Roman" w:cs="Times New Roman"/>
          <w:sz w:val="24"/>
          <w:szCs w:val="24"/>
        </w:rPr>
      </w:pPr>
      <w:r w:rsidRPr="001B041A">
        <w:rPr>
          <w:rFonts w:ascii="Times New Roman" w:hAnsi="Times New Roman" w:cs="Times New Roman"/>
          <w:sz w:val="24"/>
          <w:szCs w:val="24"/>
        </w:rPr>
        <w:t>приближения их к местам жительства и работы;</w:t>
      </w:r>
    </w:p>
    <w:p w:rsidR="001411AC" w:rsidRPr="00FE260E" w:rsidRDefault="001B041A" w:rsidP="00961A93">
      <w:pPr>
        <w:pStyle w:val="37"/>
        <w:numPr>
          <w:ilvl w:val="0"/>
          <w:numId w:val="16"/>
        </w:numPr>
        <w:shd w:val="clear" w:color="auto" w:fill="auto"/>
        <w:tabs>
          <w:tab w:val="left" w:pos="844"/>
        </w:tabs>
        <w:autoSpaceDE w:val="0"/>
        <w:autoSpaceDN w:val="0"/>
        <w:adjustRightInd w:val="0"/>
        <w:spacing w:line="240" w:lineRule="auto"/>
        <w:ind w:left="20" w:firstLine="709"/>
        <w:rPr>
          <w:rFonts w:ascii="Times New Roman" w:hAnsi="Times New Roman" w:cs="Times New Roman"/>
          <w:sz w:val="24"/>
          <w:szCs w:val="24"/>
        </w:rPr>
      </w:pPr>
      <w:r w:rsidRPr="00FE260E">
        <w:rPr>
          <w:rFonts w:ascii="Times New Roman" w:hAnsi="Times New Roman" w:cs="Times New Roman"/>
          <w:sz w:val="24"/>
          <w:szCs w:val="24"/>
        </w:rPr>
        <w:t>увязки с сетью общественного пассажирского транспорта.</w:t>
      </w:r>
    </w:p>
    <w:p w:rsidR="001411AC" w:rsidRDefault="003E2149" w:rsidP="00961A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00CA56B4">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3E2149">
        <w:rPr>
          <w:rFonts w:ascii="Times New Roman" w:hAnsi="Times New Roman" w:cs="Times New Roman"/>
          <w:color w:val="000000"/>
          <w:sz w:val="24"/>
          <w:szCs w:val="24"/>
        </w:rPr>
        <w:t xml:space="preserve">Расчёт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приложении </w:t>
      </w:r>
      <w:r>
        <w:rPr>
          <w:rFonts w:ascii="Times New Roman" w:hAnsi="Times New Roman" w:cs="Times New Roman"/>
          <w:color w:val="000000"/>
          <w:sz w:val="24"/>
          <w:szCs w:val="24"/>
        </w:rPr>
        <w:t>3</w:t>
      </w:r>
      <w:r w:rsidRPr="003E2149">
        <w:rPr>
          <w:rFonts w:ascii="Times New Roman" w:hAnsi="Times New Roman" w:cs="Times New Roman"/>
          <w:color w:val="000000"/>
          <w:sz w:val="24"/>
          <w:szCs w:val="24"/>
        </w:rPr>
        <w:t xml:space="preserve"> к настоящим нормативам</w:t>
      </w:r>
      <w:r w:rsidR="00C5025B">
        <w:rPr>
          <w:rFonts w:ascii="Times New Roman" w:hAnsi="Times New Roman" w:cs="Times New Roman"/>
          <w:color w:val="000000"/>
          <w:sz w:val="24"/>
          <w:szCs w:val="24"/>
        </w:rPr>
        <w:t>.</w:t>
      </w:r>
    </w:p>
    <w:p w:rsidR="00C5025B" w:rsidRPr="00C5025B" w:rsidRDefault="00C5025B" w:rsidP="00961A93">
      <w:pPr>
        <w:pStyle w:val="37"/>
        <w:shd w:val="clear" w:color="auto" w:fill="auto"/>
        <w:spacing w:line="240" w:lineRule="auto"/>
        <w:ind w:left="20" w:right="20" w:firstLine="680"/>
        <w:rPr>
          <w:rFonts w:ascii="Times New Roman" w:hAnsi="Times New Roman" w:cs="Times New Roman"/>
          <w:sz w:val="24"/>
          <w:szCs w:val="24"/>
        </w:rPr>
      </w:pPr>
      <w:r w:rsidRPr="00C5025B">
        <w:rPr>
          <w:rFonts w:ascii="Times New Roman" w:hAnsi="Times New Roman" w:cs="Times New Roman"/>
          <w:sz w:val="24"/>
          <w:szCs w:val="24"/>
        </w:rPr>
        <w:t>Количество, вместимость учреждений и предприятий обслуживания, их размещение и размеры земельных участков, не указанные в приложени</w:t>
      </w:r>
      <w:r>
        <w:rPr>
          <w:rFonts w:ascii="Times New Roman" w:hAnsi="Times New Roman" w:cs="Times New Roman"/>
          <w:sz w:val="24"/>
          <w:szCs w:val="24"/>
        </w:rPr>
        <w:t>и 3</w:t>
      </w:r>
      <w:r w:rsidRPr="00C5025B">
        <w:rPr>
          <w:rFonts w:ascii="Times New Roman" w:hAnsi="Times New Roman" w:cs="Times New Roman"/>
          <w:sz w:val="24"/>
          <w:szCs w:val="24"/>
        </w:rPr>
        <w:t xml:space="preserve"> к настоящим нормативам, следует устанавливать по заданию на проектирование.</w:t>
      </w:r>
    </w:p>
    <w:p w:rsidR="00FC69C8" w:rsidRPr="00FC69C8" w:rsidRDefault="00FC69C8" w:rsidP="00961A93">
      <w:pPr>
        <w:pStyle w:val="37"/>
        <w:shd w:val="clear" w:color="auto" w:fill="auto"/>
        <w:tabs>
          <w:tab w:val="left" w:pos="1431"/>
        </w:tabs>
        <w:spacing w:line="240" w:lineRule="auto"/>
        <w:ind w:right="20"/>
        <w:rPr>
          <w:rFonts w:ascii="Times New Roman" w:hAnsi="Times New Roman" w:cs="Times New Roman"/>
          <w:sz w:val="24"/>
          <w:szCs w:val="24"/>
        </w:rPr>
      </w:pPr>
      <w:r w:rsidRPr="00FC69C8">
        <w:rPr>
          <w:rFonts w:ascii="Times New Roman" w:hAnsi="Times New Roman" w:cs="Times New Roman"/>
          <w:sz w:val="24"/>
          <w:szCs w:val="24"/>
        </w:rPr>
        <w:t>При определении количества, состава и вместимости учреждений обслуживания следует дополнительно учитывать приезжающее население из других поселений, расположенных в зоне, ограниченной затратами времени на передвижение в городск</w:t>
      </w:r>
      <w:r w:rsidR="005D7B20">
        <w:rPr>
          <w:rFonts w:ascii="Times New Roman" w:hAnsi="Times New Roman" w:cs="Times New Roman"/>
          <w:sz w:val="24"/>
          <w:szCs w:val="24"/>
        </w:rPr>
        <w:t>ое</w:t>
      </w:r>
      <w:r w:rsidRPr="00FC69C8">
        <w:rPr>
          <w:rFonts w:ascii="Times New Roman" w:hAnsi="Times New Roman" w:cs="Times New Roman"/>
          <w:sz w:val="24"/>
          <w:szCs w:val="24"/>
        </w:rPr>
        <w:t xml:space="preserve"> поселени</w:t>
      </w:r>
      <w:r w:rsidR="005D7B20">
        <w:rPr>
          <w:rFonts w:ascii="Times New Roman" w:hAnsi="Times New Roman" w:cs="Times New Roman"/>
          <w:sz w:val="24"/>
          <w:szCs w:val="24"/>
        </w:rPr>
        <w:t>е</w:t>
      </w:r>
      <w:r w:rsidRPr="00FC69C8">
        <w:rPr>
          <w:rFonts w:ascii="Times New Roman" w:hAnsi="Times New Roman" w:cs="Times New Roman"/>
          <w:sz w:val="24"/>
          <w:szCs w:val="24"/>
        </w:rPr>
        <w:t xml:space="preserve"> - не более 2 ч, в </w:t>
      </w:r>
      <w:r w:rsidR="003E025B">
        <w:rPr>
          <w:rFonts w:ascii="Times New Roman" w:hAnsi="Times New Roman" w:cs="Times New Roman"/>
          <w:sz w:val="24"/>
          <w:szCs w:val="24"/>
        </w:rPr>
        <w:t xml:space="preserve"> </w:t>
      </w:r>
      <w:r w:rsidRPr="00FC69C8">
        <w:rPr>
          <w:rFonts w:ascii="Times New Roman" w:hAnsi="Times New Roman" w:cs="Times New Roman"/>
          <w:sz w:val="24"/>
          <w:szCs w:val="24"/>
        </w:rPr>
        <w:t>городск</w:t>
      </w:r>
      <w:r w:rsidR="005D7B20">
        <w:rPr>
          <w:rFonts w:ascii="Times New Roman" w:hAnsi="Times New Roman" w:cs="Times New Roman"/>
          <w:sz w:val="24"/>
          <w:szCs w:val="24"/>
        </w:rPr>
        <w:t>ое</w:t>
      </w:r>
      <w:r w:rsidRPr="00FC69C8">
        <w:rPr>
          <w:rFonts w:ascii="Times New Roman" w:hAnsi="Times New Roman" w:cs="Times New Roman"/>
          <w:sz w:val="24"/>
          <w:szCs w:val="24"/>
        </w:rPr>
        <w:t xml:space="preserve"> поселени</w:t>
      </w:r>
      <w:r w:rsidR="005D7B20">
        <w:rPr>
          <w:rFonts w:ascii="Times New Roman" w:hAnsi="Times New Roman" w:cs="Times New Roman"/>
          <w:sz w:val="24"/>
          <w:szCs w:val="24"/>
        </w:rPr>
        <w:t>е</w:t>
      </w:r>
      <w:r w:rsidRPr="00FC69C8">
        <w:rPr>
          <w:rFonts w:ascii="Times New Roman" w:hAnsi="Times New Roman" w:cs="Times New Roman"/>
          <w:sz w:val="24"/>
          <w:szCs w:val="24"/>
        </w:rPr>
        <w:t xml:space="preserve"> - не более 1 ч. В сельских поселениях необходимо учитывать сезонное население, в исторических поселениях - туристов.</w:t>
      </w:r>
    </w:p>
    <w:p w:rsidR="00EC4464" w:rsidRPr="00EC4464" w:rsidRDefault="00EC4464" w:rsidP="00961A93">
      <w:pPr>
        <w:pStyle w:val="37"/>
        <w:shd w:val="clear" w:color="auto" w:fill="auto"/>
        <w:tabs>
          <w:tab w:val="left" w:pos="1233"/>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60. </w:t>
      </w:r>
      <w:r w:rsidRPr="00EC4464">
        <w:rPr>
          <w:rFonts w:ascii="Times New Roman" w:hAnsi="Times New Roman" w:cs="Times New Roman"/>
          <w:sz w:val="24"/>
          <w:szCs w:val="24"/>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C4464" w:rsidRPr="00EC4464" w:rsidRDefault="00EC4464" w:rsidP="00961A93">
      <w:pPr>
        <w:pStyle w:val="37"/>
        <w:numPr>
          <w:ilvl w:val="0"/>
          <w:numId w:val="16"/>
        </w:numPr>
        <w:shd w:val="clear" w:color="auto" w:fill="auto"/>
        <w:tabs>
          <w:tab w:val="left" w:pos="920"/>
        </w:tabs>
        <w:spacing w:line="240" w:lineRule="auto"/>
        <w:ind w:left="20" w:right="20" w:firstLine="680"/>
        <w:rPr>
          <w:rFonts w:ascii="Times New Roman" w:hAnsi="Times New Roman" w:cs="Times New Roman"/>
          <w:sz w:val="24"/>
          <w:szCs w:val="24"/>
        </w:rPr>
      </w:pPr>
      <w:r w:rsidRPr="00EC4464">
        <w:rPr>
          <w:rFonts w:ascii="Times New Roman" w:hAnsi="Times New Roman" w:cs="Times New Roman"/>
          <w:sz w:val="24"/>
          <w:szCs w:val="24"/>
        </w:rPr>
        <w:t>повседневного обслуживания - учреждения,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C4464" w:rsidRPr="00EC4464" w:rsidRDefault="00EC4464" w:rsidP="00961A93">
      <w:pPr>
        <w:pStyle w:val="37"/>
        <w:numPr>
          <w:ilvl w:val="0"/>
          <w:numId w:val="16"/>
        </w:numPr>
        <w:shd w:val="clear" w:color="auto" w:fill="auto"/>
        <w:tabs>
          <w:tab w:val="left" w:pos="898"/>
        </w:tabs>
        <w:spacing w:line="240" w:lineRule="auto"/>
        <w:ind w:left="20" w:right="20" w:firstLine="680"/>
        <w:rPr>
          <w:rFonts w:ascii="Times New Roman" w:hAnsi="Times New Roman" w:cs="Times New Roman"/>
          <w:sz w:val="24"/>
          <w:szCs w:val="24"/>
        </w:rPr>
      </w:pPr>
      <w:r w:rsidRPr="00EC4464">
        <w:rPr>
          <w:rFonts w:ascii="Times New Roman" w:hAnsi="Times New Roman" w:cs="Times New Roman"/>
          <w:sz w:val="24"/>
          <w:szCs w:val="24"/>
        </w:rPr>
        <w:t>периодического обслуживания - учреждения, посещаемые населением не реже одного раза в месяц;</w:t>
      </w:r>
    </w:p>
    <w:p w:rsidR="00EC4464" w:rsidRPr="00EC4464" w:rsidRDefault="00EC4464" w:rsidP="00961A93">
      <w:pPr>
        <w:pStyle w:val="37"/>
        <w:numPr>
          <w:ilvl w:val="0"/>
          <w:numId w:val="16"/>
        </w:numPr>
        <w:shd w:val="clear" w:color="auto" w:fill="auto"/>
        <w:tabs>
          <w:tab w:val="left" w:pos="949"/>
        </w:tabs>
        <w:spacing w:line="240" w:lineRule="auto"/>
        <w:ind w:left="20" w:right="20" w:firstLine="680"/>
        <w:rPr>
          <w:rFonts w:ascii="Times New Roman" w:hAnsi="Times New Roman" w:cs="Times New Roman"/>
          <w:sz w:val="24"/>
          <w:szCs w:val="24"/>
        </w:rPr>
      </w:pPr>
      <w:r w:rsidRPr="00EC4464">
        <w:rPr>
          <w:rFonts w:ascii="Times New Roman" w:hAnsi="Times New Roman" w:cs="Times New Roman"/>
          <w:sz w:val="24"/>
          <w:szCs w:val="24"/>
        </w:rPr>
        <w:t>эпизодического обслуживания - учреждения, посещаемые населением реже одного раза в месяц (специализированные учебные заведения, больницы, универмаги, театры, концертные и выставочные залы и другие учреждения).</w:t>
      </w:r>
    </w:p>
    <w:p w:rsidR="00EC4464" w:rsidRPr="00EC4464" w:rsidRDefault="00EC4464" w:rsidP="00961A93">
      <w:pPr>
        <w:pStyle w:val="37"/>
        <w:shd w:val="clear" w:color="auto" w:fill="auto"/>
        <w:spacing w:line="240" w:lineRule="auto"/>
        <w:ind w:left="20" w:right="20" w:firstLine="680"/>
        <w:rPr>
          <w:rFonts w:ascii="Times New Roman" w:hAnsi="Times New Roman" w:cs="Times New Roman"/>
          <w:sz w:val="24"/>
          <w:szCs w:val="24"/>
        </w:rPr>
      </w:pPr>
      <w:r w:rsidRPr="00EC4464">
        <w:rPr>
          <w:rFonts w:ascii="Times New Roman" w:hAnsi="Times New Roman" w:cs="Times New Roman"/>
          <w:sz w:val="24"/>
          <w:szCs w:val="24"/>
        </w:rPr>
        <w:t>Перечень объектов по видам обслуживания приведен в приложении 4 к настоящим нормативам.</w:t>
      </w:r>
    </w:p>
    <w:p w:rsidR="00EC4464" w:rsidRPr="00EC4464" w:rsidRDefault="00665629" w:rsidP="00961A93">
      <w:pPr>
        <w:pStyle w:val="37"/>
        <w:shd w:val="clear" w:color="auto" w:fill="auto"/>
        <w:tabs>
          <w:tab w:val="left" w:pos="1273"/>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61. </w:t>
      </w:r>
      <w:r w:rsidR="00EC4464" w:rsidRPr="00EC4464">
        <w:rPr>
          <w:rFonts w:ascii="Times New Roman" w:hAnsi="Times New Roman" w:cs="Times New Roman"/>
          <w:sz w:val="24"/>
          <w:szCs w:val="24"/>
        </w:rPr>
        <w:t>Перечень и расчётные показатели минимальной обеспеченности социально- значимыми объектами повседневного (приближенного) обслуживания приведены в таблице 10</w:t>
      </w:r>
    </w:p>
    <w:p w:rsidR="0090684C" w:rsidRDefault="00EC4464" w:rsidP="00961A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p>
    <w:p w:rsidR="0090684C" w:rsidRDefault="0090684C" w:rsidP="00961A93">
      <w:pPr>
        <w:autoSpaceDE w:val="0"/>
        <w:autoSpaceDN w:val="0"/>
        <w:adjustRightInd w:val="0"/>
        <w:ind w:firstLine="709"/>
        <w:rPr>
          <w:rFonts w:ascii="Times New Roman" w:hAnsi="Times New Roman" w:cs="Times New Roman"/>
          <w:sz w:val="24"/>
          <w:szCs w:val="24"/>
        </w:rPr>
      </w:pPr>
    </w:p>
    <w:p w:rsidR="0090684C" w:rsidRDefault="0090684C" w:rsidP="00961A93">
      <w:pPr>
        <w:autoSpaceDE w:val="0"/>
        <w:autoSpaceDN w:val="0"/>
        <w:adjustRightInd w:val="0"/>
        <w:ind w:firstLine="709"/>
        <w:rPr>
          <w:rFonts w:ascii="Times New Roman" w:hAnsi="Times New Roman" w:cs="Times New Roman"/>
          <w:sz w:val="24"/>
          <w:szCs w:val="24"/>
        </w:rPr>
      </w:pPr>
    </w:p>
    <w:p w:rsidR="0090684C" w:rsidRDefault="0090684C" w:rsidP="00961A93">
      <w:pPr>
        <w:autoSpaceDE w:val="0"/>
        <w:autoSpaceDN w:val="0"/>
        <w:adjustRightInd w:val="0"/>
        <w:ind w:firstLine="709"/>
        <w:rPr>
          <w:rFonts w:ascii="Times New Roman" w:hAnsi="Times New Roman" w:cs="Times New Roman"/>
          <w:sz w:val="24"/>
          <w:szCs w:val="24"/>
        </w:rPr>
      </w:pPr>
    </w:p>
    <w:p w:rsidR="00EC4464" w:rsidRDefault="0090684C" w:rsidP="00961A9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EC4464">
        <w:rPr>
          <w:rFonts w:ascii="Times New Roman" w:hAnsi="Times New Roman" w:cs="Times New Roman"/>
          <w:sz w:val="24"/>
          <w:szCs w:val="24"/>
        </w:rPr>
        <w:t xml:space="preserve">   таблица 10</w:t>
      </w:r>
    </w:p>
    <w:p w:rsidR="00FB3EF9" w:rsidRDefault="00FB3EF9" w:rsidP="00AD2838">
      <w:pPr>
        <w:autoSpaceDE w:val="0"/>
        <w:autoSpaceDN w:val="0"/>
        <w:adjustRightInd w:val="0"/>
        <w:ind w:firstLine="709"/>
        <w:jc w:val="both"/>
        <w:rPr>
          <w:rFonts w:ascii="Times New Roman" w:hAnsi="Times New Roman" w:cs="Times New Roman"/>
          <w:sz w:val="24"/>
          <w:szCs w:val="24"/>
        </w:rPr>
      </w:pPr>
    </w:p>
    <w:tbl>
      <w:tblPr>
        <w:tblW w:w="0" w:type="auto"/>
        <w:tblLayout w:type="fixed"/>
        <w:tblCellMar>
          <w:left w:w="10" w:type="dxa"/>
          <w:right w:w="10" w:type="dxa"/>
        </w:tblCellMar>
        <w:tblLook w:val="04A0"/>
      </w:tblPr>
      <w:tblGrid>
        <w:gridCol w:w="4604"/>
        <w:gridCol w:w="2894"/>
        <w:gridCol w:w="2153"/>
      </w:tblGrid>
      <w:tr w:rsidR="00EC4464" w:rsidRPr="00EC4464" w:rsidTr="00EC4464">
        <w:trPr>
          <w:trHeight w:hRule="exact" w:val="612"/>
        </w:trPr>
        <w:tc>
          <w:tcPr>
            <w:tcW w:w="460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241" w:lineRule="exact"/>
              <w:jc w:val="center"/>
              <w:rPr>
                <w:rFonts w:ascii="Times New Roman" w:hAnsi="Times New Roman" w:cs="Times New Roman"/>
              </w:rPr>
            </w:pPr>
            <w:r w:rsidRPr="00EC4464">
              <w:rPr>
                <w:rStyle w:val="9pt"/>
                <w:rFonts w:ascii="Times New Roman" w:hAnsi="Times New Roman" w:cs="Times New Roman"/>
                <w:sz w:val="20"/>
                <w:szCs w:val="20"/>
              </w:rPr>
              <w:t>Предприятия и учреждения повседневного обслуживания</w:t>
            </w:r>
          </w:p>
        </w:tc>
        <w:tc>
          <w:tcPr>
            <w:tcW w:w="289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Единицы измерения</w:t>
            </w:r>
          </w:p>
        </w:tc>
        <w:tc>
          <w:tcPr>
            <w:tcW w:w="2153" w:type="dxa"/>
            <w:tcBorders>
              <w:top w:val="single" w:sz="4" w:space="0" w:color="auto"/>
              <w:left w:val="single" w:sz="4" w:space="0" w:color="auto"/>
              <w:right w:val="single" w:sz="4" w:space="0" w:color="auto"/>
            </w:tcBorders>
            <w:shd w:val="clear" w:color="auto" w:fill="FFFFFF"/>
          </w:tcPr>
          <w:p w:rsidR="00EC4464" w:rsidRPr="00EC4464" w:rsidRDefault="00EC4464" w:rsidP="00EC4464">
            <w:pPr>
              <w:pStyle w:val="37"/>
              <w:shd w:val="clear" w:color="auto" w:fill="auto"/>
              <w:spacing w:after="60" w:line="180" w:lineRule="exact"/>
              <w:jc w:val="center"/>
              <w:rPr>
                <w:rFonts w:ascii="Times New Roman" w:hAnsi="Times New Roman" w:cs="Times New Roman"/>
              </w:rPr>
            </w:pPr>
            <w:r w:rsidRPr="00EC4464">
              <w:rPr>
                <w:rStyle w:val="9pt"/>
                <w:rFonts w:ascii="Times New Roman" w:hAnsi="Times New Roman" w:cs="Times New Roman"/>
                <w:sz w:val="20"/>
                <w:szCs w:val="20"/>
              </w:rPr>
              <w:t>Минимальная</w:t>
            </w:r>
          </w:p>
          <w:p w:rsidR="00EC4464" w:rsidRPr="00EC4464" w:rsidRDefault="00EC4464" w:rsidP="00EC4464">
            <w:pPr>
              <w:pStyle w:val="37"/>
              <w:shd w:val="clear" w:color="auto" w:fill="auto"/>
              <w:spacing w:before="60" w:line="180" w:lineRule="exact"/>
              <w:jc w:val="center"/>
              <w:rPr>
                <w:rFonts w:ascii="Times New Roman" w:hAnsi="Times New Roman" w:cs="Times New Roman"/>
              </w:rPr>
            </w:pPr>
            <w:r w:rsidRPr="00EC4464">
              <w:rPr>
                <w:rStyle w:val="9pt"/>
                <w:rFonts w:ascii="Times New Roman" w:hAnsi="Times New Roman" w:cs="Times New Roman"/>
                <w:sz w:val="20"/>
                <w:szCs w:val="20"/>
              </w:rPr>
              <w:t>обеспеченность</w:t>
            </w:r>
          </w:p>
        </w:tc>
      </w:tr>
      <w:tr w:rsidR="00EC4464" w:rsidRPr="00EC4464" w:rsidTr="0076196C">
        <w:trPr>
          <w:trHeight w:hRule="exact" w:val="408"/>
        </w:trPr>
        <w:tc>
          <w:tcPr>
            <w:tcW w:w="4604" w:type="dxa"/>
            <w:tcBorders>
              <w:top w:val="single" w:sz="4" w:space="0" w:color="auto"/>
              <w:left w:val="single" w:sz="4" w:space="0" w:color="auto"/>
            </w:tcBorders>
            <w:shd w:val="clear" w:color="auto" w:fill="FFFFFF"/>
          </w:tcPr>
          <w:p w:rsidR="00EC4464" w:rsidRPr="00EC4464" w:rsidRDefault="0076196C" w:rsidP="0076196C">
            <w:pPr>
              <w:pStyle w:val="37"/>
              <w:shd w:val="clear" w:color="auto" w:fill="auto"/>
              <w:spacing w:line="180" w:lineRule="exact"/>
              <w:jc w:val="left"/>
              <w:rPr>
                <w:rFonts w:ascii="Times New Roman" w:hAnsi="Times New Roman" w:cs="Times New Roman"/>
              </w:rPr>
            </w:pPr>
            <w:r>
              <w:rPr>
                <w:rStyle w:val="9pt"/>
                <w:rFonts w:ascii="Times New Roman" w:hAnsi="Times New Roman" w:cs="Times New Roman"/>
                <w:sz w:val="20"/>
                <w:szCs w:val="20"/>
              </w:rPr>
              <w:t xml:space="preserve">   </w:t>
            </w:r>
            <w:r w:rsidR="00EC4464" w:rsidRPr="00EC4464">
              <w:rPr>
                <w:rStyle w:val="9pt"/>
                <w:rFonts w:ascii="Times New Roman" w:hAnsi="Times New Roman" w:cs="Times New Roman"/>
                <w:sz w:val="20"/>
                <w:szCs w:val="20"/>
              </w:rPr>
              <w:t>Дошкольные образовательные учреждения</w:t>
            </w:r>
          </w:p>
        </w:tc>
        <w:tc>
          <w:tcPr>
            <w:tcW w:w="289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мест на 1000 жителей</w:t>
            </w:r>
          </w:p>
        </w:tc>
        <w:tc>
          <w:tcPr>
            <w:tcW w:w="2153" w:type="dxa"/>
            <w:tcBorders>
              <w:top w:val="single" w:sz="4" w:space="0" w:color="auto"/>
              <w:left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40</w:t>
            </w:r>
          </w:p>
        </w:tc>
      </w:tr>
      <w:tr w:rsidR="00EC4464" w:rsidRPr="00EC4464" w:rsidTr="0076196C">
        <w:trPr>
          <w:trHeight w:hRule="exact" w:val="411"/>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Общеобразовательные школы</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мест на 1000 жителей</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110</w:t>
            </w:r>
          </w:p>
        </w:tc>
      </w:tr>
      <w:tr w:rsidR="00EC4464" w:rsidRPr="00EC4464" w:rsidTr="0076196C">
        <w:trPr>
          <w:trHeight w:hRule="exact" w:val="699"/>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Продовольственные магазины</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241" w:lineRule="exact"/>
              <w:jc w:val="center"/>
              <w:rPr>
                <w:rFonts w:ascii="Times New Roman" w:hAnsi="Times New Roman" w:cs="Times New Roman"/>
              </w:rPr>
            </w:pPr>
            <w:r w:rsidRPr="00EC4464">
              <w:rPr>
                <w:rStyle w:val="9pt"/>
                <w:rFonts w:ascii="Times New Roman" w:hAnsi="Times New Roman" w:cs="Times New Roman"/>
                <w:sz w:val="20"/>
                <w:szCs w:val="20"/>
              </w:rPr>
              <w:t>м</w:t>
            </w:r>
            <w:r w:rsidRPr="00EC4464">
              <w:rPr>
                <w:rStyle w:val="9pt"/>
                <w:rFonts w:ascii="Times New Roman" w:hAnsi="Times New Roman" w:cs="Times New Roman"/>
                <w:sz w:val="20"/>
                <w:szCs w:val="20"/>
                <w:vertAlign w:val="superscript"/>
              </w:rPr>
              <w:t>2</w:t>
            </w:r>
            <w:r w:rsidRPr="00EC4464">
              <w:rPr>
                <w:rStyle w:val="9pt"/>
                <w:rFonts w:ascii="Times New Roman" w:hAnsi="Times New Roman" w:cs="Times New Roman"/>
                <w:sz w:val="20"/>
                <w:szCs w:val="20"/>
              </w:rPr>
              <w:t xml:space="preserve"> торговой площади на 1000 жителей</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70</w:t>
            </w:r>
          </w:p>
        </w:tc>
      </w:tr>
      <w:tr w:rsidR="00EC4464" w:rsidRPr="00EC4464" w:rsidTr="00EC4464">
        <w:trPr>
          <w:trHeight w:hRule="exact" w:val="500"/>
        </w:trPr>
        <w:tc>
          <w:tcPr>
            <w:tcW w:w="460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245" w:lineRule="exact"/>
              <w:ind w:left="140"/>
              <w:jc w:val="left"/>
              <w:rPr>
                <w:rFonts w:ascii="Times New Roman" w:hAnsi="Times New Roman" w:cs="Times New Roman"/>
              </w:rPr>
            </w:pPr>
            <w:r w:rsidRPr="00EC4464">
              <w:rPr>
                <w:rStyle w:val="9pt"/>
                <w:rFonts w:ascii="Times New Roman" w:hAnsi="Times New Roman" w:cs="Times New Roman"/>
                <w:sz w:val="20"/>
                <w:szCs w:val="20"/>
              </w:rPr>
              <w:t>Непродовольственные магазины товаров первой необходимости</w:t>
            </w:r>
          </w:p>
        </w:tc>
        <w:tc>
          <w:tcPr>
            <w:tcW w:w="289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248" w:lineRule="exact"/>
              <w:jc w:val="center"/>
              <w:rPr>
                <w:rFonts w:ascii="Times New Roman" w:hAnsi="Times New Roman" w:cs="Times New Roman"/>
              </w:rPr>
            </w:pPr>
            <w:r w:rsidRPr="00EC4464">
              <w:rPr>
                <w:rStyle w:val="9pt"/>
                <w:rFonts w:ascii="Times New Roman" w:hAnsi="Times New Roman" w:cs="Times New Roman"/>
                <w:sz w:val="20"/>
                <w:szCs w:val="20"/>
              </w:rPr>
              <w:t>м</w:t>
            </w:r>
            <w:r w:rsidRPr="00EC4464">
              <w:rPr>
                <w:rStyle w:val="9pt"/>
                <w:rFonts w:ascii="Times New Roman" w:hAnsi="Times New Roman" w:cs="Times New Roman"/>
                <w:sz w:val="20"/>
                <w:szCs w:val="20"/>
                <w:vertAlign w:val="superscript"/>
              </w:rPr>
              <w:t>2</w:t>
            </w:r>
            <w:r w:rsidRPr="00EC4464">
              <w:rPr>
                <w:rStyle w:val="9pt"/>
                <w:rFonts w:ascii="Times New Roman" w:hAnsi="Times New Roman" w:cs="Times New Roman"/>
                <w:sz w:val="20"/>
                <w:szCs w:val="20"/>
              </w:rPr>
              <w:t xml:space="preserve"> торговой площади на 1000 жителей</w:t>
            </w:r>
          </w:p>
        </w:tc>
        <w:tc>
          <w:tcPr>
            <w:tcW w:w="2153" w:type="dxa"/>
            <w:tcBorders>
              <w:top w:val="single" w:sz="4" w:space="0" w:color="auto"/>
              <w:left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30</w:t>
            </w:r>
          </w:p>
        </w:tc>
      </w:tr>
      <w:tr w:rsidR="00EC4464" w:rsidRPr="00EC4464" w:rsidTr="00EC4464">
        <w:trPr>
          <w:trHeight w:hRule="exact" w:val="274"/>
        </w:trPr>
        <w:tc>
          <w:tcPr>
            <w:tcW w:w="460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Аптечный пункт</w:t>
            </w:r>
          </w:p>
        </w:tc>
        <w:tc>
          <w:tcPr>
            <w:tcW w:w="289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объект на жилую группу</w:t>
            </w:r>
          </w:p>
        </w:tc>
        <w:tc>
          <w:tcPr>
            <w:tcW w:w="2153" w:type="dxa"/>
            <w:tcBorders>
              <w:top w:val="single" w:sz="4" w:space="0" w:color="auto"/>
              <w:left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w:t>
            </w:r>
          </w:p>
        </w:tc>
      </w:tr>
      <w:tr w:rsidR="00EC4464" w:rsidRPr="00EC4464" w:rsidTr="00EC4464">
        <w:trPr>
          <w:trHeight w:hRule="exact" w:val="274"/>
        </w:trPr>
        <w:tc>
          <w:tcPr>
            <w:tcW w:w="460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Отделение банка</w:t>
            </w:r>
          </w:p>
        </w:tc>
        <w:tc>
          <w:tcPr>
            <w:tcW w:w="289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объект на жилую группу</w:t>
            </w:r>
          </w:p>
        </w:tc>
        <w:tc>
          <w:tcPr>
            <w:tcW w:w="2153" w:type="dxa"/>
            <w:tcBorders>
              <w:top w:val="single" w:sz="4" w:space="0" w:color="auto"/>
              <w:left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w:t>
            </w:r>
          </w:p>
        </w:tc>
      </w:tr>
      <w:tr w:rsidR="00EC4464" w:rsidRPr="00EC4464" w:rsidTr="00EC4464">
        <w:trPr>
          <w:trHeight w:hRule="exact" w:val="277"/>
        </w:trPr>
        <w:tc>
          <w:tcPr>
            <w:tcW w:w="460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Отделение связи</w:t>
            </w:r>
          </w:p>
        </w:tc>
        <w:tc>
          <w:tcPr>
            <w:tcW w:w="2894" w:type="dxa"/>
            <w:tcBorders>
              <w:top w:val="single" w:sz="4" w:space="0" w:color="auto"/>
              <w:lef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объект на жилую группу</w:t>
            </w:r>
          </w:p>
        </w:tc>
        <w:tc>
          <w:tcPr>
            <w:tcW w:w="2153" w:type="dxa"/>
            <w:tcBorders>
              <w:top w:val="single" w:sz="4" w:space="0" w:color="auto"/>
              <w:left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w:t>
            </w:r>
          </w:p>
        </w:tc>
      </w:tr>
      <w:tr w:rsidR="00EC4464" w:rsidRPr="00EC4464" w:rsidTr="00EC4464">
        <w:trPr>
          <w:trHeight w:hRule="exact" w:val="288"/>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Предприятия бытового обслуживания</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рабочих мест на 1000</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2</w:t>
            </w:r>
          </w:p>
        </w:tc>
      </w:tr>
      <w:tr w:rsidR="00EC4464" w:rsidRPr="00EC4464" w:rsidTr="00EC4464">
        <w:trPr>
          <w:trHeight w:hRule="exact" w:val="288"/>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(мастерские, парикмахерские и т. п.)</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жителей</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pacing w:line="180" w:lineRule="exact"/>
              <w:jc w:val="center"/>
              <w:rPr>
                <w:rFonts w:ascii="Times New Roman" w:hAnsi="Times New Roman" w:cs="Times New Roman"/>
              </w:rPr>
            </w:pPr>
          </w:p>
        </w:tc>
      </w:tr>
      <w:tr w:rsidR="00EC4464" w:rsidRPr="00EC4464" w:rsidTr="00EC4464">
        <w:trPr>
          <w:trHeight w:hRule="exact" w:val="288"/>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Приёмный пункт прачечной, химчистки</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объект на жилую группу</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w:t>
            </w:r>
          </w:p>
        </w:tc>
      </w:tr>
      <w:tr w:rsidR="00EC4464" w:rsidRPr="00EC4464" w:rsidTr="00EC4464">
        <w:trPr>
          <w:trHeight w:hRule="exact" w:val="288"/>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Общественные туалеты</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прибор на 1000 жителей</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w:t>
            </w:r>
          </w:p>
        </w:tc>
      </w:tr>
      <w:tr w:rsidR="00EC4464" w:rsidRPr="00EC4464" w:rsidTr="00EC4464">
        <w:trPr>
          <w:trHeight w:hRule="exact" w:val="360"/>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Учреждения культуры</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м2 общей площади на 1000 жителей</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50</w:t>
            </w:r>
          </w:p>
        </w:tc>
      </w:tr>
      <w:tr w:rsidR="00EC4464" w:rsidRPr="00EC4464" w:rsidTr="00EC4464">
        <w:trPr>
          <w:trHeight w:hRule="exact" w:val="349"/>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Закрытые спортивные сооружения</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м2 общей площади на 1000 жителей</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30</w:t>
            </w:r>
          </w:p>
        </w:tc>
      </w:tr>
      <w:tr w:rsidR="00EC4464" w:rsidRPr="00EC4464" w:rsidTr="00EC4464">
        <w:trPr>
          <w:trHeight w:hRule="exact" w:val="496"/>
        </w:trPr>
        <w:tc>
          <w:tcPr>
            <w:tcW w:w="460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ind w:left="140"/>
              <w:jc w:val="left"/>
              <w:rPr>
                <w:rFonts w:ascii="Times New Roman" w:hAnsi="Times New Roman" w:cs="Times New Roman"/>
              </w:rPr>
            </w:pPr>
            <w:r w:rsidRPr="00EC4464">
              <w:rPr>
                <w:rStyle w:val="9pt"/>
                <w:rFonts w:ascii="Times New Roman" w:hAnsi="Times New Roman" w:cs="Times New Roman"/>
                <w:sz w:val="20"/>
                <w:szCs w:val="20"/>
              </w:rPr>
              <w:t>Пункт охраны порядка</w:t>
            </w:r>
          </w:p>
        </w:tc>
        <w:tc>
          <w:tcPr>
            <w:tcW w:w="2894" w:type="dxa"/>
            <w:tcBorders>
              <w:top w:val="single" w:sz="4" w:space="0" w:color="auto"/>
              <w:left w:val="single" w:sz="4" w:space="0" w:color="auto"/>
              <w:bottom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м2 общей площади на жилую группу</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EC4464" w:rsidRPr="00EC4464" w:rsidRDefault="00EC4464" w:rsidP="00EC4464">
            <w:pPr>
              <w:pStyle w:val="37"/>
              <w:shd w:val="clear" w:color="auto" w:fill="auto"/>
              <w:spacing w:line="180" w:lineRule="exact"/>
              <w:jc w:val="center"/>
              <w:rPr>
                <w:rFonts w:ascii="Times New Roman" w:hAnsi="Times New Roman" w:cs="Times New Roman"/>
              </w:rPr>
            </w:pPr>
            <w:r w:rsidRPr="00EC4464">
              <w:rPr>
                <w:rStyle w:val="9pt"/>
                <w:rFonts w:ascii="Times New Roman" w:hAnsi="Times New Roman" w:cs="Times New Roman"/>
                <w:sz w:val="20"/>
                <w:szCs w:val="20"/>
              </w:rPr>
              <w:t>10</w:t>
            </w:r>
          </w:p>
        </w:tc>
      </w:tr>
    </w:tbl>
    <w:p w:rsidR="00EC4464" w:rsidRPr="00EC4464" w:rsidRDefault="00EC4464" w:rsidP="00AD2838">
      <w:pPr>
        <w:autoSpaceDE w:val="0"/>
        <w:autoSpaceDN w:val="0"/>
        <w:adjustRightInd w:val="0"/>
        <w:ind w:firstLine="709"/>
        <w:jc w:val="both"/>
        <w:rPr>
          <w:rFonts w:ascii="Times New Roman" w:hAnsi="Times New Roman" w:cs="Times New Roman"/>
        </w:rPr>
      </w:pPr>
    </w:p>
    <w:p w:rsidR="00486D59" w:rsidRPr="00B14DCA" w:rsidRDefault="00486D59" w:rsidP="00AD2838">
      <w:pPr>
        <w:autoSpaceDE w:val="0"/>
        <w:autoSpaceDN w:val="0"/>
        <w:adjustRightInd w:val="0"/>
        <w:ind w:firstLine="709"/>
        <w:jc w:val="both"/>
        <w:rPr>
          <w:rFonts w:ascii="Times New Roman" w:hAnsi="Times New Roman" w:cs="Times New Roman"/>
          <w:sz w:val="24"/>
          <w:szCs w:val="24"/>
        </w:rPr>
      </w:pPr>
    </w:p>
    <w:p w:rsidR="00B14DCA" w:rsidRPr="00B14DCA" w:rsidRDefault="00B14DCA" w:rsidP="00B14DCA">
      <w:pPr>
        <w:pStyle w:val="37"/>
        <w:shd w:val="clear" w:color="auto" w:fill="auto"/>
        <w:tabs>
          <w:tab w:val="left" w:pos="1327"/>
        </w:tabs>
        <w:ind w:right="20"/>
        <w:rPr>
          <w:rFonts w:ascii="Times New Roman" w:hAnsi="Times New Roman" w:cs="Times New Roman"/>
          <w:sz w:val="24"/>
          <w:szCs w:val="24"/>
        </w:rPr>
      </w:pPr>
      <w:r>
        <w:rPr>
          <w:rFonts w:ascii="Times New Roman" w:hAnsi="Times New Roman" w:cs="Times New Roman"/>
          <w:sz w:val="24"/>
          <w:szCs w:val="24"/>
        </w:rPr>
        <w:t xml:space="preserve">           62. </w:t>
      </w:r>
      <w:r w:rsidRPr="00B14DCA">
        <w:rPr>
          <w:rFonts w:ascii="Times New Roman" w:hAnsi="Times New Roman" w:cs="Times New Roman"/>
          <w:sz w:val="24"/>
          <w:szCs w:val="24"/>
        </w:rPr>
        <w:t>Минимальные расстояния от стен зданий и границ земельных участков учреждений и предприятий обслуживания следует принимать на основе расчётов инсоляции и коэффициентов естественной освещённости, соблюдения противопожарных и санитарных разрывов, но не менее приведенных в таблице 11.</w:t>
      </w:r>
    </w:p>
    <w:p w:rsidR="00486D59" w:rsidRDefault="00486D59" w:rsidP="00AD2838">
      <w:pPr>
        <w:autoSpaceDE w:val="0"/>
        <w:autoSpaceDN w:val="0"/>
        <w:adjustRightInd w:val="0"/>
        <w:ind w:firstLine="709"/>
        <w:jc w:val="both"/>
        <w:rPr>
          <w:rFonts w:ascii="Times New Roman" w:hAnsi="Times New Roman" w:cs="Times New Roman"/>
          <w:sz w:val="24"/>
          <w:szCs w:val="24"/>
        </w:rPr>
      </w:pPr>
    </w:p>
    <w:p w:rsidR="00486D59" w:rsidRDefault="00B14DCA" w:rsidP="00AD283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11</w:t>
      </w:r>
    </w:p>
    <w:tbl>
      <w:tblPr>
        <w:tblW w:w="9923" w:type="dxa"/>
        <w:tblInd w:w="-132" w:type="dxa"/>
        <w:tblLayout w:type="fixed"/>
        <w:tblCellMar>
          <w:left w:w="10" w:type="dxa"/>
          <w:right w:w="10" w:type="dxa"/>
        </w:tblCellMar>
        <w:tblLook w:val="04A0"/>
      </w:tblPr>
      <w:tblGrid>
        <w:gridCol w:w="3686"/>
        <w:gridCol w:w="1418"/>
        <w:gridCol w:w="1412"/>
        <w:gridCol w:w="817"/>
        <w:gridCol w:w="2590"/>
      </w:tblGrid>
      <w:tr w:rsidR="00B14DCA" w:rsidRPr="00B14DCA" w:rsidTr="005A4B50">
        <w:trPr>
          <w:trHeight w:hRule="exact" w:val="533"/>
        </w:trPr>
        <w:tc>
          <w:tcPr>
            <w:tcW w:w="3686" w:type="dxa"/>
            <w:vMerge w:val="restart"/>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241" w:lineRule="exact"/>
              <w:jc w:val="center"/>
              <w:rPr>
                <w:rFonts w:ascii="Times New Roman" w:hAnsi="Times New Roman" w:cs="Times New Roman"/>
              </w:rPr>
            </w:pPr>
            <w:r w:rsidRPr="00B14DCA">
              <w:rPr>
                <w:rStyle w:val="9pt"/>
                <w:rFonts w:ascii="Times New Roman" w:hAnsi="Times New Roman" w:cs="Times New Roman"/>
                <w:sz w:val="20"/>
                <w:szCs w:val="20"/>
              </w:rPr>
              <w:t>Здания (земельные участки) учреждений и предприятий обслуживания</w:t>
            </w:r>
          </w:p>
        </w:tc>
        <w:tc>
          <w:tcPr>
            <w:tcW w:w="6237" w:type="dxa"/>
            <w:gridSpan w:val="4"/>
            <w:tcBorders>
              <w:top w:val="single" w:sz="4" w:space="0" w:color="auto"/>
              <w:left w:val="single" w:sz="4" w:space="0" w:color="auto"/>
              <w:right w:val="single" w:sz="4" w:space="0" w:color="auto"/>
            </w:tcBorders>
            <w:shd w:val="clear" w:color="auto" w:fill="FFFFFF"/>
          </w:tcPr>
          <w:p w:rsidR="00B14DCA" w:rsidRPr="00B14DCA" w:rsidRDefault="00B14DCA" w:rsidP="00B14DCA">
            <w:pPr>
              <w:pStyle w:val="37"/>
              <w:shd w:val="clear" w:color="auto" w:fill="auto"/>
              <w:spacing w:line="230" w:lineRule="exact"/>
              <w:jc w:val="center"/>
              <w:rPr>
                <w:rFonts w:ascii="Times New Roman" w:hAnsi="Times New Roman" w:cs="Times New Roman"/>
              </w:rPr>
            </w:pPr>
            <w:r w:rsidRPr="00B14DCA">
              <w:rPr>
                <w:rStyle w:val="9pt"/>
                <w:rFonts w:ascii="Times New Roman" w:hAnsi="Times New Roman" w:cs="Times New Roman"/>
                <w:sz w:val="20"/>
                <w:szCs w:val="20"/>
              </w:rPr>
              <w:t>Расстояния от зданий (границ участков) учреждений и предприятий обслуживания, м</w:t>
            </w:r>
          </w:p>
        </w:tc>
      </w:tr>
      <w:tr w:rsidR="00B14DCA" w:rsidRPr="00B14DCA" w:rsidTr="005A4B50">
        <w:trPr>
          <w:trHeight w:hRule="exact" w:val="227"/>
        </w:trPr>
        <w:tc>
          <w:tcPr>
            <w:tcW w:w="3686" w:type="dxa"/>
            <w:vMerge/>
            <w:tcBorders>
              <w:left w:val="single" w:sz="4" w:space="0" w:color="auto"/>
            </w:tcBorders>
            <w:shd w:val="clear" w:color="auto" w:fill="FFFFFF"/>
          </w:tcPr>
          <w:p w:rsidR="00B14DCA" w:rsidRPr="00B14DCA" w:rsidRDefault="00B14DCA" w:rsidP="00B14DCA">
            <w:pPr>
              <w:rPr>
                <w:rFonts w:ascii="Times New Roman" w:hAnsi="Times New Roman" w:cs="Times New Roman"/>
              </w:rPr>
            </w:pPr>
          </w:p>
        </w:tc>
        <w:tc>
          <w:tcPr>
            <w:tcW w:w="2830" w:type="dxa"/>
            <w:gridSpan w:val="2"/>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до красной линии</w:t>
            </w:r>
          </w:p>
        </w:tc>
        <w:tc>
          <w:tcPr>
            <w:tcW w:w="817" w:type="dxa"/>
            <w:vMerge w:val="restart"/>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230" w:lineRule="exact"/>
              <w:rPr>
                <w:rFonts w:ascii="Times New Roman" w:hAnsi="Times New Roman" w:cs="Times New Roman"/>
              </w:rPr>
            </w:pPr>
            <w:r w:rsidRPr="00B14DCA">
              <w:rPr>
                <w:rStyle w:val="9pt"/>
                <w:rFonts w:ascii="Times New Roman" w:hAnsi="Times New Roman" w:cs="Times New Roman"/>
                <w:sz w:val="20"/>
                <w:szCs w:val="20"/>
              </w:rPr>
              <w:t>до стен жилых зданий</w:t>
            </w:r>
          </w:p>
        </w:tc>
        <w:tc>
          <w:tcPr>
            <w:tcW w:w="2590" w:type="dxa"/>
            <w:vMerge w:val="restart"/>
            <w:tcBorders>
              <w:top w:val="single" w:sz="4" w:space="0" w:color="auto"/>
              <w:left w:val="single" w:sz="4" w:space="0" w:color="auto"/>
              <w:right w:val="single" w:sz="4" w:space="0" w:color="auto"/>
            </w:tcBorders>
            <w:shd w:val="clear" w:color="auto" w:fill="FFFFFF"/>
          </w:tcPr>
          <w:p w:rsidR="00B14DCA" w:rsidRPr="00B14DCA" w:rsidRDefault="00B14DCA" w:rsidP="00B14DCA">
            <w:pPr>
              <w:pStyle w:val="37"/>
              <w:shd w:val="clear" w:color="auto" w:fill="auto"/>
              <w:spacing w:line="230" w:lineRule="exact"/>
              <w:rPr>
                <w:rFonts w:ascii="Times New Roman" w:hAnsi="Times New Roman" w:cs="Times New Roman"/>
              </w:rPr>
            </w:pPr>
            <w:r w:rsidRPr="00B14DCA">
              <w:rPr>
                <w:rStyle w:val="9pt"/>
                <w:rFonts w:ascii="Times New Roman" w:hAnsi="Times New Roman" w:cs="Times New Roman"/>
                <w:sz w:val="20"/>
                <w:szCs w:val="20"/>
              </w:rPr>
              <w:t>до зданий общеобра</w:t>
            </w:r>
            <w:r w:rsidRPr="00B14DCA">
              <w:rPr>
                <w:rStyle w:val="9pt"/>
                <w:rFonts w:ascii="Times New Roman" w:hAnsi="Times New Roman" w:cs="Times New Roman"/>
                <w:sz w:val="20"/>
                <w:szCs w:val="20"/>
              </w:rPr>
              <w:softHyphen/>
              <w:t>зовательных школ, дошкольных образо</w:t>
            </w:r>
            <w:r w:rsidRPr="00B14DCA">
              <w:rPr>
                <w:rStyle w:val="9pt"/>
                <w:rFonts w:ascii="Times New Roman" w:hAnsi="Times New Roman" w:cs="Times New Roman"/>
                <w:sz w:val="20"/>
                <w:szCs w:val="20"/>
              </w:rPr>
              <w:softHyphen/>
              <w:t>вательных и лечебных учреждений</w:t>
            </w:r>
          </w:p>
        </w:tc>
      </w:tr>
      <w:tr w:rsidR="00B14DCA" w:rsidRPr="00B14DCA" w:rsidTr="00922091">
        <w:trPr>
          <w:trHeight w:hRule="exact" w:val="968"/>
        </w:trPr>
        <w:tc>
          <w:tcPr>
            <w:tcW w:w="3686" w:type="dxa"/>
            <w:vMerge/>
            <w:tcBorders>
              <w:left w:val="single" w:sz="4" w:space="0" w:color="auto"/>
            </w:tcBorders>
            <w:shd w:val="clear" w:color="auto" w:fill="FFFFFF"/>
          </w:tcPr>
          <w:p w:rsidR="00B14DCA" w:rsidRPr="00B14DCA" w:rsidRDefault="00B14DCA" w:rsidP="00B14DCA">
            <w:pPr>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B14DCA" w:rsidRPr="00B14DCA" w:rsidRDefault="00B14DCA" w:rsidP="00961A93">
            <w:pPr>
              <w:pStyle w:val="37"/>
              <w:shd w:val="clear" w:color="auto" w:fill="auto"/>
              <w:spacing w:line="234" w:lineRule="exact"/>
              <w:rPr>
                <w:rFonts w:ascii="Times New Roman" w:hAnsi="Times New Roman" w:cs="Times New Roman"/>
              </w:rPr>
            </w:pPr>
            <w:r w:rsidRPr="00B14DCA">
              <w:rPr>
                <w:rStyle w:val="9pt"/>
                <w:rFonts w:ascii="Times New Roman" w:hAnsi="Times New Roman" w:cs="Times New Roman"/>
                <w:sz w:val="20"/>
                <w:szCs w:val="20"/>
              </w:rPr>
              <w:t>в городск</w:t>
            </w:r>
            <w:r w:rsidR="00922091">
              <w:rPr>
                <w:rStyle w:val="9pt"/>
                <w:rFonts w:ascii="Times New Roman" w:hAnsi="Times New Roman" w:cs="Times New Roman"/>
                <w:sz w:val="20"/>
                <w:szCs w:val="20"/>
              </w:rPr>
              <w:t>ом</w:t>
            </w:r>
            <w:r w:rsidRPr="00B14DCA">
              <w:rPr>
                <w:rStyle w:val="9pt"/>
                <w:rFonts w:ascii="Times New Roman" w:hAnsi="Times New Roman" w:cs="Times New Roman"/>
                <w:sz w:val="20"/>
                <w:szCs w:val="20"/>
              </w:rPr>
              <w:t xml:space="preserve"> поселени</w:t>
            </w:r>
            <w:r w:rsidR="00922091">
              <w:rPr>
                <w:rStyle w:val="9pt"/>
                <w:rFonts w:ascii="Times New Roman" w:hAnsi="Times New Roman" w:cs="Times New Roman"/>
                <w:sz w:val="20"/>
                <w:szCs w:val="20"/>
              </w:rPr>
              <w:t>и</w:t>
            </w:r>
          </w:p>
        </w:tc>
        <w:tc>
          <w:tcPr>
            <w:tcW w:w="1412"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234" w:lineRule="exact"/>
              <w:rPr>
                <w:rFonts w:ascii="Times New Roman" w:hAnsi="Times New Roman" w:cs="Times New Roman"/>
              </w:rPr>
            </w:pPr>
            <w:r w:rsidRPr="00B14DCA">
              <w:rPr>
                <w:rStyle w:val="9pt"/>
                <w:rFonts w:ascii="Times New Roman" w:hAnsi="Times New Roman" w:cs="Times New Roman"/>
                <w:sz w:val="20"/>
                <w:szCs w:val="20"/>
              </w:rPr>
              <w:t>в сельских поселениях</w:t>
            </w:r>
          </w:p>
        </w:tc>
        <w:tc>
          <w:tcPr>
            <w:tcW w:w="817" w:type="dxa"/>
            <w:vMerge/>
            <w:tcBorders>
              <w:left w:val="single" w:sz="4" w:space="0" w:color="auto"/>
            </w:tcBorders>
            <w:shd w:val="clear" w:color="auto" w:fill="FFFFFF"/>
          </w:tcPr>
          <w:p w:rsidR="00B14DCA" w:rsidRPr="00B14DCA" w:rsidRDefault="00B14DCA" w:rsidP="00B14DCA">
            <w:pPr>
              <w:rPr>
                <w:rFonts w:ascii="Times New Roman" w:hAnsi="Times New Roman" w:cs="Times New Roman"/>
              </w:rPr>
            </w:pPr>
          </w:p>
        </w:tc>
        <w:tc>
          <w:tcPr>
            <w:tcW w:w="2590" w:type="dxa"/>
            <w:vMerge/>
            <w:tcBorders>
              <w:left w:val="single" w:sz="4" w:space="0" w:color="auto"/>
              <w:right w:val="single" w:sz="4" w:space="0" w:color="auto"/>
            </w:tcBorders>
            <w:shd w:val="clear" w:color="auto" w:fill="FFFFFF"/>
          </w:tcPr>
          <w:p w:rsidR="00B14DCA" w:rsidRPr="00B14DCA" w:rsidRDefault="00B14DCA" w:rsidP="00B14DCA">
            <w:pPr>
              <w:rPr>
                <w:rFonts w:ascii="Times New Roman" w:hAnsi="Times New Roman" w:cs="Times New Roman"/>
              </w:rPr>
            </w:pPr>
          </w:p>
        </w:tc>
      </w:tr>
      <w:tr w:rsidR="00B14DCA" w:rsidRPr="00B14DCA" w:rsidTr="00922091">
        <w:trPr>
          <w:trHeight w:hRule="exact" w:val="947"/>
        </w:trPr>
        <w:tc>
          <w:tcPr>
            <w:tcW w:w="3686"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230" w:lineRule="exact"/>
              <w:ind w:left="120"/>
              <w:jc w:val="left"/>
              <w:rPr>
                <w:rFonts w:ascii="Times New Roman" w:hAnsi="Times New Roman" w:cs="Times New Roman"/>
              </w:rPr>
            </w:pPr>
            <w:r w:rsidRPr="00B14DCA">
              <w:rPr>
                <w:rStyle w:val="9pt"/>
                <w:rFonts w:ascii="Times New Roman" w:hAnsi="Times New Roman" w:cs="Times New Roman"/>
                <w:sz w:val="20"/>
                <w:szCs w:val="20"/>
              </w:rPr>
              <w:t>Дошкольные образовательные учреждения и</w:t>
            </w:r>
          </w:p>
          <w:p w:rsidR="00B14DCA" w:rsidRPr="00B14DCA" w:rsidRDefault="00B14DCA" w:rsidP="00B14DCA">
            <w:pPr>
              <w:pStyle w:val="37"/>
              <w:shd w:val="clear" w:color="auto" w:fill="auto"/>
              <w:spacing w:line="230" w:lineRule="exact"/>
              <w:ind w:left="120"/>
              <w:jc w:val="left"/>
              <w:rPr>
                <w:rFonts w:ascii="Times New Roman" w:hAnsi="Times New Roman" w:cs="Times New Roman"/>
              </w:rPr>
            </w:pPr>
            <w:r w:rsidRPr="00B14DCA">
              <w:rPr>
                <w:rStyle w:val="9pt"/>
                <w:rFonts w:ascii="Times New Roman" w:hAnsi="Times New Roman" w:cs="Times New Roman"/>
                <w:sz w:val="20"/>
                <w:szCs w:val="20"/>
              </w:rPr>
              <w:t>общеобразовательные школы (стены здания)</w:t>
            </w:r>
          </w:p>
        </w:tc>
        <w:tc>
          <w:tcPr>
            <w:tcW w:w="1418"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25</w:t>
            </w:r>
          </w:p>
        </w:tc>
        <w:tc>
          <w:tcPr>
            <w:tcW w:w="1412"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10</w:t>
            </w:r>
          </w:p>
        </w:tc>
        <w:tc>
          <w:tcPr>
            <w:tcW w:w="3407" w:type="dxa"/>
            <w:gridSpan w:val="2"/>
            <w:tcBorders>
              <w:top w:val="single" w:sz="4" w:space="0" w:color="auto"/>
              <w:left w:val="single" w:sz="4" w:space="0" w:color="auto"/>
              <w:right w:val="single" w:sz="4" w:space="0" w:color="auto"/>
            </w:tcBorders>
            <w:shd w:val="clear" w:color="auto" w:fill="FFFFFF"/>
          </w:tcPr>
          <w:p w:rsidR="00B14DCA" w:rsidRPr="00B14DCA" w:rsidRDefault="00B14DCA" w:rsidP="00B14DCA">
            <w:pPr>
              <w:pStyle w:val="37"/>
              <w:shd w:val="clear" w:color="auto" w:fill="auto"/>
              <w:spacing w:line="230" w:lineRule="exact"/>
              <w:ind w:left="500"/>
              <w:jc w:val="left"/>
              <w:rPr>
                <w:rFonts w:ascii="Times New Roman" w:hAnsi="Times New Roman" w:cs="Times New Roman"/>
              </w:rPr>
            </w:pPr>
            <w:r w:rsidRPr="00B14DCA">
              <w:rPr>
                <w:rStyle w:val="9pt"/>
                <w:rFonts w:ascii="Times New Roman" w:hAnsi="Times New Roman" w:cs="Times New Roman"/>
                <w:sz w:val="20"/>
                <w:szCs w:val="20"/>
              </w:rPr>
              <w:t>По нормам инсоляции, освещенности и противо</w:t>
            </w:r>
            <w:r w:rsidRPr="00B14DCA">
              <w:rPr>
                <w:rStyle w:val="9pt"/>
                <w:rFonts w:ascii="Times New Roman" w:hAnsi="Times New Roman" w:cs="Times New Roman"/>
                <w:sz w:val="20"/>
                <w:szCs w:val="20"/>
              </w:rPr>
              <w:softHyphen/>
              <w:t>пожарным требованиям</w:t>
            </w:r>
          </w:p>
        </w:tc>
      </w:tr>
      <w:tr w:rsidR="00B14DCA" w:rsidRPr="00B14DCA" w:rsidTr="00922091">
        <w:trPr>
          <w:trHeight w:hRule="exact" w:val="482"/>
        </w:trPr>
        <w:tc>
          <w:tcPr>
            <w:tcW w:w="3686"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230" w:lineRule="exact"/>
              <w:ind w:left="120"/>
              <w:jc w:val="left"/>
              <w:rPr>
                <w:rFonts w:ascii="Times New Roman" w:hAnsi="Times New Roman" w:cs="Times New Roman"/>
              </w:rPr>
            </w:pPr>
            <w:r w:rsidRPr="00B14DCA">
              <w:rPr>
                <w:rStyle w:val="9pt"/>
                <w:rFonts w:ascii="Times New Roman" w:hAnsi="Times New Roman" w:cs="Times New Roman"/>
                <w:sz w:val="20"/>
                <w:szCs w:val="20"/>
              </w:rPr>
              <w:t>Приёмные пункты вторичного сырья и стеклотары</w:t>
            </w:r>
          </w:p>
        </w:tc>
        <w:tc>
          <w:tcPr>
            <w:tcW w:w="1418"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w:t>
            </w:r>
          </w:p>
        </w:tc>
        <w:tc>
          <w:tcPr>
            <w:tcW w:w="1412"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w:t>
            </w:r>
          </w:p>
        </w:tc>
        <w:tc>
          <w:tcPr>
            <w:tcW w:w="817"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ind w:right="260"/>
              <w:jc w:val="right"/>
              <w:rPr>
                <w:rFonts w:ascii="Times New Roman" w:hAnsi="Times New Roman" w:cs="Times New Roman"/>
              </w:rPr>
            </w:pPr>
            <w:r w:rsidRPr="00B14DCA">
              <w:rPr>
                <w:rStyle w:val="9pt"/>
                <w:rFonts w:ascii="Times New Roman" w:hAnsi="Times New Roman" w:cs="Times New Roman"/>
                <w:sz w:val="20"/>
                <w:szCs w:val="20"/>
              </w:rPr>
              <w:t>20</w:t>
            </w:r>
          </w:p>
        </w:tc>
        <w:tc>
          <w:tcPr>
            <w:tcW w:w="2590" w:type="dxa"/>
            <w:tcBorders>
              <w:top w:val="single" w:sz="4" w:space="0" w:color="auto"/>
              <w:left w:val="single" w:sz="4" w:space="0" w:color="auto"/>
              <w:righ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50</w:t>
            </w:r>
          </w:p>
        </w:tc>
      </w:tr>
      <w:tr w:rsidR="00B14DCA" w:rsidRPr="00B14DCA" w:rsidTr="00922091">
        <w:trPr>
          <w:trHeight w:hRule="exact" w:val="501"/>
        </w:trPr>
        <w:tc>
          <w:tcPr>
            <w:tcW w:w="3686"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ind w:left="120"/>
              <w:jc w:val="left"/>
              <w:rPr>
                <w:rFonts w:ascii="Times New Roman" w:hAnsi="Times New Roman" w:cs="Times New Roman"/>
              </w:rPr>
            </w:pPr>
            <w:r w:rsidRPr="00B14DCA">
              <w:rPr>
                <w:rStyle w:val="9pt"/>
                <w:rFonts w:ascii="Times New Roman" w:hAnsi="Times New Roman" w:cs="Times New Roman"/>
                <w:sz w:val="20"/>
                <w:szCs w:val="20"/>
              </w:rPr>
              <w:t>Пожарные депо</w:t>
            </w:r>
          </w:p>
        </w:tc>
        <w:tc>
          <w:tcPr>
            <w:tcW w:w="1418"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10</w:t>
            </w:r>
          </w:p>
        </w:tc>
        <w:tc>
          <w:tcPr>
            <w:tcW w:w="1412"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10</w:t>
            </w:r>
          </w:p>
        </w:tc>
        <w:tc>
          <w:tcPr>
            <w:tcW w:w="817" w:type="dxa"/>
            <w:tcBorders>
              <w:top w:val="single" w:sz="4" w:space="0" w:color="auto"/>
              <w:lef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50</w:t>
            </w:r>
          </w:p>
        </w:tc>
        <w:tc>
          <w:tcPr>
            <w:tcW w:w="2590" w:type="dxa"/>
            <w:tcBorders>
              <w:top w:val="single" w:sz="4" w:space="0" w:color="auto"/>
              <w:left w:val="single" w:sz="4" w:space="0" w:color="auto"/>
              <w:right w:val="single" w:sz="4" w:space="0" w:color="auto"/>
            </w:tcBorders>
            <w:shd w:val="clear" w:color="auto" w:fill="FFFFFF"/>
          </w:tcPr>
          <w:p w:rsidR="00B14DCA" w:rsidRPr="00B14DCA" w:rsidRDefault="00B14DCA" w:rsidP="00B14DCA">
            <w:pPr>
              <w:pStyle w:val="37"/>
              <w:shd w:val="clear" w:color="auto" w:fill="auto"/>
              <w:spacing w:line="180" w:lineRule="exact"/>
              <w:jc w:val="center"/>
              <w:rPr>
                <w:rFonts w:ascii="Times New Roman" w:hAnsi="Times New Roman" w:cs="Times New Roman"/>
              </w:rPr>
            </w:pPr>
            <w:r w:rsidRPr="00B14DCA">
              <w:rPr>
                <w:rStyle w:val="9pt"/>
                <w:rFonts w:ascii="Times New Roman" w:hAnsi="Times New Roman" w:cs="Times New Roman"/>
                <w:sz w:val="20"/>
                <w:szCs w:val="20"/>
              </w:rPr>
              <w:t>50</w:t>
            </w:r>
          </w:p>
        </w:tc>
      </w:tr>
      <w:tr w:rsidR="00B14DCA" w:rsidRPr="00B14DCA" w:rsidTr="00922091">
        <w:trPr>
          <w:trHeight w:hRule="exact" w:val="993"/>
        </w:trPr>
        <w:tc>
          <w:tcPr>
            <w:tcW w:w="3686" w:type="dxa"/>
            <w:tcBorders>
              <w:top w:val="single" w:sz="4" w:space="0" w:color="auto"/>
              <w:left w:val="single" w:sz="4" w:space="0" w:color="auto"/>
            </w:tcBorders>
            <w:shd w:val="clear" w:color="auto" w:fill="FFFFFF"/>
          </w:tcPr>
          <w:p w:rsidR="00C8333B" w:rsidRDefault="00C8333B" w:rsidP="00C8333B">
            <w:pPr>
              <w:pStyle w:val="37"/>
              <w:shd w:val="clear" w:color="auto" w:fill="auto"/>
              <w:spacing w:line="241" w:lineRule="exact"/>
              <w:ind w:left="120"/>
              <w:jc w:val="left"/>
              <w:rPr>
                <w:rStyle w:val="9pt"/>
                <w:rFonts w:ascii="Times New Roman" w:hAnsi="Times New Roman" w:cs="Times New Roman"/>
                <w:sz w:val="20"/>
                <w:szCs w:val="20"/>
              </w:rPr>
            </w:pPr>
            <w:r w:rsidRPr="00B14DCA">
              <w:rPr>
                <w:rStyle w:val="9pt"/>
                <w:rFonts w:ascii="Times New Roman" w:hAnsi="Times New Roman" w:cs="Times New Roman"/>
                <w:sz w:val="20"/>
                <w:szCs w:val="20"/>
              </w:rPr>
              <w:t>Кладбища традиционного захоронения площадью, га:</w:t>
            </w:r>
          </w:p>
          <w:p w:rsidR="00C8333B" w:rsidRDefault="00C8333B" w:rsidP="00C8333B">
            <w:pPr>
              <w:pStyle w:val="37"/>
              <w:shd w:val="clear" w:color="auto" w:fill="auto"/>
              <w:spacing w:line="241" w:lineRule="exact"/>
              <w:ind w:left="120"/>
              <w:jc w:val="left"/>
              <w:rPr>
                <w:rStyle w:val="9pt"/>
                <w:rFonts w:ascii="Times New Roman" w:hAnsi="Times New Roman" w:cs="Times New Roman"/>
                <w:sz w:val="20"/>
                <w:szCs w:val="20"/>
              </w:rPr>
            </w:pPr>
            <w:r w:rsidRPr="00B14DCA">
              <w:rPr>
                <w:rStyle w:val="9pt"/>
                <w:rFonts w:ascii="Times New Roman" w:hAnsi="Times New Roman" w:cs="Times New Roman"/>
                <w:sz w:val="20"/>
                <w:szCs w:val="20"/>
              </w:rPr>
              <w:t xml:space="preserve"> менее 20 </w:t>
            </w:r>
          </w:p>
          <w:p w:rsidR="00B14DCA" w:rsidRPr="00B14DCA" w:rsidRDefault="00C8333B" w:rsidP="00C8333B">
            <w:pPr>
              <w:pStyle w:val="37"/>
              <w:shd w:val="clear" w:color="auto" w:fill="auto"/>
              <w:spacing w:line="238" w:lineRule="exact"/>
              <w:ind w:left="400"/>
              <w:jc w:val="left"/>
              <w:rPr>
                <w:rFonts w:ascii="Times New Roman" w:hAnsi="Times New Roman" w:cs="Times New Roman"/>
              </w:rPr>
            </w:pPr>
            <w:r>
              <w:rPr>
                <w:rStyle w:val="9pt"/>
                <w:rFonts w:ascii="Times New Roman" w:hAnsi="Times New Roman" w:cs="Times New Roman"/>
                <w:sz w:val="20"/>
                <w:szCs w:val="20"/>
              </w:rPr>
              <w:t xml:space="preserve">  </w:t>
            </w:r>
          </w:p>
        </w:tc>
        <w:tc>
          <w:tcPr>
            <w:tcW w:w="1418" w:type="dxa"/>
            <w:tcBorders>
              <w:top w:val="single" w:sz="4" w:space="0" w:color="auto"/>
              <w:left w:val="single" w:sz="4" w:space="0" w:color="auto"/>
            </w:tcBorders>
            <w:shd w:val="clear" w:color="auto" w:fill="FFFFFF"/>
            <w:vAlign w:val="bottom"/>
          </w:tcPr>
          <w:p w:rsidR="00C8333B" w:rsidRDefault="00C8333B" w:rsidP="00C8333B">
            <w:pPr>
              <w:pStyle w:val="37"/>
              <w:shd w:val="clear" w:color="auto" w:fill="auto"/>
              <w:spacing w:after="480" w:line="210" w:lineRule="exact"/>
              <w:jc w:val="center"/>
              <w:rPr>
                <w:rStyle w:val="AngsanaUPC105pt0pt"/>
                <w:rFonts w:ascii="Times New Roman" w:hAnsi="Times New Roman" w:cs="Times New Roman"/>
                <w:sz w:val="20"/>
                <w:szCs w:val="20"/>
                <w:lang w:val="ru-RU"/>
              </w:rPr>
            </w:pPr>
          </w:p>
          <w:p w:rsidR="00C8333B" w:rsidRDefault="00C8333B" w:rsidP="00C8333B">
            <w:pPr>
              <w:pStyle w:val="37"/>
              <w:shd w:val="clear" w:color="auto" w:fill="auto"/>
              <w:spacing w:after="480" w:line="210" w:lineRule="exact"/>
              <w:jc w:val="center"/>
              <w:rPr>
                <w:rStyle w:val="AngsanaUPC105pt0pt"/>
                <w:rFonts w:ascii="Times New Roman" w:hAnsi="Times New Roman" w:cs="Times New Roman"/>
                <w:sz w:val="20"/>
                <w:szCs w:val="20"/>
                <w:lang w:val="ru-RU"/>
              </w:rPr>
            </w:pPr>
            <w:r>
              <w:rPr>
                <w:rStyle w:val="AngsanaUPC105pt0pt"/>
                <w:rFonts w:ascii="Times New Roman" w:hAnsi="Times New Roman" w:cs="Times New Roman"/>
                <w:sz w:val="20"/>
                <w:szCs w:val="20"/>
                <w:lang w:val="ru-RU"/>
              </w:rPr>
              <w:t>6</w:t>
            </w:r>
          </w:p>
          <w:p w:rsidR="00B14DCA" w:rsidRPr="00B14DCA" w:rsidRDefault="00B14DCA" w:rsidP="00C8333B">
            <w:pPr>
              <w:pStyle w:val="37"/>
              <w:shd w:val="clear" w:color="auto" w:fill="auto"/>
              <w:spacing w:after="480" w:line="210" w:lineRule="exact"/>
              <w:jc w:val="center"/>
              <w:rPr>
                <w:rFonts w:ascii="Times New Roman" w:hAnsi="Times New Roman" w:cs="Times New Roman"/>
              </w:rPr>
            </w:pPr>
            <w:r w:rsidRPr="00B14DCA">
              <w:rPr>
                <w:rStyle w:val="AngsanaUPC105pt0pt"/>
                <w:rFonts w:ascii="Times New Roman" w:hAnsi="Times New Roman" w:cs="Times New Roman"/>
                <w:sz w:val="20"/>
                <w:szCs w:val="20"/>
              </w:rPr>
              <w:t>6</w:t>
            </w:r>
          </w:p>
          <w:p w:rsidR="00B14DCA" w:rsidRPr="00B14DCA" w:rsidRDefault="00B14DCA" w:rsidP="00C8333B">
            <w:pPr>
              <w:pStyle w:val="37"/>
              <w:shd w:val="clear" w:color="auto" w:fill="auto"/>
              <w:spacing w:before="480" w:line="210" w:lineRule="exact"/>
              <w:jc w:val="center"/>
              <w:rPr>
                <w:rFonts w:ascii="Times New Roman" w:hAnsi="Times New Roman" w:cs="Times New Roman"/>
              </w:rPr>
            </w:pPr>
            <w:r w:rsidRPr="00B14DCA">
              <w:rPr>
                <w:rStyle w:val="AngsanaUPC105pt0pt"/>
                <w:rFonts w:ascii="Times New Roman" w:hAnsi="Times New Roman" w:cs="Times New Roman"/>
                <w:sz w:val="20"/>
                <w:szCs w:val="20"/>
              </w:rPr>
              <w:t>6</w:t>
            </w:r>
          </w:p>
        </w:tc>
        <w:tc>
          <w:tcPr>
            <w:tcW w:w="1412" w:type="dxa"/>
            <w:tcBorders>
              <w:top w:val="single" w:sz="4" w:space="0" w:color="auto"/>
              <w:left w:val="single" w:sz="4" w:space="0" w:color="auto"/>
            </w:tcBorders>
            <w:shd w:val="clear" w:color="auto" w:fill="FFFFFF"/>
            <w:vAlign w:val="bottom"/>
          </w:tcPr>
          <w:p w:rsidR="00C8333B" w:rsidRDefault="00C8333B" w:rsidP="00C8333B">
            <w:pPr>
              <w:pStyle w:val="37"/>
              <w:shd w:val="clear" w:color="auto" w:fill="auto"/>
              <w:spacing w:after="480" w:line="210" w:lineRule="exact"/>
              <w:jc w:val="center"/>
              <w:rPr>
                <w:rStyle w:val="AngsanaUPC105pt0pt"/>
                <w:rFonts w:ascii="Times New Roman" w:hAnsi="Times New Roman" w:cs="Times New Roman"/>
                <w:sz w:val="20"/>
                <w:szCs w:val="20"/>
                <w:lang w:val="ru-RU"/>
              </w:rPr>
            </w:pPr>
          </w:p>
          <w:p w:rsidR="00B14DCA" w:rsidRDefault="00B14DCA" w:rsidP="00C8333B">
            <w:pPr>
              <w:pStyle w:val="37"/>
              <w:shd w:val="clear" w:color="auto" w:fill="auto"/>
              <w:spacing w:after="480" w:line="210" w:lineRule="exact"/>
              <w:jc w:val="center"/>
              <w:rPr>
                <w:rStyle w:val="AngsanaUPC105pt0pt"/>
                <w:rFonts w:ascii="Times New Roman" w:hAnsi="Times New Roman" w:cs="Times New Roman"/>
                <w:sz w:val="20"/>
                <w:szCs w:val="20"/>
                <w:lang w:val="ru-RU"/>
              </w:rPr>
            </w:pPr>
            <w:r w:rsidRPr="00B14DCA">
              <w:rPr>
                <w:rStyle w:val="AngsanaUPC105pt0pt"/>
                <w:rFonts w:ascii="Times New Roman" w:hAnsi="Times New Roman" w:cs="Times New Roman"/>
                <w:sz w:val="20"/>
                <w:szCs w:val="20"/>
              </w:rPr>
              <w:t>6</w:t>
            </w:r>
          </w:p>
          <w:p w:rsidR="00C8333B" w:rsidRPr="00C8333B" w:rsidRDefault="00C8333B" w:rsidP="00C8333B">
            <w:pPr>
              <w:pStyle w:val="37"/>
              <w:shd w:val="clear" w:color="auto" w:fill="auto"/>
              <w:spacing w:after="480" w:line="210" w:lineRule="exact"/>
              <w:jc w:val="center"/>
              <w:rPr>
                <w:rStyle w:val="AngsanaUPC105pt0pt"/>
                <w:rFonts w:ascii="Times New Roman" w:hAnsi="Times New Roman" w:cs="Times New Roman"/>
                <w:sz w:val="20"/>
                <w:szCs w:val="20"/>
                <w:lang w:val="ru-RU"/>
              </w:rPr>
            </w:pPr>
          </w:p>
          <w:p w:rsidR="00C8333B" w:rsidRPr="00C8333B" w:rsidRDefault="00C8333B" w:rsidP="00C8333B">
            <w:pPr>
              <w:pStyle w:val="37"/>
              <w:shd w:val="clear" w:color="auto" w:fill="auto"/>
              <w:spacing w:after="480" w:line="210" w:lineRule="exact"/>
              <w:jc w:val="center"/>
              <w:rPr>
                <w:rFonts w:ascii="Times New Roman" w:hAnsi="Times New Roman" w:cs="Times New Roman"/>
              </w:rPr>
            </w:pPr>
          </w:p>
          <w:p w:rsidR="00B14DCA" w:rsidRPr="00B14DCA" w:rsidRDefault="00B14DCA" w:rsidP="00C8333B">
            <w:pPr>
              <w:pStyle w:val="37"/>
              <w:shd w:val="clear" w:color="auto" w:fill="auto"/>
              <w:spacing w:before="480" w:line="210" w:lineRule="exact"/>
              <w:jc w:val="center"/>
              <w:rPr>
                <w:rFonts w:ascii="Times New Roman" w:hAnsi="Times New Roman" w:cs="Times New Roman"/>
              </w:rPr>
            </w:pPr>
            <w:r w:rsidRPr="00B14DCA">
              <w:rPr>
                <w:rStyle w:val="AngsanaUPC105pt0pt"/>
                <w:rFonts w:ascii="Times New Roman" w:hAnsi="Times New Roman" w:cs="Times New Roman"/>
                <w:sz w:val="20"/>
                <w:szCs w:val="20"/>
              </w:rPr>
              <w:t>6</w:t>
            </w:r>
          </w:p>
        </w:tc>
        <w:tc>
          <w:tcPr>
            <w:tcW w:w="817" w:type="dxa"/>
            <w:tcBorders>
              <w:top w:val="single" w:sz="4" w:space="0" w:color="auto"/>
              <w:left w:val="single" w:sz="4" w:space="0" w:color="auto"/>
            </w:tcBorders>
            <w:shd w:val="clear" w:color="auto" w:fill="FFFFFF"/>
            <w:vAlign w:val="center"/>
          </w:tcPr>
          <w:p w:rsidR="00B14DCA" w:rsidRPr="00B14DCA" w:rsidRDefault="00B14DCA" w:rsidP="00C8333B">
            <w:pPr>
              <w:pStyle w:val="37"/>
              <w:shd w:val="clear" w:color="auto" w:fill="auto"/>
              <w:spacing w:after="480" w:line="180" w:lineRule="exact"/>
              <w:ind w:left="280"/>
              <w:jc w:val="center"/>
              <w:rPr>
                <w:rFonts w:ascii="Times New Roman" w:hAnsi="Times New Roman" w:cs="Times New Roman"/>
              </w:rPr>
            </w:pPr>
          </w:p>
          <w:p w:rsidR="00B14DCA" w:rsidRPr="00B14DCA" w:rsidRDefault="00C8333B" w:rsidP="00C8333B">
            <w:pPr>
              <w:pStyle w:val="37"/>
              <w:shd w:val="clear" w:color="auto" w:fill="auto"/>
              <w:spacing w:before="480" w:line="180" w:lineRule="exact"/>
              <w:ind w:left="280"/>
              <w:jc w:val="center"/>
              <w:rPr>
                <w:rFonts w:ascii="Times New Roman" w:hAnsi="Times New Roman" w:cs="Times New Roman"/>
              </w:rPr>
            </w:pPr>
            <w:r>
              <w:rPr>
                <w:rStyle w:val="9pt"/>
                <w:rFonts w:ascii="Times New Roman" w:hAnsi="Times New Roman" w:cs="Times New Roman"/>
                <w:sz w:val="20"/>
                <w:szCs w:val="20"/>
              </w:rPr>
              <w:t>300</w:t>
            </w:r>
          </w:p>
        </w:tc>
        <w:tc>
          <w:tcPr>
            <w:tcW w:w="2590" w:type="dxa"/>
            <w:tcBorders>
              <w:top w:val="single" w:sz="4" w:space="0" w:color="auto"/>
              <w:left w:val="single" w:sz="4" w:space="0" w:color="auto"/>
              <w:right w:val="single" w:sz="4" w:space="0" w:color="auto"/>
            </w:tcBorders>
            <w:shd w:val="clear" w:color="auto" w:fill="FFFFFF"/>
            <w:vAlign w:val="bottom"/>
          </w:tcPr>
          <w:p w:rsidR="00B14DCA" w:rsidRPr="00B14DCA" w:rsidRDefault="00C8333B" w:rsidP="00C8333B">
            <w:pPr>
              <w:pStyle w:val="37"/>
              <w:shd w:val="clear" w:color="auto" w:fill="auto"/>
              <w:spacing w:before="480" w:line="180" w:lineRule="exact"/>
              <w:jc w:val="center"/>
              <w:rPr>
                <w:rFonts w:ascii="Times New Roman" w:hAnsi="Times New Roman" w:cs="Times New Roman"/>
              </w:rPr>
            </w:pPr>
            <w:r>
              <w:rPr>
                <w:rFonts w:ascii="Times New Roman" w:hAnsi="Times New Roman" w:cs="Times New Roman"/>
              </w:rPr>
              <w:t>500</w:t>
            </w:r>
          </w:p>
        </w:tc>
      </w:tr>
      <w:tr w:rsidR="00C8333B" w:rsidRPr="00B14DCA" w:rsidTr="00922091">
        <w:trPr>
          <w:trHeight w:hRule="exact" w:val="423"/>
        </w:trPr>
        <w:tc>
          <w:tcPr>
            <w:tcW w:w="3686" w:type="dxa"/>
            <w:tcBorders>
              <w:top w:val="single" w:sz="4" w:space="0" w:color="auto"/>
              <w:left w:val="single" w:sz="4" w:space="0" w:color="auto"/>
              <w:bottom w:val="single" w:sz="4" w:space="0" w:color="auto"/>
            </w:tcBorders>
            <w:shd w:val="clear" w:color="auto" w:fill="FFFFFF"/>
          </w:tcPr>
          <w:p w:rsidR="00C8333B" w:rsidRPr="00B14DCA" w:rsidRDefault="00C8333B" w:rsidP="00C8333B">
            <w:pPr>
              <w:pStyle w:val="37"/>
              <w:shd w:val="clear" w:color="auto" w:fill="auto"/>
              <w:spacing w:line="241" w:lineRule="exact"/>
              <w:ind w:left="120"/>
              <w:jc w:val="left"/>
              <w:rPr>
                <w:rStyle w:val="9pt"/>
                <w:rFonts w:ascii="Times New Roman" w:hAnsi="Times New Roman" w:cs="Times New Roman"/>
                <w:sz w:val="20"/>
                <w:szCs w:val="20"/>
              </w:rPr>
            </w:pPr>
            <w:r>
              <w:rPr>
                <w:rStyle w:val="9pt"/>
                <w:rFonts w:ascii="Times New Roman" w:hAnsi="Times New Roman" w:cs="Times New Roman"/>
                <w:sz w:val="20"/>
                <w:szCs w:val="20"/>
              </w:rPr>
              <w:t xml:space="preserve"> </w:t>
            </w:r>
            <w:r w:rsidRPr="00B14DCA">
              <w:rPr>
                <w:rStyle w:val="9pt"/>
                <w:rFonts w:ascii="Times New Roman" w:hAnsi="Times New Roman" w:cs="Times New Roman"/>
                <w:sz w:val="20"/>
                <w:szCs w:val="20"/>
              </w:rPr>
              <w:t>от 20 до 40</w:t>
            </w:r>
          </w:p>
        </w:tc>
        <w:tc>
          <w:tcPr>
            <w:tcW w:w="1418" w:type="dxa"/>
            <w:tcBorders>
              <w:top w:val="single" w:sz="4" w:space="0" w:color="auto"/>
              <w:left w:val="single" w:sz="4" w:space="0" w:color="auto"/>
              <w:bottom w:val="single" w:sz="4" w:space="0" w:color="auto"/>
            </w:tcBorders>
            <w:shd w:val="clear" w:color="auto" w:fill="FFFFFF"/>
          </w:tcPr>
          <w:p w:rsidR="00C8333B" w:rsidRDefault="00C8333B" w:rsidP="00B14DCA">
            <w:pPr>
              <w:pStyle w:val="37"/>
              <w:shd w:val="clear" w:color="auto" w:fill="auto"/>
              <w:spacing w:after="480" w:line="210" w:lineRule="exact"/>
              <w:jc w:val="center"/>
              <w:rPr>
                <w:rStyle w:val="AngsanaUPC105pt0pt"/>
                <w:rFonts w:ascii="Times New Roman" w:hAnsi="Times New Roman" w:cs="Times New Roman"/>
                <w:sz w:val="20"/>
                <w:szCs w:val="20"/>
                <w:lang w:val="ru-RU"/>
              </w:rPr>
            </w:pPr>
            <w:r>
              <w:rPr>
                <w:rStyle w:val="AngsanaUPC105pt0pt"/>
                <w:rFonts w:ascii="Times New Roman" w:hAnsi="Times New Roman" w:cs="Times New Roman"/>
                <w:sz w:val="20"/>
                <w:szCs w:val="20"/>
                <w:lang w:val="ru-RU"/>
              </w:rPr>
              <w:t>6</w:t>
            </w:r>
          </w:p>
        </w:tc>
        <w:tc>
          <w:tcPr>
            <w:tcW w:w="1412" w:type="dxa"/>
            <w:tcBorders>
              <w:top w:val="single" w:sz="4" w:space="0" w:color="auto"/>
              <w:left w:val="single" w:sz="4" w:space="0" w:color="auto"/>
              <w:bottom w:val="single" w:sz="4" w:space="0" w:color="auto"/>
            </w:tcBorders>
            <w:shd w:val="clear" w:color="auto" w:fill="FFFFFF"/>
          </w:tcPr>
          <w:p w:rsidR="00C8333B" w:rsidRDefault="00C8333B" w:rsidP="00B14DCA">
            <w:pPr>
              <w:pStyle w:val="37"/>
              <w:shd w:val="clear" w:color="auto" w:fill="auto"/>
              <w:spacing w:after="480" w:line="210" w:lineRule="exact"/>
              <w:jc w:val="center"/>
              <w:rPr>
                <w:rStyle w:val="AngsanaUPC105pt0pt"/>
                <w:rFonts w:ascii="Times New Roman" w:hAnsi="Times New Roman" w:cs="Times New Roman"/>
                <w:sz w:val="20"/>
                <w:szCs w:val="20"/>
                <w:lang w:val="ru-RU"/>
              </w:rPr>
            </w:pPr>
            <w:r>
              <w:rPr>
                <w:rStyle w:val="AngsanaUPC105pt0pt"/>
                <w:rFonts w:ascii="Times New Roman" w:hAnsi="Times New Roman" w:cs="Times New Roman"/>
                <w:sz w:val="20"/>
                <w:szCs w:val="20"/>
                <w:lang w:val="ru-RU"/>
              </w:rPr>
              <w:t>6</w:t>
            </w:r>
          </w:p>
        </w:tc>
        <w:tc>
          <w:tcPr>
            <w:tcW w:w="817" w:type="dxa"/>
            <w:tcBorders>
              <w:top w:val="single" w:sz="4" w:space="0" w:color="auto"/>
              <w:left w:val="single" w:sz="4" w:space="0" w:color="auto"/>
              <w:bottom w:val="single" w:sz="4" w:space="0" w:color="auto"/>
            </w:tcBorders>
            <w:shd w:val="clear" w:color="auto" w:fill="FFFFFF"/>
          </w:tcPr>
          <w:p w:rsidR="00C8333B" w:rsidRPr="00B14DCA" w:rsidRDefault="00C8333B" w:rsidP="00B14DCA">
            <w:pPr>
              <w:pStyle w:val="37"/>
              <w:shd w:val="clear" w:color="auto" w:fill="auto"/>
              <w:spacing w:after="480" w:line="180" w:lineRule="exact"/>
              <w:ind w:left="280"/>
              <w:jc w:val="left"/>
              <w:rPr>
                <w:rStyle w:val="9pt"/>
                <w:rFonts w:ascii="Times New Roman" w:hAnsi="Times New Roman" w:cs="Times New Roman"/>
                <w:sz w:val="20"/>
                <w:szCs w:val="20"/>
              </w:rPr>
            </w:pPr>
            <w:r>
              <w:rPr>
                <w:rStyle w:val="9pt"/>
                <w:rFonts w:ascii="Times New Roman" w:hAnsi="Times New Roman" w:cs="Times New Roman"/>
                <w:sz w:val="20"/>
                <w:szCs w:val="20"/>
              </w:rPr>
              <w:t>300</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C8333B" w:rsidRPr="00B14DCA" w:rsidRDefault="00C8333B" w:rsidP="00B14DCA">
            <w:pPr>
              <w:pStyle w:val="37"/>
              <w:shd w:val="clear" w:color="auto" w:fill="auto"/>
              <w:spacing w:after="480" w:line="180" w:lineRule="exact"/>
              <w:jc w:val="center"/>
              <w:rPr>
                <w:rStyle w:val="9pt"/>
                <w:rFonts w:ascii="Times New Roman" w:hAnsi="Times New Roman" w:cs="Times New Roman"/>
                <w:sz w:val="20"/>
                <w:szCs w:val="20"/>
              </w:rPr>
            </w:pPr>
            <w:r>
              <w:rPr>
                <w:rStyle w:val="9pt"/>
                <w:rFonts w:ascii="Times New Roman" w:hAnsi="Times New Roman" w:cs="Times New Roman"/>
                <w:sz w:val="20"/>
                <w:szCs w:val="20"/>
              </w:rPr>
              <w:t>500</w:t>
            </w:r>
          </w:p>
        </w:tc>
      </w:tr>
    </w:tbl>
    <w:p w:rsidR="00486D59" w:rsidRDefault="00486D59" w:rsidP="00AD2838">
      <w:pPr>
        <w:autoSpaceDE w:val="0"/>
        <w:autoSpaceDN w:val="0"/>
        <w:adjustRightInd w:val="0"/>
        <w:ind w:firstLine="709"/>
        <w:jc w:val="both"/>
        <w:rPr>
          <w:rFonts w:ascii="Times New Roman" w:hAnsi="Times New Roman" w:cs="Times New Roman"/>
          <w:sz w:val="24"/>
          <w:szCs w:val="24"/>
        </w:rPr>
      </w:pPr>
    </w:p>
    <w:p w:rsidR="00F07573" w:rsidRPr="00F07573" w:rsidRDefault="00F07573" w:rsidP="00F07573">
      <w:pPr>
        <w:pStyle w:val="afff5"/>
        <w:shd w:val="clear" w:color="auto" w:fill="auto"/>
        <w:spacing w:line="180" w:lineRule="exact"/>
        <w:rPr>
          <w:rFonts w:ascii="Times New Roman" w:hAnsi="Times New Roman" w:cs="Times New Roman"/>
          <w:i w:val="0"/>
          <w:sz w:val="18"/>
          <w:szCs w:val="18"/>
        </w:rPr>
      </w:pPr>
      <w:r w:rsidRPr="00F07573">
        <w:rPr>
          <w:rStyle w:val="2pt"/>
          <w:rFonts w:ascii="Times New Roman" w:hAnsi="Times New Roman" w:cs="Times New Roman"/>
          <w:sz w:val="18"/>
          <w:szCs w:val="18"/>
        </w:rPr>
        <w:t>Примечания:</w:t>
      </w:r>
    </w:p>
    <w:p w:rsidR="00F07573" w:rsidRPr="00F07573" w:rsidRDefault="00F07573" w:rsidP="00351ED3">
      <w:pPr>
        <w:pStyle w:val="afff5"/>
        <w:numPr>
          <w:ilvl w:val="0"/>
          <w:numId w:val="17"/>
        </w:numPr>
        <w:shd w:val="clear" w:color="auto" w:fill="auto"/>
        <w:tabs>
          <w:tab w:val="left" w:pos="932"/>
        </w:tabs>
        <w:spacing w:line="205" w:lineRule="exact"/>
        <w:jc w:val="left"/>
        <w:rPr>
          <w:rFonts w:ascii="Times New Roman" w:hAnsi="Times New Roman" w:cs="Times New Roman"/>
          <w:i w:val="0"/>
          <w:sz w:val="18"/>
          <w:szCs w:val="18"/>
        </w:rPr>
      </w:pPr>
      <w:r w:rsidRPr="00F07573">
        <w:rPr>
          <w:rFonts w:ascii="Times New Roman" w:hAnsi="Times New Roman" w:cs="Times New Roman"/>
          <w:i w:val="0"/>
          <w:color w:val="000000"/>
          <w:sz w:val="18"/>
          <w:szCs w:val="18"/>
        </w:rPr>
        <w:t>Участки дошкольных образовательных учреждений не должны примыкать непосредственно к магистральным улицам.</w:t>
      </w:r>
    </w:p>
    <w:p w:rsidR="00F07573" w:rsidRPr="00F07573" w:rsidRDefault="00F07573" w:rsidP="00351ED3">
      <w:pPr>
        <w:pStyle w:val="afff5"/>
        <w:numPr>
          <w:ilvl w:val="0"/>
          <w:numId w:val="17"/>
        </w:numPr>
        <w:shd w:val="clear" w:color="auto" w:fill="auto"/>
        <w:tabs>
          <w:tab w:val="left" w:pos="947"/>
        </w:tabs>
        <w:jc w:val="left"/>
        <w:rPr>
          <w:rFonts w:ascii="Times New Roman" w:hAnsi="Times New Roman" w:cs="Times New Roman"/>
          <w:i w:val="0"/>
          <w:sz w:val="18"/>
          <w:szCs w:val="18"/>
        </w:rPr>
      </w:pPr>
      <w:r w:rsidRPr="00F07573">
        <w:rPr>
          <w:rFonts w:ascii="Times New Roman" w:hAnsi="Times New Roman" w:cs="Times New Roman"/>
          <w:i w:val="0"/>
          <w:color w:val="000000"/>
          <w:sz w:val="18"/>
          <w:szCs w:val="18"/>
        </w:rPr>
        <w:t>Приёмные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07573" w:rsidRPr="00F07573" w:rsidRDefault="00F07573" w:rsidP="00351ED3">
      <w:pPr>
        <w:pStyle w:val="afff5"/>
        <w:numPr>
          <w:ilvl w:val="0"/>
          <w:numId w:val="17"/>
        </w:numPr>
        <w:shd w:val="clear" w:color="auto" w:fill="auto"/>
        <w:tabs>
          <w:tab w:val="left" w:pos="1076"/>
        </w:tabs>
        <w:jc w:val="left"/>
        <w:rPr>
          <w:rFonts w:ascii="Times New Roman" w:hAnsi="Times New Roman" w:cs="Times New Roman"/>
          <w:i w:val="0"/>
          <w:sz w:val="18"/>
          <w:szCs w:val="18"/>
        </w:rPr>
      </w:pPr>
      <w:r w:rsidRPr="00F07573">
        <w:rPr>
          <w:rFonts w:ascii="Times New Roman" w:hAnsi="Times New Roman" w:cs="Times New Roman"/>
          <w:i w:val="0"/>
          <w:color w:val="000000"/>
          <w:sz w:val="18"/>
          <w:szCs w:val="18"/>
        </w:rPr>
        <w:t>Участки вновь размещаемых больниц не должны примыкать непосредственно к магистральным улицам.</w:t>
      </w:r>
    </w:p>
    <w:p w:rsidR="00F07573" w:rsidRPr="00F07573" w:rsidRDefault="00F07573" w:rsidP="00F07573">
      <w:pPr>
        <w:pStyle w:val="afff5"/>
        <w:shd w:val="clear" w:color="auto" w:fill="auto"/>
        <w:spacing w:line="180" w:lineRule="exact"/>
        <w:rPr>
          <w:rFonts w:ascii="Times New Roman" w:hAnsi="Times New Roman" w:cs="Times New Roman"/>
          <w:i w:val="0"/>
          <w:sz w:val="18"/>
          <w:szCs w:val="18"/>
        </w:rPr>
      </w:pPr>
      <w:r w:rsidRPr="00F07573">
        <w:rPr>
          <w:rFonts w:ascii="Times New Roman" w:hAnsi="Times New Roman" w:cs="Times New Roman"/>
          <w:i w:val="0"/>
          <w:color w:val="000000"/>
          <w:sz w:val="18"/>
          <w:szCs w:val="18"/>
        </w:rPr>
        <w:t>На земельном участке больницы необходимо предусматривать отдельные въезды:</w:t>
      </w: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D40103" w:rsidRPr="00D40103" w:rsidRDefault="00D40103" w:rsidP="00351ED3">
      <w:pPr>
        <w:pStyle w:val="39"/>
        <w:framePr w:w="9792" w:h="2545" w:hRule="exact" w:wrap="none" w:vAnchor="page" w:hAnchor="page" w:x="1083" w:y="1369"/>
        <w:numPr>
          <w:ilvl w:val="0"/>
          <w:numId w:val="16"/>
        </w:numPr>
        <w:shd w:val="clear" w:color="auto" w:fill="auto"/>
        <w:tabs>
          <w:tab w:val="left" w:pos="839"/>
        </w:tabs>
        <w:ind w:left="40"/>
        <w:rPr>
          <w:rStyle w:val="30pt"/>
          <w:rFonts w:ascii="Times New Roman" w:hAnsi="Times New Roman" w:cs="Times New Roman"/>
          <w:iCs/>
          <w:color w:val="auto"/>
          <w:spacing w:val="2"/>
          <w:shd w:val="clear" w:color="auto" w:fill="auto"/>
        </w:rPr>
      </w:pPr>
    </w:p>
    <w:p w:rsidR="00F07573" w:rsidRPr="00D40103" w:rsidRDefault="00F07573" w:rsidP="00D40103">
      <w:pPr>
        <w:pStyle w:val="39"/>
        <w:framePr w:w="9792" w:h="2545" w:hRule="exact" w:wrap="none" w:vAnchor="page" w:hAnchor="page" w:x="1083" w:y="1369"/>
        <w:shd w:val="clear" w:color="auto" w:fill="auto"/>
        <w:tabs>
          <w:tab w:val="left" w:pos="839"/>
        </w:tabs>
        <w:ind w:firstLine="0"/>
        <w:rPr>
          <w:rFonts w:ascii="Times New Roman" w:hAnsi="Times New Roman" w:cs="Times New Roman"/>
          <w:i w:val="0"/>
        </w:rPr>
      </w:pPr>
    </w:p>
    <w:p w:rsidR="00F07573" w:rsidRPr="00F07573" w:rsidRDefault="00F07573" w:rsidP="00351ED3">
      <w:pPr>
        <w:pStyle w:val="39"/>
        <w:numPr>
          <w:ilvl w:val="0"/>
          <w:numId w:val="16"/>
        </w:numPr>
        <w:shd w:val="clear" w:color="auto" w:fill="auto"/>
        <w:tabs>
          <w:tab w:val="left" w:pos="839"/>
        </w:tabs>
        <w:ind w:left="40"/>
        <w:rPr>
          <w:rFonts w:ascii="Times New Roman" w:hAnsi="Times New Roman" w:cs="Times New Roman"/>
          <w:i w:val="0"/>
        </w:rPr>
      </w:pPr>
      <w:r w:rsidRPr="00F07573">
        <w:rPr>
          <w:rStyle w:val="30pt"/>
          <w:rFonts w:ascii="Times New Roman" w:hAnsi="Times New Roman" w:cs="Times New Roman"/>
        </w:rPr>
        <w:t xml:space="preserve">е </w:t>
      </w:r>
      <w:r w:rsidRPr="00F07573">
        <w:rPr>
          <w:rFonts w:ascii="Times New Roman" w:hAnsi="Times New Roman" w:cs="Times New Roman"/>
          <w:i w:val="0"/>
          <w:color w:val="000000"/>
        </w:rPr>
        <w:t>хозяйственную зону;</w:t>
      </w:r>
    </w:p>
    <w:p w:rsidR="00F07573" w:rsidRPr="00F07573" w:rsidRDefault="00F07573" w:rsidP="00351ED3">
      <w:pPr>
        <w:pStyle w:val="39"/>
        <w:numPr>
          <w:ilvl w:val="0"/>
          <w:numId w:val="16"/>
        </w:numPr>
        <w:shd w:val="clear" w:color="auto" w:fill="auto"/>
        <w:tabs>
          <w:tab w:val="left" w:pos="839"/>
        </w:tabs>
        <w:ind w:left="40"/>
        <w:rPr>
          <w:rFonts w:ascii="Times New Roman" w:hAnsi="Times New Roman" w:cs="Times New Roman"/>
          <w:i w:val="0"/>
        </w:rPr>
      </w:pPr>
      <w:r w:rsidRPr="00F07573">
        <w:rPr>
          <w:rFonts w:ascii="Times New Roman" w:hAnsi="Times New Roman" w:cs="Times New Roman"/>
          <w:i w:val="0"/>
          <w:color w:val="000000"/>
        </w:rPr>
        <w:t>в лечебную зону, в том числе для инфекционных больных;</w:t>
      </w:r>
    </w:p>
    <w:p w:rsidR="00F07573" w:rsidRPr="00F07573" w:rsidRDefault="00F07573" w:rsidP="00351ED3">
      <w:pPr>
        <w:pStyle w:val="39"/>
        <w:numPr>
          <w:ilvl w:val="0"/>
          <w:numId w:val="16"/>
        </w:numPr>
        <w:shd w:val="clear" w:color="auto" w:fill="auto"/>
        <w:tabs>
          <w:tab w:val="left" w:pos="842"/>
        </w:tabs>
        <w:spacing w:after="208"/>
        <w:ind w:left="40"/>
        <w:rPr>
          <w:rFonts w:ascii="Times New Roman" w:hAnsi="Times New Roman" w:cs="Times New Roman"/>
          <w:i w:val="0"/>
        </w:rPr>
      </w:pPr>
      <w:r w:rsidRPr="00F07573">
        <w:rPr>
          <w:rFonts w:ascii="Times New Roman" w:hAnsi="Times New Roman" w:cs="Times New Roman"/>
          <w:i w:val="0"/>
          <w:color w:val="000000"/>
        </w:rPr>
        <w:t>в паталогоанатомическое отделение.</w:t>
      </w:r>
    </w:p>
    <w:p w:rsidR="008F6EAA" w:rsidRDefault="008F6EAA" w:rsidP="008F6EAA">
      <w:pPr>
        <w:widowControl/>
        <w:autoSpaceDE w:val="0"/>
        <w:autoSpaceDN w:val="0"/>
        <w:adjustRightInd w:val="0"/>
        <w:ind w:firstLine="540"/>
        <w:jc w:val="center"/>
        <w:rPr>
          <w:rFonts w:ascii="Times New Roman" w:hAnsi="Times New Roman" w:cs="Times New Roman"/>
          <w:sz w:val="24"/>
          <w:szCs w:val="24"/>
        </w:rPr>
      </w:pPr>
    </w:p>
    <w:p w:rsidR="007015EC" w:rsidRPr="007015EC" w:rsidRDefault="00AF32C8" w:rsidP="00AF32C8">
      <w:pPr>
        <w:pStyle w:val="37"/>
        <w:shd w:val="clear" w:color="auto" w:fill="auto"/>
        <w:tabs>
          <w:tab w:val="left" w:pos="1584"/>
        </w:tabs>
        <w:spacing w:line="259" w:lineRule="exact"/>
        <w:ind w:right="20"/>
        <w:rPr>
          <w:rFonts w:ascii="Times New Roman" w:hAnsi="Times New Roman" w:cs="Times New Roman"/>
          <w:sz w:val="24"/>
          <w:szCs w:val="24"/>
        </w:rPr>
      </w:pPr>
      <w:r>
        <w:rPr>
          <w:rFonts w:ascii="Times New Roman" w:hAnsi="Times New Roman" w:cs="Times New Roman"/>
          <w:sz w:val="24"/>
          <w:szCs w:val="24"/>
        </w:rPr>
        <w:t xml:space="preserve">          63. </w:t>
      </w:r>
      <w:r w:rsidR="007015EC" w:rsidRPr="007015EC">
        <w:rPr>
          <w:rFonts w:ascii="Times New Roman" w:hAnsi="Times New Roman" w:cs="Times New Roman"/>
          <w:sz w:val="24"/>
          <w:szCs w:val="24"/>
        </w:rPr>
        <w:t xml:space="preserve">Радиус обслуживания населения учреждениями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w:t>
      </w:r>
      <w:r w:rsidR="009B0938">
        <w:rPr>
          <w:rFonts w:ascii="Times New Roman" w:hAnsi="Times New Roman" w:cs="Times New Roman"/>
          <w:sz w:val="24"/>
          <w:szCs w:val="24"/>
        </w:rPr>
        <w:t xml:space="preserve"> с</w:t>
      </w:r>
      <w:r w:rsidR="007015EC" w:rsidRPr="007015EC">
        <w:rPr>
          <w:rFonts w:ascii="Times New Roman" w:hAnsi="Times New Roman" w:cs="Times New Roman"/>
          <w:sz w:val="24"/>
          <w:szCs w:val="24"/>
        </w:rPr>
        <w:t xml:space="preserve"> таблицей </w:t>
      </w:r>
      <w:r w:rsidR="009B0938">
        <w:rPr>
          <w:rFonts w:ascii="Times New Roman" w:hAnsi="Times New Roman" w:cs="Times New Roman"/>
          <w:sz w:val="24"/>
          <w:szCs w:val="24"/>
        </w:rPr>
        <w:t>1</w:t>
      </w:r>
      <w:r w:rsidR="007015EC" w:rsidRPr="007015EC">
        <w:rPr>
          <w:rFonts w:ascii="Times New Roman" w:hAnsi="Times New Roman" w:cs="Times New Roman"/>
          <w:sz w:val="24"/>
          <w:szCs w:val="24"/>
        </w:rPr>
        <w:t>2.</w:t>
      </w:r>
    </w:p>
    <w:p w:rsidR="00B14DCA" w:rsidRDefault="00B14DCA" w:rsidP="008F6EAA">
      <w:pPr>
        <w:widowControl/>
        <w:autoSpaceDE w:val="0"/>
        <w:autoSpaceDN w:val="0"/>
        <w:adjustRightInd w:val="0"/>
        <w:ind w:firstLine="540"/>
        <w:jc w:val="center"/>
        <w:rPr>
          <w:rFonts w:ascii="Times New Roman" w:hAnsi="Times New Roman" w:cs="Times New Roman"/>
          <w:sz w:val="24"/>
          <w:szCs w:val="24"/>
        </w:rPr>
      </w:pPr>
    </w:p>
    <w:p w:rsidR="00B14DCA" w:rsidRDefault="009B0938" w:rsidP="008F6EAA">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таблица 12</w:t>
      </w:r>
    </w:p>
    <w:tbl>
      <w:tblPr>
        <w:tblW w:w="0" w:type="auto"/>
        <w:tblLayout w:type="fixed"/>
        <w:tblCellMar>
          <w:left w:w="10" w:type="dxa"/>
          <w:right w:w="10" w:type="dxa"/>
        </w:tblCellMar>
        <w:tblLook w:val="04A0"/>
      </w:tblPr>
      <w:tblGrid>
        <w:gridCol w:w="7517"/>
        <w:gridCol w:w="1984"/>
      </w:tblGrid>
      <w:tr w:rsidR="007015EC" w:rsidRPr="007015EC" w:rsidTr="007015EC">
        <w:trPr>
          <w:trHeight w:hRule="exact" w:val="500"/>
        </w:trPr>
        <w:tc>
          <w:tcPr>
            <w:tcW w:w="7517" w:type="dxa"/>
            <w:tcBorders>
              <w:top w:val="single" w:sz="4" w:space="0" w:color="auto"/>
              <w:lef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Учреждения и предприятия обслуживания</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230" w:lineRule="exact"/>
              <w:jc w:val="center"/>
              <w:rPr>
                <w:rFonts w:ascii="Times New Roman" w:hAnsi="Times New Roman" w:cs="Times New Roman"/>
              </w:rPr>
            </w:pPr>
            <w:r w:rsidRPr="007015EC">
              <w:rPr>
                <w:rStyle w:val="9pt"/>
                <w:rFonts w:ascii="Times New Roman" w:hAnsi="Times New Roman" w:cs="Times New Roman"/>
                <w:sz w:val="20"/>
                <w:szCs w:val="20"/>
              </w:rPr>
              <w:t>Радиус обслуживания, м</w:t>
            </w:r>
          </w:p>
        </w:tc>
      </w:tr>
      <w:tr w:rsidR="007015EC" w:rsidRPr="007015EC" w:rsidTr="003379C5">
        <w:trPr>
          <w:trHeight w:hRule="exact" w:val="679"/>
        </w:trPr>
        <w:tc>
          <w:tcPr>
            <w:tcW w:w="7517" w:type="dxa"/>
            <w:tcBorders>
              <w:top w:val="single" w:sz="4" w:space="0" w:color="auto"/>
              <w:left w:val="single" w:sz="4" w:space="0" w:color="auto"/>
            </w:tcBorders>
            <w:shd w:val="clear" w:color="auto" w:fill="FFFFFF"/>
          </w:tcPr>
          <w:p w:rsidR="003379C5" w:rsidRDefault="007015EC" w:rsidP="00B07C74">
            <w:pPr>
              <w:pStyle w:val="37"/>
              <w:shd w:val="clear" w:color="auto" w:fill="auto"/>
              <w:spacing w:line="256" w:lineRule="exact"/>
              <w:ind w:left="400" w:hanging="280"/>
              <w:jc w:val="left"/>
              <w:rPr>
                <w:rStyle w:val="9pt"/>
                <w:rFonts w:ascii="Times New Roman" w:hAnsi="Times New Roman" w:cs="Times New Roman"/>
                <w:sz w:val="20"/>
                <w:szCs w:val="20"/>
              </w:rPr>
            </w:pPr>
            <w:r w:rsidRPr="007015EC">
              <w:rPr>
                <w:rStyle w:val="9pt"/>
                <w:rFonts w:ascii="Times New Roman" w:hAnsi="Times New Roman" w:cs="Times New Roman"/>
                <w:sz w:val="20"/>
                <w:szCs w:val="20"/>
              </w:rPr>
              <w:t xml:space="preserve">Дошкольные образовательные учреждения: в </w:t>
            </w:r>
            <w:r w:rsidR="003E025B">
              <w:rPr>
                <w:rStyle w:val="9pt"/>
                <w:rFonts w:ascii="Times New Roman" w:hAnsi="Times New Roman" w:cs="Times New Roman"/>
                <w:sz w:val="20"/>
                <w:szCs w:val="20"/>
              </w:rPr>
              <w:t xml:space="preserve"> </w:t>
            </w:r>
            <w:r w:rsidRPr="007015EC">
              <w:rPr>
                <w:rStyle w:val="9pt"/>
                <w:rFonts w:ascii="Times New Roman" w:hAnsi="Times New Roman" w:cs="Times New Roman"/>
                <w:sz w:val="20"/>
                <w:szCs w:val="20"/>
              </w:rPr>
              <w:t xml:space="preserve"> городск</w:t>
            </w:r>
            <w:r w:rsidR="00B07C74">
              <w:rPr>
                <w:rStyle w:val="9pt"/>
                <w:rFonts w:ascii="Times New Roman" w:hAnsi="Times New Roman" w:cs="Times New Roman"/>
                <w:sz w:val="20"/>
                <w:szCs w:val="20"/>
              </w:rPr>
              <w:t>ом</w:t>
            </w:r>
            <w:r w:rsidRPr="007015EC">
              <w:rPr>
                <w:rStyle w:val="9pt"/>
                <w:rFonts w:ascii="Times New Roman" w:hAnsi="Times New Roman" w:cs="Times New Roman"/>
                <w:sz w:val="20"/>
                <w:szCs w:val="20"/>
              </w:rPr>
              <w:t xml:space="preserve"> поселени</w:t>
            </w:r>
            <w:r w:rsidR="00B07C74">
              <w:rPr>
                <w:rStyle w:val="9pt"/>
                <w:rFonts w:ascii="Times New Roman" w:hAnsi="Times New Roman" w:cs="Times New Roman"/>
                <w:sz w:val="20"/>
                <w:szCs w:val="20"/>
              </w:rPr>
              <w:t>и</w:t>
            </w:r>
            <w:r w:rsidRPr="007015EC">
              <w:rPr>
                <w:rStyle w:val="9pt"/>
                <w:rFonts w:ascii="Times New Roman" w:hAnsi="Times New Roman" w:cs="Times New Roman"/>
                <w:sz w:val="20"/>
                <w:szCs w:val="20"/>
              </w:rPr>
              <w:t xml:space="preserve"> </w:t>
            </w:r>
          </w:p>
          <w:p w:rsidR="007015EC" w:rsidRPr="007015EC" w:rsidRDefault="007015EC" w:rsidP="00B07C74">
            <w:pPr>
              <w:pStyle w:val="37"/>
              <w:shd w:val="clear" w:color="auto" w:fill="auto"/>
              <w:spacing w:line="256" w:lineRule="exact"/>
              <w:ind w:left="400" w:hanging="280"/>
              <w:jc w:val="left"/>
              <w:rPr>
                <w:rFonts w:ascii="Times New Roman" w:hAnsi="Times New Roman" w:cs="Times New Roman"/>
              </w:rPr>
            </w:pPr>
            <w:r w:rsidRPr="007015EC">
              <w:rPr>
                <w:rStyle w:val="9pt"/>
                <w:rFonts w:ascii="Times New Roman" w:hAnsi="Times New Roman" w:cs="Times New Roman"/>
                <w:sz w:val="20"/>
                <w:szCs w:val="20"/>
              </w:rPr>
              <w:t xml:space="preserve">в сельских поселениях </w:t>
            </w:r>
            <w:r w:rsidR="003E025B">
              <w:rPr>
                <w:rStyle w:val="9pt"/>
                <w:rFonts w:ascii="Times New Roman" w:hAnsi="Times New Roman" w:cs="Times New Roman"/>
                <w:sz w:val="20"/>
                <w:szCs w:val="20"/>
              </w:rPr>
              <w:t xml:space="preserve"> </w:t>
            </w:r>
            <w:r w:rsidRPr="007015EC">
              <w:rPr>
                <w:rStyle w:val="9pt"/>
                <w:rFonts w:ascii="Times New Roman" w:hAnsi="Times New Roman" w:cs="Times New Roman"/>
                <w:sz w:val="20"/>
                <w:szCs w:val="20"/>
              </w:rPr>
              <w:t xml:space="preserve"> при малоэтажной застройке</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after="60" w:line="180" w:lineRule="exact"/>
              <w:jc w:val="center"/>
              <w:rPr>
                <w:rFonts w:ascii="Times New Roman" w:hAnsi="Times New Roman" w:cs="Times New Roman"/>
              </w:rPr>
            </w:pPr>
            <w:r w:rsidRPr="007015EC">
              <w:rPr>
                <w:rStyle w:val="9pt"/>
                <w:rFonts w:ascii="Times New Roman" w:hAnsi="Times New Roman" w:cs="Times New Roman"/>
                <w:sz w:val="20"/>
                <w:szCs w:val="20"/>
              </w:rPr>
              <w:t>300</w:t>
            </w:r>
          </w:p>
          <w:p w:rsidR="007015EC" w:rsidRPr="007015EC" w:rsidRDefault="007015EC" w:rsidP="007015EC">
            <w:pPr>
              <w:pStyle w:val="37"/>
              <w:shd w:val="clear" w:color="auto" w:fill="auto"/>
              <w:spacing w:before="60" w:line="180" w:lineRule="exact"/>
              <w:jc w:val="center"/>
              <w:rPr>
                <w:rFonts w:ascii="Times New Roman" w:hAnsi="Times New Roman" w:cs="Times New Roman"/>
              </w:rPr>
            </w:pPr>
            <w:r w:rsidRPr="007015EC">
              <w:rPr>
                <w:rStyle w:val="9pt"/>
                <w:rFonts w:ascii="Times New Roman" w:hAnsi="Times New Roman" w:cs="Times New Roman"/>
                <w:sz w:val="20"/>
                <w:szCs w:val="20"/>
              </w:rPr>
              <w:t>500</w:t>
            </w:r>
          </w:p>
        </w:tc>
      </w:tr>
      <w:tr w:rsidR="007015EC" w:rsidRPr="007015EC" w:rsidTr="007015EC">
        <w:trPr>
          <w:trHeight w:hRule="exact" w:val="365"/>
        </w:trPr>
        <w:tc>
          <w:tcPr>
            <w:tcW w:w="7517" w:type="dxa"/>
            <w:tcBorders>
              <w:top w:val="single" w:sz="4" w:space="0" w:color="auto"/>
              <w:left w:val="single" w:sz="4" w:space="0" w:color="auto"/>
            </w:tcBorders>
            <w:shd w:val="clear" w:color="auto" w:fill="FFFFFF"/>
          </w:tcPr>
          <w:p w:rsidR="007015EC" w:rsidRPr="007015EC" w:rsidRDefault="007015EC" w:rsidP="007015EC">
            <w:pPr>
              <w:pStyle w:val="37"/>
              <w:shd w:val="clear" w:color="auto" w:fill="auto"/>
              <w:spacing w:line="180" w:lineRule="exact"/>
              <w:ind w:left="140"/>
              <w:jc w:val="left"/>
              <w:rPr>
                <w:rFonts w:ascii="Times New Roman" w:hAnsi="Times New Roman" w:cs="Times New Roman"/>
              </w:rPr>
            </w:pPr>
            <w:r w:rsidRPr="007015EC">
              <w:rPr>
                <w:rStyle w:val="9pt"/>
                <w:rFonts w:ascii="Times New Roman" w:hAnsi="Times New Roman" w:cs="Times New Roman"/>
                <w:sz w:val="20"/>
                <w:szCs w:val="20"/>
              </w:rPr>
              <w:t>Общеобразовательные школы</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500</w:t>
            </w:r>
          </w:p>
        </w:tc>
      </w:tr>
      <w:tr w:rsidR="007015EC" w:rsidRPr="007015EC" w:rsidTr="007015EC">
        <w:trPr>
          <w:trHeight w:hRule="exact" w:val="414"/>
        </w:trPr>
        <w:tc>
          <w:tcPr>
            <w:tcW w:w="7517" w:type="dxa"/>
            <w:tcBorders>
              <w:top w:val="single" w:sz="4" w:space="0" w:color="auto"/>
              <w:left w:val="single" w:sz="4" w:space="0" w:color="auto"/>
            </w:tcBorders>
            <w:shd w:val="clear" w:color="auto" w:fill="FFFFFF"/>
          </w:tcPr>
          <w:p w:rsidR="007015EC" w:rsidRPr="007015EC" w:rsidRDefault="007015EC" w:rsidP="007015EC">
            <w:pPr>
              <w:pStyle w:val="37"/>
              <w:shd w:val="clear" w:color="auto" w:fill="auto"/>
              <w:spacing w:line="180" w:lineRule="exact"/>
              <w:ind w:left="140"/>
              <w:jc w:val="left"/>
              <w:rPr>
                <w:rFonts w:ascii="Times New Roman" w:hAnsi="Times New Roman" w:cs="Times New Roman"/>
              </w:rPr>
            </w:pPr>
            <w:r w:rsidRPr="007015EC">
              <w:rPr>
                <w:rStyle w:val="9pt"/>
                <w:rFonts w:ascii="Times New Roman" w:hAnsi="Times New Roman" w:cs="Times New Roman"/>
                <w:sz w:val="20"/>
                <w:szCs w:val="20"/>
              </w:rPr>
              <w:t>Помещения для физкультурно-оздоровительных занятий</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500</w:t>
            </w:r>
          </w:p>
        </w:tc>
      </w:tr>
      <w:tr w:rsidR="007015EC" w:rsidRPr="007015EC" w:rsidTr="007015EC">
        <w:trPr>
          <w:trHeight w:hRule="exact" w:val="434"/>
        </w:trPr>
        <w:tc>
          <w:tcPr>
            <w:tcW w:w="7517" w:type="dxa"/>
            <w:tcBorders>
              <w:top w:val="single" w:sz="4" w:space="0" w:color="auto"/>
              <w:left w:val="single" w:sz="4" w:space="0" w:color="auto"/>
            </w:tcBorders>
            <w:shd w:val="clear" w:color="auto" w:fill="FFFFFF"/>
          </w:tcPr>
          <w:p w:rsidR="007015EC" w:rsidRPr="007015EC" w:rsidRDefault="007015EC" w:rsidP="007015EC">
            <w:pPr>
              <w:pStyle w:val="37"/>
              <w:shd w:val="clear" w:color="auto" w:fill="auto"/>
              <w:spacing w:line="180" w:lineRule="exact"/>
              <w:ind w:left="140"/>
              <w:jc w:val="left"/>
              <w:rPr>
                <w:rFonts w:ascii="Times New Roman" w:hAnsi="Times New Roman" w:cs="Times New Roman"/>
              </w:rPr>
            </w:pPr>
            <w:r w:rsidRPr="007015EC">
              <w:rPr>
                <w:rStyle w:val="9pt"/>
                <w:rFonts w:ascii="Times New Roman" w:hAnsi="Times New Roman" w:cs="Times New Roman"/>
                <w:sz w:val="20"/>
                <w:szCs w:val="20"/>
              </w:rPr>
              <w:t>Физкультурно-спортивные центры жилых районов</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1500</w:t>
            </w:r>
          </w:p>
        </w:tc>
      </w:tr>
      <w:tr w:rsidR="007015EC" w:rsidRPr="007015EC" w:rsidTr="007015EC">
        <w:trPr>
          <w:trHeight w:hRule="exact" w:val="425"/>
        </w:trPr>
        <w:tc>
          <w:tcPr>
            <w:tcW w:w="7517" w:type="dxa"/>
            <w:tcBorders>
              <w:top w:val="single" w:sz="4" w:space="0" w:color="auto"/>
              <w:left w:val="single" w:sz="4" w:space="0" w:color="auto"/>
            </w:tcBorders>
            <w:shd w:val="clear" w:color="auto" w:fill="FFFFFF"/>
          </w:tcPr>
          <w:p w:rsidR="007015EC" w:rsidRPr="007015EC" w:rsidRDefault="009B0938" w:rsidP="00DD52AC">
            <w:pPr>
              <w:pStyle w:val="37"/>
              <w:shd w:val="clear" w:color="auto" w:fill="auto"/>
              <w:spacing w:line="180" w:lineRule="exact"/>
              <w:rPr>
                <w:rFonts w:ascii="Times New Roman" w:hAnsi="Times New Roman" w:cs="Times New Roman"/>
              </w:rPr>
            </w:pPr>
            <w:r>
              <w:rPr>
                <w:rStyle w:val="9pt"/>
                <w:rFonts w:ascii="Times New Roman" w:hAnsi="Times New Roman" w:cs="Times New Roman"/>
                <w:sz w:val="20"/>
                <w:szCs w:val="20"/>
              </w:rPr>
              <w:t xml:space="preserve">   </w:t>
            </w:r>
            <w:r w:rsidR="007015EC" w:rsidRPr="007015EC">
              <w:rPr>
                <w:rStyle w:val="9pt"/>
                <w:rFonts w:ascii="Times New Roman" w:hAnsi="Times New Roman" w:cs="Times New Roman"/>
                <w:sz w:val="20"/>
                <w:szCs w:val="20"/>
              </w:rPr>
              <w:t xml:space="preserve">Поликлиники и их филиалы в </w:t>
            </w:r>
            <w:r w:rsidR="00DD52AC">
              <w:rPr>
                <w:rStyle w:val="9pt"/>
                <w:rFonts w:ascii="Times New Roman" w:hAnsi="Times New Roman" w:cs="Times New Roman"/>
                <w:sz w:val="20"/>
                <w:szCs w:val="20"/>
              </w:rPr>
              <w:t xml:space="preserve"> </w:t>
            </w:r>
            <w:r w:rsidR="007015EC" w:rsidRPr="007015EC">
              <w:rPr>
                <w:rStyle w:val="9pt"/>
                <w:rFonts w:ascii="Times New Roman" w:hAnsi="Times New Roman" w:cs="Times New Roman"/>
                <w:sz w:val="20"/>
                <w:szCs w:val="20"/>
              </w:rPr>
              <w:t xml:space="preserve"> городск</w:t>
            </w:r>
            <w:r w:rsidR="00DD52AC">
              <w:rPr>
                <w:rStyle w:val="9pt"/>
                <w:rFonts w:ascii="Times New Roman" w:hAnsi="Times New Roman" w:cs="Times New Roman"/>
                <w:sz w:val="20"/>
                <w:szCs w:val="20"/>
              </w:rPr>
              <w:t>ом</w:t>
            </w:r>
            <w:r w:rsidR="007015EC" w:rsidRPr="007015EC">
              <w:rPr>
                <w:rStyle w:val="9pt"/>
                <w:rFonts w:ascii="Times New Roman" w:hAnsi="Times New Roman" w:cs="Times New Roman"/>
                <w:sz w:val="20"/>
                <w:szCs w:val="20"/>
              </w:rPr>
              <w:t xml:space="preserve"> поселени</w:t>
            </w:r>
            <w:r w:rsidR="00DD52AC">
              <w:rPr>
                <w:rStyle w:val="9pt"/>
                <w:rFonts w:ascii="Times New Roman" w:hAnsi="Times New Roman" w:cs="Times New Roman"/>
                <w:sz w:val="20"/>
                <w:szCs w:val="20"/>
              </w:rPr>
              <w:t>и</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1000</w:t>
            </w:r>
          </w:p>
        </w:tc>
      </w:tr>
      <w:tr w:rsidR="007015EC" w:rsidRPr="007015EC" w:rsidTr="007015EC">
        <w:trPr>
          <w:trHeight w:hRule="exact" w:val="417"/>
        </w:trPr>
        <w:tc>
          <w:tcPr>
            <w:tcW w:w="7517" w:type="dxa"/>
            <w:tcBorders>
              <w:top w:val="single" w:sz="4" w:space="0" w:color="auto"/>
              <w:left w:val="single" w:sz="4" w:space="0" w:color="auto"/>
            </w:tcBorders>
            <w:shd w:val="clear" w:color="auto" w:fill="FFFFFF"/>
          </w:tcPr>
          <w:p w:rsidR="007015EC" w:rsidRPr="007015EC" w:rsidRDefault="007015EC" w:rsidP="00DD52AC">
            <w:pPr>
              <w:pStyle w:val="37"/>
              <w:shd w:val="clear" w:color="auto" w:fill="auto"/>
              <w:spacing w:line="180" w:lineRule="exact"/>
              <w:ind w:left="140"/>
              <w:jc w:val="left"/>
              <w:rPr>
                <w:rFonts w:ascii="Times New Roman" w:hAnsi="Times New Roman" w:cs="Times New Roman"/>
              </w:rPr>
            </w:pPr>
            <w:r w:rsidRPr="007015EC">
              <w:rPr>
                <w:rStyle w:val="9pt"/>
                <w:rFonts w:ascii="Times New Roman" w:hAnsi="Times New Roman" w:cs="Times New Roman"/>
                <w:sz w:val="20"/>
                <w:szCs w:val="20"/>
              </w:rPr>
              <w:t xml:space="preserve">Аптеки в </w:t>
            </w:r>
            <w:r w:rsidR="00DD52AC">
              <w:rPr>
                <w:rStyle w:val="9pt"/>
                <w:rFonts w:ascii="Times New Roman" w:hAnsi="Times New Roman" w:cs="Times New Roman"/>
                <w:sz w:val="20"/>
                <w:szCs w:val="20"/>
              </w:rPr>
              <w:t xml:space="preserve"> </w:t>
            </w:r>
            <w:r w:rsidRPr="007015EC">
              <w:rPr>
                <w:rStyle w:val="9pt"/>
                <w:rFonts w:ascii="Times New Roman" w:hAnsi="Times New Roman" w:cs="Times New Roman"/>
                <w:sz w:val="20"/>
                <w:szCs w:val="20"/>
              </w:rPr>
              <w:t xml:space="preserve"> городск</w:t>
            </w:r>
            <w:r w:rsidR="00DD52AC">
              <w:rPr>
                <w:rStyle w:val="9pt"/>
                <w:rFonts w:ascii="Times New Roman" w:hAnsi="Times New Roman" w:cs="Times New Roman"/>
                <w:sz w:val="20"/>
                <w:szCs w:val="20"/>
              </w:rPr>
              <w:t xml:space="preserve">ом </w:t>
            </w:r>
            <w:r w:rsidRPr="007015EC">
              <w:rPr>
                <w:rStyle w:val="9pt"/>
                <w:rFonts w:ascii="Times New Roman" w:hAnsi="Times New Roman" w:cs="Times New Roman"/>
                <w:sz w:val="20"/>
                <w:szCs w:val="20"/>
              </w:rPr>
              <w:t>поселени</w:t>
            </w:r>
            <w:r w:rsidR="00DD52AC">
              <w:rPr>
                <w:rStyle w:val="9pt"/>
                <w:rFonts w:ascii="Times New Roman" w:hAnsi="Times New Roman" w:cs="Times New Roman"/>
                <w:sz w:val="20"/>
                <w:szCs w:val="20"/>
              </w:rPr>
              <w:t>и</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500</w:t>
            </w:r>
          </w:p>
        </w:tc>
      </w:tr>
      <w:tr w:rsidR="007015EC" w:rsidRPr="007015EC" w:rsidTr="007015EC">
        <w:trPr>
          <w:trHeight w:hRule="exact" w:val="438"/>
        </w:trPr>
        <w:tc>
          <w:tcPr>
            <w:tcW w:w="7517" w:type="dxa"/>
            <w:tcBorders>
              <w:top w:val="single" w:sz="4" w:space="0" w:color="auto"/>
              <w:left w:val="single" w:sz="4" w:space="0" w:color="auto"/>
            </w:tcBorders>
            <w:shd w:val="clear" w:color="auto" w:fill="FFFFFF"/>
          </w:tcPr>
          <w:p w:rsidR="007015EC" w:rsidRPr="007015EC" w:rsidRDefault="007015EC" w:rsidP="007015EC">
            <w:pPr>
              <w:pStyle w:val="37"/>
              <w:shd w:val="clear" w:color="auto" w:fill="auto"/>
              <w:spacing w:line="180" w:lineRule="exact"/>
              <w:ind w:left="140"/>
              <w:jc w:val="left"/>
              <w:rPr>
                <w:rFonts w:ascii="Times New Roman" w:hAnsi="Times New Roman" w:cs="Times New Roman"/>
              </w:rPr>
            </w:pPr>
            <w:r w:rsidRPr="007015EC">
              <w:rPr>
                <w:rStyle w:val="9pt"/>
                <w:rFonts w:ascii="Times New Roman" w:hAnsi="Times New Roman" w:cs="Times New Roman"/>
                <w:sz w:val="20"/>
                <w:szCs w:val="20"/>
              </w:rPr>
              <w:t>То же, в районах малоэтажной застройки</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800</w:t>
            </w:r>
          </w:p>
        </w:tc>
      </w:tr>
      <w:tr w:rsidR="007015EC" w:rsidRPr="007015EC" w:rsidTr="009B0938">
        <w:trPr>
          <w:trHeight w:hRule="exact" w:val="1266"/>
        </w:trPr>
        <w:tc>
          <w:tcPr>
            <w:tcW w:w="7517" w:type="dxa"/>
            <w:tcBorders>
              <w:top w:val="single" w:sz="4" w:space="0" w:color="auto"/>
              <w:left w:val="single" w:sz="4" w:space="0" w:color="auto"/>
            </w:tcBorders>
            <w:shd w:val="clear" w:color="auto" w:fill="FFFFFF"/>
          </w:tcPr>
          <w:p w:rsidR="007015EC" w:rsidRPr="007015EC" w:rsidRDefault="007015EC" w:rsidP="007015EC">
            <w:pPr>
              <w:pStyle w:val="37"/>
              <w:shd w:val="clear" w:color="auto" w:fill="auto"/>
              <w:spacing w:line="241" w:lineRule="exact"/>
              <w:ind w:left="140"/>
              <w:jc w:val="left"/>
              <w:rPr>
                <w:rFonts w:ascii="Times New Roman" w:hAnsi="Times New Roman" w:cs="Times New Roman"/>
              </w:rPr>
            </w:pPr>
            <w:r w:rsidRPr="007015EC">
              <w:rPr>
                <w:rStyle w:val="9pt"/>
                <w:rFonts w:ascii="Times New Roman" w:hAnsi="Times New Roman" w:cs="Times New Roman"/>
                <w:sz w:val="20"/>
                <w:szCs w:val="20"/>
              </w:rPr>
              <w:t>Предприятия торговли, общественного питания и бытового обслуживания местного значения:</w:t>
            </w:r>
          </w:p>
          <w:p w:rsidR="007015EC" w:rsidRPr="007015EC" w:rsidRDefault="007015EC" w:rsidP="00DD52AC">
            <w:pPr>
              <w:pStyle w:val="37"/>
              <w:shd w:val="clear" w:color="auto" w:fill="auto"/>
              <w:ind w:left="400"/>
              <w:jc w:val="left"/>
              <w:rPr>
                <w:rFonts w:ascii="Times New Roman" w:hAnsi="Times New Roman" w:cs="Times New Roman"/>
              </w:rPr>
            </w:pPr>
            <w:r w:rsidRPr="007015EC">
              <w:rPr>
                <w:rStyle w:val="9pt"/>
                <w:rFonts w:ascii="Times New Roman" w:hAnsi="Times New Roman" w:cs="Times New Roman"/>
                <w:sz w:val="20"/>
                <w:szCs w:val="20"/>
              </w:rPr>
              <w:t xml:space="preserve">в </w:t>
            </w:r>
            <w:r w:rsidR="003E025B">
              <w:rPr>
                <w:rStyle w:val="9pt"/>
                <w:rFonts w:ascii="Times New Roman" w:hAnsi="Times New Roman" w:cs="Times New Roman"/>
                <w:sz w:val="20"/>
                <w:szCs w:val="20"/>
              </w:rPr>
              <w:t xml:space="preserve"> </w:t>
            </w:r>
            <w:r w:rsidRPr="007015EC">
              <w:rPr>
                <w:rStyle w:val="9pt"/>
                <w:rFonts w:ascii="Times New Roman" w:hAnsi="Times New Roman" w:cs="Times New Roman"/>
                <w:sz w:val="20"/>
                <w:szCs w:val="20"/>
              </w:rPr>
              <w:t>городск</w:t>
            </w:r>
            <w:r w:rsidR="00DD52AC">
              <w:rPr>
                <w:rStyle w:val="9pt"/>
                <w:rFonts w:ascii="Times New Roman" w:hAnsi="Times New Roman" w:cs="Times New Roman"/>
                <w:sz w:val="20"/>
                <w:szCs w:val="20"/>
              </w:rPr>
              <w:t>ом</w:t>
            </w:r>
            <w:r w:rsidRPr="007015EC">
              <w:rPr>
                <w:rStyle w:val="9pt"/>
                <w:rFonts w:ascii="Times New Roman" w:hAnsi="Times New Roman" w:cs="Times New Roman"/>
                <w:sz w:val="20"/>
                <w:szCs w:val="20"/>
              </w:rPr>
              <w:t xml:space="preserve"> поселени</w:t>
            </w:r>
            <w:r w:rsidR="00DD52AC">
              <w:rPr>
                <w:rStyle w:val="9pt"/>
                <w:rFonts w:ascii="Times New Roman" w:hAnsi="Times New Roman" w:cs="Times New Roman"/>
                <w:sz w:val="20"/>
                <w:szCs w:val="20"/>
              </w:rPr>
              <w:t>и</w:t>
            </w:r>
            <w:r w:rsidRPr="007015EC">
              <w:rPr>
                <w:rStyle w:val="9pt"/>
                <w:rFonts w:ascii="Times New Roman" w:hAnsi="Times New Roman" w:cs="Times New Roman"/>
                <w:sz w:val="20"/>
                <w:szCs w:val="20"/>
              </w:rPr>
              <w:t xml:space="preserve"> при застройке: многоэтажной малоэтажной в сельских поселениях</w:t>
            </w:r>
          </w:p>
        </w:tc>
        <w:tc>
          <w:tcPr>
            <w:tcW w:w="1984" w:type="dxa"/>
            <w:tcBorders>
              <w:top w:val="single" w:sz="4" w:space="0" w:color="auto"/>
              <w:left w:val="single" w:sz="4" w:space="0" w:color="auto"/>
              <w:right w:val="single" w:sz="4" w:space="0" w:color="auto"/>
            </w:tcBorders>
            <w:shd w:val="clear" w:color="auto" w:fill="FFFFFF"/>
          </w:tcPr>
          <w:p w:rsidR="007015EC" w:rsidRPr="007015EC" w:rsidRDefault="007015EC" w:rsidP="007015EC">
            <w:pPr>
              <w:pStyle w:val="37"/>
              <w:shd w:val="clear" w:color="auto" w:fill="auto"/>
              <w:spacing w:line="274" w:lineRule="exact"/>
              <w:jc w:val="center"/>
              <w:rPr>
                <w:rFonts w:ascii="Times New Roman" w:hAnsi="Times New Roman" w:cs="Times New Roman"/>
              </w:rPr>
            </w:pPr>
            <w:r w:rsidRPr="007015EC">
              <w:rPr>
                <w:rStyle w:val="9pt"/>
                <w:rFonts w:ascii="Times New Roman" w:hAnsi="Times New Roman" w:cs="Times New Roman"/>
                <w:sz w:val="20"/>
                <w:szCs w:val="20"/>
              </w:rPr>
              <w:t>500</w:t>
            </w:r>
          </w:p>
          <w:p w:rsidR="007015EC" w:rsidRPr="007015EC" w:rsidRDefault="007015EC" w:rsidP="007015EC">
            <w:pPr>
              <w:pStyle w:val="37"/>
              <w:shd w:val="clear" w:color="auto" w:fill="auto"/>
              <w:spacing w:line="274" w:lineRule="exact"/>
              <w:jc w:val="center"/>
              <w:rPr>
                <w:rFonts w:ascii="Times New Roman" w:hAnsi="Times New Roman" w:cs="Times New Roman"/>
              </w:rPr>
            </w:pPr>
            <w:r w:rsidRPr="007015EC">
              <w:rPr>
                <w:rStyle w:val="9pt"/>
                <w:rFonts w:ascii="Times New Roman" w:hAnsi="Times New Roman" w:cs="Times New Roman"/>
                <w:sz w:val="20"/>
                <w:szCs w:val="20"/>
              </w:rPr>
              <w:t>800</w:t>
            </w:r>
          </w:p>
          <w:p w:rsidR="007015EC" w:rsidRPr="007015EC" w:rsidRDefault="007015EC" w:rsidP="007015EC">
            <w:pPr>
              <w:pStyle w:val="37"/>
              <w:shd w:val="clear" w:color="auto" w:fill="auto"/>
              <w:spacing w:line="274" w:lineRule="exact"/>
              <w:jc w:val="center"/>
              <w:rPr>
                <w:rFonts w:ascii="Times New Roman" w:hAnsi="Times New Roman" w:cs="Times New Roman"/>
              </w:rPr>
            </w:pPr>
            <w:r w:rsidRPr="007015EC">
              <w:rPr>
                <w:rStyle w:val="9pt"/>
                <w:rFonts w:ascii="Times New Roman" w:hAnsi="Times New Roman" w:cs="Times New Roman"/>
                <w:sz w:val="20"/>
                <w:szCs w:val="20"/>
              </w:rPr>
              <w:t>2000</w:t>
            </w:r>
          </w:p>
        </w:tc>
      </w:tr>
      <w:tr w:rsidR="007015EC" w:rsidRPr="007015EC" w:rsidTr="007015EC">
        <w:trPr>
          <w:trHeight w:hRule="exact" w:val="409"/>
        </w:trPr>
        <w:tc>
          <w:tcPr>
            <w:tcW w:w="7517" w:type="dxa"/>
            <w:tcBorders>
              <w:top w:val="single" w:sz="4" w:space="0" w:color="auto"/>
              <w:left w:val="single" w:sz="4" w:space="0" w:color="auto"/>
              <w:bottom w:val="single" w:sz="4" w:space="0" w:color="auto"/>
            </w:tcBorders>
            <w:shd w:val="clear" w:color="auto" w:fill="FFFFFF"/>
          </w:tcPr>
          <w:p w:rsidR="007015EC" w:rsidRPr="007015EC" w:rsidRDefault="007015EC" w:rsidP="007015EC">
            <w:pPr>
              <w:pStyle w:val="37"/>
              <w:shd w:val="clear" w:color="auto" w:fill="auto"/>
              <w:spacing w:line="180" w:lineRule="exact"/>
              <w:ind w:left="140"/>
              <w:jc w:val="left"/>
              <w:rPr>
                <w:rFonts w:ascii="Times New Roman" w:hAnsi="Times New Roman" w:cs="Times New Roman"/>
              </w:rPr>
            </w:pPr>
            <w:r w:rsidRPr="007015EC">
              <w:rPr>
                <w:rStyle w:val="9pt"/>
                <w:rFonts w:ascii="Times New Roman" w:hAnsi="Times New Roman" w:cs="Times New Roman"/>
                <w:sz w:val="20"/>
                <w:szCs w:val="20"/>
              </w:rPr>
              <w:t>Отделения связи и филиалы банков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15EC" w:rsidRPr="007015EC" w:rsidRDefault="007015EC" w:rsidP="007015EC">
            <w:pPr>
              <w:pStyle w:val="37"/>
              <w:shd w:val="clear" w:color="auto" w:fill="auto"/>
              <w:spacing w:line="180" w:lineRule="exact"/>
              <w:jc w:val="center"/>
              <w:rPr>
                <w:rFonts w:ascii="Times New Roman" w:hAnsi="Times New Roman" w:cs="Times New Roman"/>
              </w:rPr>
            </w:pPr>
            <w:r w:rsidRPr="007015EC">
              <w:rPr>
                <w:rStyle w:val="9pt"/>
                <w:rFonts w:ascii="Times New Roman" w:hAnsi="Times New Roman" w:cs="Times New Roman"/>
                <w:sz w:val="20"/>
                <w:szCs w:val="20"/>
              </w:rPr>
              <w:t>500</w:t>
            </w:r>
          </w:p>
        </w:tc>
      </w:tr>
    </w:tbl>
    <w:p w:rsidR="00B14DCA" w:rsidRPr="007015EC" w:rsidRDefault="00B14DCA" w:rsidP="008F6EAA">
      <w:pPr>
        <w:widowControl/>
        <w:autoSpaceDE w:val="0"/>
        <w:autoSpaceDN w:val="0"/>
        <w:adjustRightInd w:val="0"/>
        <w:ind w:firstLine="540"/>
        <w:jc w:val="center"/>
        <w:rPr>
          <w:rFonts w:ascii="Times New Roman" w:hAnsi="Times New Roman" w:cs="Times New Roman"/>
        </w:rPr>
      </w:pPr>
    </w:p>
    <w:p w:rsidR="00B14DCA" w:rsidRPr="007015EC" w:rsidRDefault="00084AC5" w:rsidP="00084AC5">
      <w:pPr>
        <w:widowControl/>
        <w:autoSpaceDE w:val="0"/>
        <w:autoSpaceDN w:val="0"/>
        <w:adjustRightInd w:val="0"/>
        <w:ind w:firstLine="540"/>
        <w:rPr>
          <w:rFonts w:ascii="Times New Roman" w:hAnsi="Times New Roman" w:cs="Times New Roman"/>
        </w:rPr>
      </w:pPr>
      <w:r>
        <w:rPr>
          <w:rFonts w:ascii="Times New Roman" w:hAnsi="Times New Roman" w:cs="Times New Roman"/>
        </w:rPr>
        <w:t>Примечание:</w:t>
      </w:r>
    </w:p>
    <w:p w:rsidR="00084AC5" w:rsidRPr="00084AC5" w:rsidRDefault="00084AC5" w:rsidP="00084AC5">
      <w:pPr>
        <w:pStyle w:val="39"/>
        <w:shd w:val="clear" w:color="auto" w:fill="auto"/>
        <w:tabs>
          <w:tab w:val="left" w:pos="987"/>
        </w:tabs>
        <w:spacing w:line="212" w:lineRule="exact"/>
        <w:ind w:right="20"/>
        <w:rPr>
          <w:rFonts w:ascii="Times New Roman" w:hAnsi="Times New Roman" w:cs="Times New Roman"/>
          <w:i w:val="0"/>
        </w:rPr>
      </w:pPr>
      <w:r>
        <w:rPr>
          <w:rFonts w:ascii="Times New Roman" w:hAnsi="Times New Roman" w:cs="Times New Roman"/>
          <w:i w:val="0"/>
          <w:color w:val="000000"/>
        </w:rPr>
        <w:t>1.</w:t>
      </w:r>
      <w:r w:rsidRPr="00084AC5">
        <w:rPr>
          <w:rFonts w:ascii="Times New Roman" w:hAnsi="Times New Roman" w:cs="Times New Roman"/>
          <w:i w:val="0"/>
          <w:color w:val="000000"/>
        </w:rPr>
        <w:t>Радиусы обслуживания общеобразовательных школ в сельских поселениях принимаются по местным нормативам градостроительного проектирования, а при их отсутствии - по заданию на проектирование.</w:t>
      </w:r>
    </w:p>
    <w:p w:rsidR="00084AC5" w:rsidRPr="00084AC5" w:rsidRDefault="00084AC5" w:rsidP="00084AC5">
      <w:pPr>
        <w:pStyle w:val="39"/>
        <w:shd w:val="clear" w:color="auto" w:fill="auto"/>
        <w:tabs>
          <w:tab w:val="left" w:pos="958"/>
        </w:tabs>
        <w:spacing w:after="203" w:line="220" w:lineRule="exact"/>
        <w:ind w:right="20"/>
        <w:rPr>
          <w:rFonts w:ascii="Times New Roman" w:hAnsi="Times New Roman" w:cs="Times New Roman"/>
          <w:i w:val="0"/>
        </w:rPr>
      </w:pPr>
      <w:r>
        <w:rPr>
          <w:rFonts w:ascii="Times New Roman" w:hAnsi="Times New Roman" w:cs="Times New Roman"/>
          <w:i w:val="0"/>
          <w:color w:val="000000"/>
        </w:rPr>
        <w:t>2.</w:t>
      </w:r>
      <w:r w:rsidRPr="00084AC5">
        <w:rPr>
          <w:rFonts w:ascii="Times New Roman" w:hAnsi="Times New Roman" w:cs="Times New Roman"/>
          <w:i w:val="0"/>
          <w:color w:val="000000"/>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015EC" w:rsidRPr="00736B98" w:rsidRDefault="00736B98" w:rsidP="00FE260E">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64. </w:t>
      </w:r>
      <w:r w:rsidRPr="00736B98">
        <w:rPr>
          <w:rFonts w:ascii="Times New Roman" w:hAnsi="Times New Roman" w:cs="Times New Roman"/>
          <w:sz w:val="24"/>
          <w:szCs w:val="24"/>
        </w:rPr>
        <w:t>Размещение учреждений социальной инфраструктуры на территориях малоэтажной застройки в городск</w:t>
      </w:r>
      <w:r w:rsidR="009A68D5">
        <w:rPr>
          <w:rFonts w:ascii="Times New Roman" w:hAnsi="Times New Roman" w:cs="Times New Roman"/>
          <w:sz w:val="24"/>
          <w:szCs w:val="24"/>
        </w:rPr>
        <w:t>ом</w:t>
      </w:r>
      <w:r w:rsidRPr="00736B98">
        <w:rPr>
          <w:rFonts w:ascii="Times New Roman" w:hAnsi="Times New Roman" w:cs="Times New Roman"/>
          <w:sz w:val="24"/>
          <w:szCs w:val="24"/>
        </w:rPr>
        <w:t xml:space="preserve"> </w:t>
      </w:r>
      <w:r w:rsidR="003E025B">
        <w:rPr>
          <w:rFonts w:ascii="Times New Roman" w:hAnsi="Times New Roman" w:cs="Times New Roman"/>
          <w:sz w:val="24"/>
          <w:szCs w:val="24"/>
        </w:rPr>
        <w:t xml:space="preserve"> </w:t>
      </w:r>
      <w:r w:rsidRPr="00736B98">
        <w:rPr>
          <w:rFonts w:ascii="Times New Roman" w:hAnsi="Times New Roman" w:cs="Times New Roman"/>
          <w:sz w:val="24"/>
          <w:szCs w:val="24"/>
        </w:rPr>
        <w:t xml:space="preserve"> поселени</w:t>
      </w:r>
      <w:r w:rsidR="009A68D5">
        <w:rPr>
          <w:rFonts w:ascii="Times New Roman" w:hAnsi="Times New Roman" w:cs="Times New Roman"/>
          <w:sz w:val="24"/>
          <w:szCs w:val="24"/>
        </w:rPr>
        <w:t>и</w:t>
      </w:r>
      <w:r w:rsidRPr="00736B98">
        <w:rPr>
          <w:rFonts w:ascii="Times New Roman" w:hAnsi="Times New Roman" w:cs="Times New Roman"/>
          <w:sz w:val="24"/>
          <w:szCs w:val="24"/>
        </w:rPr>
        <w:t xml:space="preserve"> определяется на основании необходимости удовлетворения потребностей различных социально-демографических групп населения. </w:t>
      </w:r>
      <w:r>
        <w:rPr>
          <w:rFonts w:ascii="Times New Roman" w:hAnsi="Times New Roman" w:cs="Times New Roman"/>
          <w:sz w:val="24"/>
          <w:szCs w:val="24"/>
        </w:rPr>
        <w:t xml:space="preserve"> </w:t>
      </w:r>
    </w:p>
    <w:p w:rsidR="00FE260E" w:rsidRDefault="00736B98" w:rsidP="00D40103">
      <w:pPr>
        <w:pStyle w:val="37"/>
        <w:shd w:val="clear" w:color="auto" w:fill="auto"/>
        <w:tabs>
          <w:tab w:val="left" w:pos="1384"/>
        </w:tabs>
        <w:ind w:right="20"/>
        <w:rPr>
          <w:rFonts w:ascii="Times New Roman" w:hAnsi="Times New Roman" w:cs="Times New Roman"/>
          <w:sz w:val="24"/>
          <w:szCs w:val="24"/>
        </w:rPr>
      </w:pPr>
      <w:r>
        <w:rPr>
          <w:rFonts w:ascii="Times New Roman" w:hAnsi="Times New Roman" w:cs="Times New Roman"/>
          <w:sz w:val="24"/>
          <w:szCs w:val="24"/>
        </w:rPr>
        <w:t xml:space="preserve">           65. </w:t>
      </w:r>
      <w:r w:rsidRPr="00736B98">
        <w:rPr>
          <w:rFonts w:ascii="Times New Roman" w:hAnsi="Times New Roman" w:cs="Times New Roman"/>
          <w:sz w:val="24"/>
          <w:szCs w:val="24"/>
        </w:rPr>
        <w:t xml:space="preserve">Для расчётов показатели количества и вместимости учреждений и предприятий обслуживания территории малоэтажной застройки следует принимать в соответствии с таблицей </w:t>
      </w:r>
      <w:r>
        <w:rPr>
          <w:rFonts w:ascii="Times New Roman" w:hAnsi="Times New Roman" w:cs="Times New Roman"/>
          <w:sz w:val="24"/>
          <w:szCs w:val="24"/>
        </w:rPr>
        <w:t>13</w:t>
      </w:r>
      <w:r w:rsidRPr="00736B98">
        <w:rPr>
          <w:rFonts w:ascii="Times New Roman" w:hAnsi="Times New Roman" w:cs="Times New Roman"/>
          <w:sz w:val="24"/>
          <w:szCs w:val="24"/>
        </w:rPr>
        <w:t>.</w:t>
      </w:r>
    </w:p>
    <w:p w:rsidR="007015EC" w:rsidRDefault="007015EC" w:rsidP="00736B98">
      <w:pPr>
        <w:widowControl/>
        <w:autoSpaceDE w:val="0"/>
        <w:autoSpaceDN w:val="0"/>
        <w:adjustRightInd w:val="0"/>
        <w:ind w:firstLine="540"/>
        <w:rPr>
          <w:rFonts w:ascii="Times New Roman" w:hAnsi="Times New Roman" w:cs="Times New Roman"/>
          <w:sz w:val="24"/>
          <w:szCs w:val="24"/>
        </w:rPr>
      </w:pPr>
    </w:p>
    <w:p w:rsidR="009A68D5" w:rsidRDefault="009A68D5" w:rsidP="00736B98">
      <w:pPr>
        <w:widowControl/>
        <w:autoSpaceDE w:val="0"/>
        <w:autoSpaceDN w:val="0"/>
        <w:adjustRightInd w:val="0"/>
        <w:ind w:firstLine="540"/>
        <w:rPr>
          <w:rFonts w:ascii="Times New Roman" w:hAnsi="Times New Roman" w:cs="Times New Roman"/>
          <w:sz w:val="24"/>
          <w:szCs w:val="24"/>
        </w:rPr>
      </w:pPr>
    </w:p>
    <w:p w:rsidR="009A68D5" w:rsidRDefault="009A68D5" w:rsidP="00736B98">
      <w:pPr>
        <w:widowControl/>
        <w:autoSpaceDE w:val="0"/>
        <w:autoSpaceDN w:val="0"/>
        <w:adjustRightInd w:val="0"/>
        <w:ind w:firstLine="540"/>
        <w:rPr>
          <w:rFonts w:ascii="Times New Roman" w:hAnsi="Times New Roman" w:cs="Times New Roman"/>
          <w:sz w:val="24"/>
          <w:szCs w:val="24"/>
        </w:rPr>
      </w:pPr>
    </w:p>
    <w:p w:rsidR="009A68D5" w:rsidRDefault="009A68D5" w:rsidP="00736B98">
      <w:pPr>
        <w:widowControl/>
        <w:autoSpaceDE w:val="0"/>
        <w:autoSpaceDN w:val="0"/>
        <w:adjustRightInd w:val="0"/>
        <w:ind w:firstLine="540"/>
        <w:rPr>
          <w:rFonts w:ascii="Times New Roman" w:hAnsi="Times New Roman" w:cs="Times New Roman"/>
          <w:sz w:val="24"/>
          <w:szCs w:val="24"/>
        </w:rPr>
      </w:pPr>
    </w:p>
    <w:p w:rsidR="009A68D5" w:rsidRDefault="009A68D5" w:rsidP="00736B98">
      <w:pPr>
        <w:widowControl/>
        <w:autoSpaceDE w:val="0"/>
        <w:autoSpaceDN w:val="0"/>
        <w:adjustRightInd w:val="0"/>
        <w:ind w:firstLine="540"/>
        <w:rPr>
          <w:rFonts w:ascii="Times New Roman" w:hAnsi="Times New Roman" w:cs="Times New Roman"/>
          <w:sz w:val="24"/>
          <w:szCs w:val="24"/>
        </w:rPr>
      </w:pPr>
    </w:p>
    <w:p w:rsidR="009A68D5" w:rsidRDefault="009A68D5" w:rsidP="00736B98">
      <w:pPr>
        <w:widowControl/>
        <w:autoSpaceDE w:val="0"/>
        <w:autoSpaceDN w:val="0"/>
        <w:adjustRightInd w:val="0"/>
        <w:ind w:firstLine="540"/>
        <w:rPr>
          <w:rFonts w:ascii="Times New Roman" w:hAnsi="Times New Roman" w:cs="Times New Roman"/>
          <w:sz w:val="24"/>
          <w:szCs w:val="24"/>
        </w:rPr>
      </w:pPr>
    </w:p>
    <w:p w:rsidR="007015EC" w:rsidRDefault="007015EC" w:rsidP="008F6EAA">
      <w:pPr>
        <w:widowControl/>
        <w:autoSpaceDE w:val="0"/>
        <w:autoSpaceDN w:val="0"/>
        <w:adjustRightInd w:val="0"/>
        <w:ind w:firstLine="540"/>
        <w:jc w:val="center"/>
        <w:rPr>
          <w:rFonts w:ascii="Times New Roman" w:hAnsi="Times New Roman" w:cs="Times New Roman"/>
          <w:sz w:val="24"/>
          <w:szCs w:val="24"/>
        </w:rPr>
      </w:pPr>
    </w:p>
    <w:p w:rsidR="007015EC" w:rsidRDefault="00736B98" w:rsidP="008F6EAA">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таблица 13</w:t>
      </w:r>
    </w:p>
    <w:tbl>
      <w:tblPr>
        <w:tblpPr w:leftFromText="180" w:rightFromText="180" w:vertAnchor="text" w:horzAnchor="margin" w:tblpY="43"/>
        <w:tblOverlap w:val="never"/>
        <w:tblW w:w="0" w:type="auto"/>
        <w:tblLayout w:type="fixed"/>
        <w:tblCellMar>
          <w:left w:w="10" w:type="dxa"/>
          <w:right w:w="10" w:type="dxa"/>
        </w:tblCellMar>
        <w:tblLook w:val="04A0"/>
      </w:tblPr>
      <w:tblGrid>
        <w:gridCol w:w="3370"/>
        <w:gridCol w:w="3704"/>
        <w:gridCol w:w="2344"/>
      </w:tblGrid>
      <w:tr w:rsidR="00736B98" w:rsidRPr="00736B98" w:rsidTr="00736B98">
        <w:trPr>
          <w:trHeight w:hRule="exact" w:val="608"/>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Учреждения обслуживания</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5"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Показатели, мест на 1000 человек</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45"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Размеры земельных участков</w:t>
            </w:r>
          </w:p>
        </w:tc>
      </w:tr>
      <w:tr w:rsidR="00736B98" w:rsidRPr="00736B98" w:rsidTr="00736B98">
        <w:trPr>
          <w:trHeight w:hRule="exact" w:val="1231"/>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5"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Дошкольные образовательные учреждения (ДОУ), мест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5" w:lineRule="exact"/>
              <w:rPr>
                <w:rFonts w:ascii="Times New Roman" w:hAnsi="Times New Roman" w:cs="Times New Roman"/>
                <w:sz w:val="22"/>
                <w:szCs w:val="22"/>
              </w:rPr>
            </w:pPr>
            <w:r w:rsidRPr="00736B98">
              <w:rPr>
                <w:rStyle w:val="9pt"/>
                <w:rFonts w:ascii="Times New Roman" w:hAnsi="Times New Roman" w:cs="Times New Roman"/>
                <w:sz w:val="22"/>
                <w:szCs w:val="22"/>
              </w:rPr>
              <w:t>По демографической структуре населения, при расчётной обеспеченности ДОУ:</w:t>
            </w:r>
          </w:p>
          <w:p w:rsidR="00736B98" w:rsidRPr="00736B98" w:rsidRDefault="00736B98" w:rsidP="00351ED3">
            <w:pPr>
              <w:pStyle w:val="37"/>
              <w:numPr>
                <w:ilvl w:val="0"/>
                <w:numId w:val="18"/>
              </w:numPr>
              <w:shd w:val="clear" w:color="auto" w:fill="auto"/>
              <w:tabs>
                <w:tab w:val="left" w:pos="137"/>
              </w:tabs>
              <w:spacing w:line="245" w:lineRule="exact"/>
              <w:rPr>
                <w:rFonts w:ascii="Times New Roman" w:hAnsi="Times New Roman" w:cs="Times New Roman"/>
                <w:sz w:val="22"/>
                <w:szCs w:val="22"/>
              </w:rPr>
            </w:pPr>
            <w:r w:rsidRPr="00736B98">
              <w:rPr>
                <w:rStyle w:val="9pt"/>
                <w:rFonts w:ascii="Times New Roman" w:hAnsi="Times New Roman" w:cs="Times New Roman"/>
                <w:sz w:val="22"/>
                <w:szCs w:val="22"/>
              </w:rPr>
              <w:t>в пределах 85 % - 34;</w:t>
            </w:r>
          </w:p>
          <w:p w:rsidR="00736B98" w:rsidRPr="00736B98" w:rsidRDefault="00736B98" w:rsidP="00351ED3">
            <w:pPr>
              <w:pStyle w:val="37"/>
              <w:numPr>
                <w:ilvl w:val="0"/>
                <w:numId w:val="18"/>
              </w:numPr>
              <w:shd w:val="clear" w:color="auto" w:fill="auto"/>
              <w:tabs>
                <w:tab w:val="left" w:pos="133"/>
              </w:tabs>
              <w:spacing w:line="245" w:lineRule="exact"/>
              <w:rPr>
                <w:rFonts w:ascii="Times New Roman" w:hAnsi="Times New Roman" w:cs="Times New Roman"/>
                <w:sz w:val="22"/>
                <w:szCs w:val="22"/>
              </w:rPr>
            </w:pPr>
            <w:r w:rsidRPr="00736B98">
              <w:rPr>
                <w:rStyle w:val="9pt"/>
                <w:rFonts w:ascii="Times New Roman" w:hAnsi="Times New Roman" w:cs="Times New Roman"/>
                <w:sz w:val="22"/>
                <w:szCs w:val="22"/>
              </w:rPr>
              <w:t>в пределах 100% - 40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48"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не менее 35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на 1 место</w:t>
            </w:r>
          </w:p>
        </w:tc>
      </w:tr>
      <w:tr w:rsidR="00736B98" w:rsidRPr="00736B98" w:rsidTr="00736B98">
        <w:trPr>
          <w:trHeight w:hRule="exact" w:val="731"/>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38"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Общеобразовательные школы, мест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38" w:lineRule="exact"/>
              <w:ind w:left="120"/>
              <w:jc w:val="left"/>
              <w:rPr>
                <w:rFonts w:ascii="Times New Roman" w:hAnsi="Times New Roman" w:cs="Times New Roman"/>
                <w:sz w:val="22"/>
                <w:szCs w:val="22"/>
              </w:rPr>
            </w:pPr>
            <w:r w:rsidRPr="00736B98">
              <w:rPr>
                <w:rStyle w:val="9pt"/>
                <w:rFonts w:ascii="Times New Roman" w:hAnsi="Times New Roman" w:cs="Times New Roman"/>
                <w:sz w:val="22"/>
                <w:szCs w:val="22"/>
              </w:rPr>
              <w:t>По демографической структуре, при охвате 100 % учащихся основной школы -110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38"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не менее 16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на 1 место</w:t>
            </w:r>
          </w:p>
        </w:tc>
      </w:tr>
      <w:tr w:rsidR="00736B98" w:rsidRPr="00736B98" w:rsidTr="00736B98">
        <w:trPr>
          <w:trHeight w:hRule="exact" w:val="742"/>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1"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Спортивно-досуговый комплекс,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общей площади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300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0,2-0,5 га на объект</w:t>
            </w:r>
          </w:p>
        </w:tc>
      </w:tr>
      <w:tr w:rsidR="00736B98" w:rsidRPr="00736B98" w:rsidTr="00736B98">
        <w:trPr>
          <w:trHeight w:hRule="exact" w:val="1577"/>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1"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Амбулаторно-поликлинические</w:t>
            </w:r>
          </w:p>
          <w:p w:rsidR="00736B98" w:rsidRPr="00736B98" w:rsidRDefault="00736B98" w:rsidP="00736B98">
            <w:pPr>
              <w:pStyle w:val="37"/>
              <w:shd w:val="clear" w:color="auto" w:fill="auto"/>
              <w:spacing w:line="241"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учреждения:</w:t>
            </w:r>
          </w:p>
          <w:p w:rsidR="00736B98" w:rsidRPr="00736B98" w:rsidRDefault="00736B98" w:rsidP="00736B98">
            <w:pPr>
              <w:pStyle w:val="37"/>
              <w:shd w:val="clear" w:color="auto" w:fill="auto"/>
              <w:spacing w:line="241" w:lineRule="exact"/>
              <w:ind w:left="380"/>
              <w:jc w:val="left"/>
              <w:rPr>
                <w:rFonts w:ascii="Times New Roman" w:hAnsi="Times New Roman" w:cs="Times New Roman"/>
                <w:sz w:val="22"/>
                <w:szCs w:val="22"/>
              </w:rPr>
            </w:pPr>
            <w:r w:rsidRPr="00736B98">
              <w:rPr>
                <w:rStyle w:val="9pt"/>
                <w:rFonts w:ascii="Times New Roman" w:hAnsi="Times New Roman" w:cs="Times New Roman"/>
                <w:sz w:val="22"/>
                <w:szCs w:val="22"/>
              </w:rPr>
              <w:t>поликлиники, посещений в смену на 1000 человек амбулатории,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общей площади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after="300"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22</w:t>
            </w:r>
          </w:p>
          <w:p w:rsidR="00736B98" w:rsidRPr="00736B98" w:rsidRDefault="00736B98" w:rsidP="00736B98">
            <w:pPr>
              <w:pStyle w:val="37"/>
              <w:shd w:val="clear" w:color="auto" w:fill="auto"/>
              <w:spacing w:before="300"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50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41"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0,1 га на 100 посещений в смену, но не менее:</w:t>
            </w:r>
          </w:p>
          <w:p w:rsidR="00736B98" w:rsidRPr="00736B98" w:rsidRDefault="00736B98" w:rsidP="00736B98">
            <w:pPr>
              <w:pStyle w:val="37"/>
              <w:shd w:val="clear" w:color="auto" w:fill="auto"/>
              <w:spacing w:line="241"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0,5 га на объект 0,2 га на объект</w:t>
            </w:r>
          </w:p>
        </w:tc>
      </w:tr>
      <w:tr w:rsidR="00736B98" w:rsidRPr="00736B98" w:rsidTr="00736B98">
        <w:trPr>
          <w:trHeight w:hRule="exact" w:val="504"/>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1"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Аптеки,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общей площади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50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0,2-0,4 га на объект</w:t>
            </w:r>
          </w:p>
        </w:tc>
      </w:tr>
      <w:tr w:rsidR="00736B98" w:rsidRPr="00736B98" w:rsidTr="00736B98">
        <w:trPr>
          <w:trHeight w:hRule="exact" w:val="493"/>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5"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Аптечные киоски,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общей площади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10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41"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0,05 га на объект или встроенные</w:t>
            </w:r>
          </w:p>
        </w:tc>
      </w:tr>
      <w:tr w:rsidR="00736B98" w:rsidRPr="00736B98" w:rsidTr="00736B98">
        <w:trPr>
          <w:trHeight w:hRule="exact" w:val="1465"/>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1"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Учреждения повседневной торговли,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торговой площади на 1000 человек: продовольственные магазины непродовольственные магазины</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after="300"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70</w:t>
            </w:r>
          </w:p>
          <w:p w:rsidR="00736B98" w:rsidRPr="00736B98" w:rsidRDefault="00736B98" w:rsidP="00736B98">
            <w:pPr>
              <w:pStyle w:val="37"/>
              <w:shd w:val="clear" w:color="auto" w:fill="auto"/>
              <w:spacing w:before="300"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30</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0,2-0,3 га на объект</w:t>
            </w:r>
          </w:p>
        </w:tc>
      </w:tr>
      <w:tr w:rsidR="00736B98" w:rsidRPr="00736B98" w:rsidTr="00736B98">
        <w:trPr>
          <w:trHeight w:hRule="exact" w:val="738"/>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1"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Учреждения бытового обслуживания, рабочих мест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2</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0,15 га на объект</w:t>
            </w:r>
          </w:p>
        </w:tc>
      </w:tr>
      <w:tr w:rsidR="00736B98" w:rsidRPr="00736B98" w:rsidTr="00736B98">
        <w:trPr>
          <w:trHeight w:hRule="exact" w:val="500"/>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Отделение связи, объект</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1</w:t>
            </w:r>
          </w:p>
        </w:tc>
        <w:tc>
          <w:tcPr>
            <w:tcW w:w="2344" w:type="dxa"/>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48"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0,1-0,15 га на объект</w:t>
            </w:r>
          </w:p>
        </w:tc>
      </w:tr>
      <w:tr w:rsidR="00736B98" w:rsidRPr="00736B98" w:rsidTr="00736B98">
        <w:trPr>
          <w:trHeight w:hRule="exact" w:val="504"/>
        </w:trPr>
        <w:tc>
          <w:tcPr>
            <w:tcW w:w="3370"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241"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Отделение банка, м</w:t>
            </w:r>
            <w:r w:rsidRPr="00736B98">
              <w:rPr>
                <w:rStyle w:val="9pt"/>
                <w:rFonts w:ascii="Times New Roman" w:hAnsi="Times New Roman" w:cs="Times New Roman"/>
                <w:sz w:val="22"/>
                <w:szCs w:val="22"/>
                <w:vertAlign w:val="superscript"/>
              </w:rPr>
              <w:t>2</w:t>
            </w:r>
            <w:r w:rsidRPr="00736B98">
              <w:rPr>
                <w:rStyle w:val="9pt"/>
                <w:rFonts w:ascii="Times New Roman" w:hAnsi="Times New Roman" w:cs="Times New Roman"/>
                <w:sz w:val="22"/>
                <w:szCs w:val="22"/>
              </w:rPr>
              <w:t xml:space="preserve"> общей площади на 1000 человек</w:t>
            </w:r>
          </w:p>
        </w:tc>
        <w:tc>
          <w:tcPr>
            <w:tcW w:w="3704" w:type="dxa"/>
            <w:tcBorders>
              <w:top w:val="single" w:sz="4" w:space="0" w:color="auto"/>
              <w:left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40</w:t>
            </w:r>
          </w:p>
        </w:tc>
        <w:tc>
          <w:tcPr>
            <w:tcW w:w="2344" w:type="dxa"/>
            <w:vMerge w:val="restart"/>
            <w:tcBorders>
              <w:top w:val="single" w:sz="4" w:space="0" w:color="auto"/>
              <w:left w:val="single" w:sz="4" w:space="0" w:color="auto"/>
              <w:right w:val="single" w:sz="4" w:space="0" w:color="auto"/>
            </w:tcBorders>
            <w:shd w:val="clear" w:color="auto" w:fill="FFFFFF"/>
          </w:tcPr>
          <w:p w:rsidR="00736B98" w:rsidRPr="00736B98" w:rsidRDefault="00736B98" w:rsidP="00736B98">
            <w:pPr>
              <w:pStyle w:val="37"/>
              <w:shd w:val="clear" w:color="auto" w:fill="auto"/>
              <w:spacing w:line="241"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0,1-0,15 га на объект</w:t>
            </w:r>
          </w:p>
        </w:tc>
      </w:tr>
      <w:tr w:rsidR="00736B98" w:rsidRPr="00736B98" w:rsidTr="00736B98">
        <w:trPr>
          <w:trHeight w:hRule="exact" w:val="572"/>
        </w:trPr>
        <w:tc>
          <w:tcPr>
            <w:tcW w:w="3370" w:type="dxa"/>
            <w:tcBorders>
              <w:top w:val="single" w:sz="4" w:space="0" w:color="auto"/>
              <w:left w:val="single" w:sz="4" w:space="0" w:color="auto"/>
              <w:bottom w:val="single" w:sz="4" w:space="0" w:color="auto"/>
            </w:tcBorders>
            <w:shd w:val="clear" w:color="auto" w:fill="FFFFFF"/>
          </w:tcPr>
          <w:p w:rsidR="00736B98" w:rsidRPr="00736B98" w:rsidRDefault="00736B98" w:rsidP="00736B98">
            <w:pPr>
              <w:pStyle w:val="37"/>
              <w:shd w:val="clear" w:color="auto" w:fill="auto"/>
              <w:spacing w:line="245" w:lineRule="exact"/>
              <w:ind w:left="140"/>
              <w:jc w:val="left"/>
              <w:rPr>
                <w:rFonts w:ascii="Times New Roman" w:hAnsi="Times New Roman" w:cs="Times New Roman"/>
                <w:sz w:val="22"/>
                <w:szCs w:val="22"/>
              </w:rPr>
            </w:pPr>
            <w:r w:rsidRPr="00736B98">
              <w:rPr>
                <w:rStyle w:val="9pt"/>
                <w:rFonts w:ascii="Times New Roman" w:hAnsi="Times New Roman" w:cs="Times New Roman"/>
                <w:sz w:val="22"/>
                <w:szCs w:val="22"/>
              </w:rPr>
              <w:t>Опорный пункт охраны порядка, объект</w:t>
            </w:r>
          </w:p>
        </w:tc>
        <w:tc>
          <w:tcPr>
            <w:tcW w:w="3704" w:type="dxa"/>
            <w:tcBorders>
              <w:top w:val="single" w:sz="4" w:space="0" w:color="auto"/>
              <w:left w:val="single" w:sz="4" w:space="0" w:color="auto"/>
              <w:bottom w:val="single" w:sz="4" w:space="0" w:color="auto"/>
            </w:tcBorders>
            <w:shd w:val="clear" w:color="auto" w:fill="FFFFFF"/>
          </w:tcPr>
          <w:p w:rsidR="00736B98" w:rsidRPr="00736B98" w:rsidRDefault="00736B98" w:rsidP="00736B98">
            <w:pPr>
              <w:pStyle w:val="37"/>
              <w:shd w:val="clear" w:color="auto" w:fill="auto"/>
              <w:spacing w:line="180" w:lineRule="exact"/>
              <w:jc w:val="center"/>
              <w:rPr>
                <w:rFonts w:ascii="Times New Roman" w:hAnsi="Times New Roman" w:cs="Times New Roman"/>
                <w:sz w:val="22"/>
                <w:szCs w:val="22"/>
              </w:rPr>
            </w:pPr>
            <w:r w:rsidRPr="00736B98">
              <w:rPr>
                <w:rStyle w:val="9pt"/>
                <w:rFonts w:ascii="Times New Roman" w:hAnsi="Times New Roman" w:cs="Times New Roman"/>
                <w:sz w:val="22"/>
                <w:szCs w:val="22"/>
              </w:rPr>
              <w:t>1</w:t>
            </w:r>
          </w:p>
        </w:tc>
        <w:tc>
          <w:tcPr>
            <w:tcW w:w="2344" w:type="dxa"/>
            <w:vMerge/>
            <w:tcBorders>
              <w:left w:val="single" w:sz="4" w:space="0" w:color="auto"/>
              <w:bottom w:val="single" w:sz="4" w:space="0" w:color="auto"/>
              <w:right w:val="single" w:sz="4" w:space="0" w:color="auto"/>
            </w:tcBorders>
            <w:shd w:val="clear" w:color="auto" w:fill="FFFFFF"/>
          </w:tcPr>
          <w:p w:rsidR="00736B98" w:rsidRPr="00736B98" w:rsidRDefault="00736B98" w:rsidP="00736B98">
            <w:pPr>
              <w:rPr>
                <w:rFonts w:ascii="Times New Roman" w:hAnsi="Times New Roman" w:cs="Times New Roman"/>
                <w:sz w:val="22"/>
                <w:szCs w:val="22"/>
              </w:rPr>
            </w:pPr>
          </w:p>
        </w:tc>
      </w:tr>
    </w:tbl>
    <w:p w:rsidR="00736B98" w:rsidRPr="00736B98" w:rsidRDefault="00736B98" w:rsidP="008F6EAA">
      <w:pPr>
        <w:widowControl/>
        <w:autoSpaceDE w:val="0"/>
        <w:autoSpaceDN w:val="0"/>
        <w:adjustRightInd w:val="0"/>
        <w:ind w:firstLine="540"/>
        <w:jc w:val="center"/>
        <w:rPr>
          <w:rFonts w:ascii="Times New Roman" w:hAnsi="Times New Roman" w:cs="Times New Roman"/>
          <w:sz w:val="22"/>
          <w:szCs w:val="22"/>
        </w:rPr>
      </w:pPr>
    </w:p>
    <w:p w:rsidR="002F0621" w:rsidRPr="009A68D5" w:rsidRDefault="002F0621" w:rsidP="002F0621">
      <w:pPr>
        <w:pStyle w:val="afff5"/>
        <w:shd w:val="clear" w:color="auto" w:fill="auto"/>
        <w:spacing w:line="180" w:lineRule="exact"/>
        <w:ind w:left="20"/>
        <w:rPr>
          <w:rFonts w:ascii="Times New Roman" w:hAnsi="Times New Roman" w:cs="Times New Roman"/>
          <w:i w:val="0"/>
          <w:sz w:val="20"/>
          <w:szCs w:val="20"/>
        </w:rPr>
      </w:pPr>
      <w:r w:rsidRPr="009A68D5">
        <w:rPr>
          <w:rStyle w:val="2pt"/>
          <w:rFonts w:ascii="Times New Roman" w:hAnsi="Times New Roman" w:cs="Times New Roman"/>
          <w:iCs/>
          <w:sz w:val="20"/>
          <w:szCs w:val="20"/>
        </w:rPr>
        <w:t>Примечания:</w:t>
      </w:r>
    </w:p>
    <w:p w:rsidR="002F0621" w:rsidRPr="009A68D5" w:rsidRDefault="002F0621" w:rsidP="002F0621">
      <w:pPr>
        <w:pStyle w:val="afff5"/>
        <w:shd w:val="clear" w:color="auto" w:fill="auto"/>
        <w:spacing w:line="180" w:lineRule="exact"/>
        <w:ind w:left="20"/>
        <w:rPr>
          <w:rFonts w:ascii="Times New Roman" w:hAnsi="Times New Roman" w:cs="Times New Roman"/>
          <w:i w:val="0"/>
          <w:sz w:val="20"/>
          <w:szCs w:val="20"/>
        </w:rPr>
      </w:pPr>
      <w:r w:rsidRPr="009A68D5">
        <w:rPr>
          <w:rFonts w:ascii="Times New Roman" w:hAnsi="Times New Roman" w:cs="Times New Roman"/>
          <w:i w:val="0"/>
          <w:sz w:val="20"/>
          <w:szCs w:val="20"/>
        </w:rPr>
        <w:t>1. Школы размещаются: средние и основные</w:t>
      </w:r>
      <w:r w:rsidRPr="009A68D5">
        <w:rPr>
          <w:rStyle w:val="0pt0"/>
          <w:rFonts w:ascii="Times New Roman" w:hAnsi="Times New Roman" w:cs="Times New Roman"/>
          <w:sz w:val="20"/>
          <w:szCs w:val="20"/>
        </w:rPr>
        <w:t xml:space="preserve"> - </w:t>
      </w:r>
      <w:r w:rsidRPr="009A68D5">
        <w:rPr>
          <w:rFonts w:ascii="Times New Roman" w:hAnsi="Times New Roman" w:cs="Times New Roman"/>
          <w:i w:val="0"/>
          <w:sz w:val="20"/>
          <w:szCs w:val="20"/>
        </w:rPr>
        <w:t>начиная с численности населения 2 тыс. чел.,</w:t>
      </w:r>
    </w:p>
    <w:p w:rsidR="002F0621" w:rsidRPr="009A68D5" w:rsidRDefault="002F0621" w:rsidP="002F0621">
      <w:pPr>
        <w:pStyle w:val="afff5"/>
        <w:shd w:val="clear" w:color="auto" w:fill="auto"/>
        <w:spacing w:line="180" w:lineRule="exact"/>
        <w:ind w:firstLine="0"/>
        <w:rPr>
          <w:rFonts w:ascii="Times New Roman" w:hAnsi="Times New Roman" w:cs="Times New Roman"/>
          <w:i w:val="0"/>
          <w:sz w:val="20"/>
          <w:szCs w:val="20"/>
        </w:rPr>
      </w:pPr>
      <w:r w:rsidRPr="009A68D5">
        <w:rPr>
          <w:rFonts w:ascii="Times New Roman" w:hAnsi="Times New Roman" w:cs="Times New Roman"/>
          <w:i w:val="0"/>
          <w:sz w:val="20"/>
          <w:szCs w:val="20"/>
        </w:rPr>
        <w:t>начальные</w:t>
      </w:r>
      <w:r w:rsidRPr="009A68D5">
        <w:rPr>
          <w:rStyle w:val="0pt0"/>
          <w:rFonts w:ascii="Times New Roman" w:hAnsi="Times New Roman" w:cs="Times New Roman"/>
          <w:sz w:val="20"/>
          <w:szCs w:val="20"/>
        </w:rPr>
        <w:t xml:space="preserve"> - </w:t>
      </w:r>
      <w:r w:rsidRPr="009A68D5">
        <w:rPr>
          <w:rFonts w:ascii="Times New Roman" w:hAnsi="Times New Roman" w:cs="Times New Roman"/>
          <w:i w:val="0"/>
          <w:sz w:val="20"/>
          <w:szCs w:val="20"/>
        </w:rPr>
        <w:t>с 500 чел.</w:t>
      </w:r>
    </w:p>
    <w:p w:rsidR="002F0621" w:rsidRPr="009A68D5" w:rsidRDefault="002F0621" w:rsidP="002F0621">
      <w:pPr>
        <w:pStyle w:val="afff5"/>
        <w:shd w:val="clear" w:color="auto" w:fill="auto"/>
        <w:spacing w:line="205" w:lineRule="exact"/>
        <w:ind w:firstLine="680"/>
        <w:rPr>
          <w:rFonts w:ascii="Times New Roman" w:hAnsi="Times New Roman" w:cs="Times New Roman"/>
          <w:i w:val="0"/>
          <w:sz w:val="20"/>
          <w:szCs w:val="20"/>
        </w:rPr>
      </w:pPr>
      <w:r w:rsidRPr="009A68D5">
        <w:rPr>
          <w:rFonts w:ascii="Times New Roman" w:hAnsi="Times New Roman" w:cs="Times New Roman"/>
          <w:i w:val="0"/>
          <w:sz w:val="20"/>
          <w:szCs w:val="20"/>
        </w:rPr>
        <w:t>2. Размещение поликлиник можно предусматривать на территории ближайших жилых массивов при соблюдении нормативной доступности.</w:t>
      </w:r>
    </w:p>
    <w:p w:rsidR="00736B98" w:rsidRDefault="00736B98" w:rsidP="008F6EAA">
      <w:pPr>
        <w:widowControl/>
        <w:autoSpaceDE w:val="0"/>
        <w:autoSpaceDN w:val="0"/>
        <w:adjustRightInd w:val="0"/>
        <w:ind w:firstLine="540"/>
        <w:jc w:val="center"/>
        <w:rPr>
          <w:rFonts w:ascii="Times New Roman" w:hAnsi="Times New Roman" w:cs="Times New Roman"/>
          <w:sz w:val="24"/>
          <w:szCs w:val="24"/>
        </w:rPr>
      </w:pPr>
    </w:p>
    <w:p w:rsidR="00736B98" w:rsidRPr="00EF66F7" w:rsidRDefault="00EF66F7" w:rsidP="00EF66F7">
      <w:pPr>
        <w:pStyle w:val="37"/>
        <w:shd w:val="clear" w:color="auto" w:fill="auto"/>
        <w:tabs>
          <w:tab w:val="left" w:pos="1269"/>
        </w:tabs>
        <w:ind w:right="20"/>
        <w:rPr>
          <w:rFonts w:ascii="Times New Roman" w:hAnsi="Times New Roman" w:cs="Times New Roman"/>
          <w:sz w:val="24"/>
          <w:szCs w:val="24"/>
        </w:rPr>
      </w:pPr>
      <w:r>
        <w:t xml:space="preserve">           </w:t>
      </w:r>
      <w:r w:rsidRPr="00EF66F7">
        <w:rPr>
          <w:rFonts w:ascii="Times New Roman" w:hAnsi="Times New Roman" w:cs="Times New Roman"/>
          <w:sz w:val="24"/>
          <w:szCs w:val="24"/>
        </w:rPr>
        <w:t>66. Размещение учреждений обслуживания на территориях малоэтажной жилой застройки следует осуществлять с учётом радиусов доступности не более указанных в таблице 14</w:t>
      </w:r>
      <w:r>
        <w:rPr>
          <w:rFonts w:ascii="Times New Roman" w:hAnsi="Times New Roman" w:cs="Times New Roman"/>
          <w:sz w:val="24"/>
          <w:szCs w:val="24"/>
        </w:rPr>
        <w:t>.</w:t>
      </w:r>
    </w:p>
    <w:p w:rsidR="00736B98" w:rsidRDefault="00EF66F7" w:rsidP="00EF66F7">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таблица 14</w:t>
      </w:r>
    </w:p>
    <w:tbl>
      <w:tblPr>
        <w:tblW w:w="0" w:type="auto"/>
        <w:tblLayout w:type="fixed"/>
        <w:tblCellMar>
          <w:left w:w="10" w:type="dxa"/>
          <w:right w:w="10" w:type="dxa"/>
        </w:tblCellMar>
        <w:tblLook w:val="04A0"/>
      </w:tblPr>
      <w:tblGrid>
        <w:gridCol w:w="7265"/>
        <w:gridCol w:w="2128"/>
      </w:tblGrid>
      <w:tr w:rsidR="00EF66F7" w:rsidRPr="00EF66F7" w:rsidTr="00EF66F7">
        <w:trPr>
          <w:trHeight w:hRule="exact" w:val="504"/>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Учреждения обслуживания населения</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245" w:lineRule="exact"/>
              <w:jc w:val="center"/>
              <w:rPr>
                <w:rFonts w:ascii="Times New Roman" w:hAnsi="Times New Roman" w:cs="Times New Roman"/>
              </w:rPr>
            </w:pPr>
            <w:r w:rsidRPr="00EF66F7">
              <w:rPr>
                <w:rStyle w:val="9pt"/>
                <w:rFonts w:ascii="Times New Roman" w:hAnsi="Times New Roman" w:cs="Times New Roman"/>
                <w:sz w:val="20"/>
                <w:szCs w:val="20"/>
              </w:rPr>
              <w:t>Радиусы обслуживания, м</w:t>
            </w:r>
          </w:p>
        </w:tc>
      </w:tr>
      <w:tr w:rsidR="00EF66F7" w:rsidRPr="00EF66F7" w:rsidTr="00EF66F7">
        <w:trPr>
          <w:trHeight w:hRule="exact" w:val="256"/>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180" w:lineRule="exact"/>
              <w:ind w:left="120"/>
              <w:jc w:val="left"/>
              <w:rPr>
                <w:rFonts w:ascii="Times New Roman" w:hAnsi="Times New Roman" w:cs="Times New Roman"/>
              </w:rPr>
            </w:pPr>
            <w:r w:rsidRPr="00EF66F7">
              <w:rPr>
                <w:rStyle w:val="9pt"/>
                <w:rFonts w:ascii="Times New Roman" w:hAnsi="Times New Roman" w:cs="Times New Roman"/>
                <w:sz w:val="20"/>
                <w:szCs w:val="20"/>
              </w:rPr>
              <w:t>Дошкольные учреждения</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500</w:t>
            </w:r>
          </w:p>
        </w:tc>
      </w:tr>
      <w:tr w:rsidR="00EF66F7" w:rsidRPr="00EF66F7" w:rsidTr="00EF66F7">
        <w:trPr>
          <w:trHeight w:hRule="exact" w:val="277"/>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180" w:lineRule="exact"/>
              <w:ind w:left="120"/>
              <w:jc w:val="left"/>
              <w:rPr>
                <w:rFonts w:ascii="Times New Roman" w:hAnsi="Times New Roman" w:cs="Times New Roman"/>
              </w:rPr>
            </w:pPr>
            <w:r w:rsidRPr="00EF66F7">
              <w:rPr>
                <w:rStyle w:val="9pt"/>
                <w:rFonts w:ascii="Times New Roman" w:hAnsi="Times New Roman" w:cs="Times New Roman"/>
                <w:sz w:val="20"/>
                <w:szCs w:val="20"/>
              </w:rPr>
              <w:t>Общеобразовательные школы:</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750</w:t>
            </w:r>
          </w:p>
        </w:tc>
      </w:tr>
      <w:tr w:rsidR="00EF66F7" w:rsidRPr="00EF66F7" w:rsidTr="00EF66F7">
        <w:trPr>
          <w:trHeight w:hRule="exact" w:val="216"/>
        </w:trPr>
        <w:tc>
          <w:tcPr>
            <w:tcW w:w="7265" w:type="dxa"/>
            <w:tcBorders>
              <w:left w:val="single" w:sz="4" w:space="0" w:color="auto"/>
            </w:tcBorders>
            <w:shd w:val="clear" w:color="auto" w:fill="FFFFFF"/>
          </w:tcPr>
          <w:p w:rsidR="00EF66F7" w:rsidRPr="00EF66F7" w:rsidRDefault="00EF66F7" w:rsidP="00EF66F7">
            <w:pPr>
              <w:pStyle w:val="37"/>
              <w:shd w:val="clear" w:color="auto" w:fill="auto"/>
              <w:spacing w:line="180" w:lineRule="exact"/>
              <w:ind w:left="120"/>
              <w:jc w:val="left"/>
              <w:rPr>
                <w:rFonts w:ascii="Times New Roman" w:hAnsi="Times New Roman" w:cs="Times New Roman"/>
              </w:rPr>
            </w:pPr>
            <w:r w:rsidRPr="00EF66F7">
              <w:rPr>
                <w:rStyle w:val="9pt"/>
                <w:rFonts w:ascii="Times New Roman" w:hAnsi="Times New Roman" w:cs="Times New Roman"/>
                <w:sz w:val="20"/>
                <w:szCs w:val="20"/>
              </w:rPr>
              <w:t>для начальных классов</w:t>
            </w:r>
          </w:p>
        </w:tc>
        <w:tc>
          <w:tcPr>
            <w:tcW w:w="2128" w:type="dxa"/>
            <w:tcBorders>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500</w:t>
            </w:r>
          </w:p>
        </w:tc>
      </w:tr>
      <w:tr w:rsidR="00EF66F7" w:rsidRPr="00EF66F7" w:rsidTr="00EF66F7">
        <w:trPr>
          <w:trHeight w:hRule="exact" w:val="252"/>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180" w:lineRule="exact"/>
              <w:rPr>
                <w:rFonts w:ascii="Times New Roman" w:hAnsi="Times New Roman" w:cs="Times New Roman"/>
              </w:rPr>
            </w:pPr>
            <w:r>
              <w:rPr>
                <w:rStyle w:val="9pt"/>
                <w:rFonts w:ascii="Times New Roman" w:hAnsi="Times New Roman" w:cs="Times New Roman"/>
                <w:sz w:val="20"/>
                <w:szCs w:val="20"/>
              </w:rPr>
              <w:t xml:space="preserve">  </w:t>
            </w:r>
            <w:r w:rsidRPr="00EF66F7">
              <w:rPr>
                <w:rStyle w:val="9pt"/>
                <w:rFonts w:ascii="Times New Roman" w:hAnsi="Times New Roman" w:cs="Times New Roman"/>
                <w:sz w:val="20"/>
                <w:szCs w:val="20"/>
              </w:rPr>
              <w:t>Помещения для физкультурно-оздоровительных и досуговых занятий</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800</w:t>
            </w:r>
          </w:p>
        </w:tc>
      </w:tr>
      <w:tr w:rsidR="00EF66F7" w:rsidRPr="00EF66F7" w:rsidTr="00EF66F7">
        <w:trPr>
          <w:trHeight w:hRule="exact" w:val="252"/>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180" w:lineRule="exact"/>
              <w:ind w:left="120"/>
              <w:jc w:val="left"/>
              <w:rPr>
                <w:rFonts w:ascii="Times New Roman" w:hAnsi="Times New Roman" w:cs="Times New Roman"/>
              </w:rPr>
            </w:pPr>
            <w:r w:rsidRPr="00EF66F7">
              <w:rPr>
                <w:rStyle w:val="9pt"/>
                <w:rFonts w:ascii="Times New Roman" w:hAnsi="Times New Roman" w:cs="Times New Roman"/>
                <w:sz w:val="20"/>
                <w:szCs w:val="20"/>
              </w:rPr>
              <w:t>Амбулаторно-поликлинические учреждения</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1000</w:t>
            </w:r>
          </w:p>
        </w:tc>
      </w:tr>
      <w:tr w:rsidR="00EF66F7" w:rsidRPr="00EF66F7" w:rsidTr="00EF66F7">
        <w:trPr>
          <w:trHeight w:hRule="exact" w:val="252"/>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180" w:lineRule="exact"/>
              <w:ind w:left="120"/>
              <w:jc w:val="left"/>
              <w:rPr>
                <w:rFonts w:ascii="Times New Roman" w:hAnsi="Times New Roman" w:cs="Times New Roman"/>
              </w:rPr>
            </w:pPr>
            <w:r w:rsidRPr="00EF66F7">
              <w:rPr>
                <w:rStyle w:val="9pt"/>
                <w:rFonts w:ascii="Times New Roman" w:hAnsi="Times New Roman" w:cs="Times New Roman"/>
                <w:sz w:val="20"/>
                <w:szCs w:val="20"/>
              </w:rPr>
              <w:t>Аптеки</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800</w:t>
            </w:r>
          </w:p>
        </w:tc>
      </w:tr>
      <w:tr w:rsidR="00EF66F7" w:rsidRPr="00EF66F7" w:rsidTr="00EF66F7">
        <w:trPr>
          <w:trHeight w:hRule="exact" w:val="497"/>
        </w:trPr>
        <w:tc>
          <w:tcPr>
            <w:tcW w:w="7265" w:type="dxa"/>
            <w:tcBorders>
              <w:top w:val="single" w:sz="4" w:space="0" w:color="auto"/>
              <w:left w:val="single" w:sz="4" w:space="0" w:color="auto"/>
            </w:tcBorders>
            <w:shd w:val="clear" w:color="auto" w:fill="FFFFFF"/>
          </w:tcPr>
          <w:p w:rsidR="00EF66F7" w:rsidRPr="00EF66F7" w:rsidRDefault="00EF66F7" w:rsidP="00EF66F7">
            <w:pPr>
              <w:pStyle w:val="37"/>
              <w:shd w:val="clear" w:color="auto" w:fill="auto"/>
              <w:spacing w:line="238" w:lineRule="exact"/>
              <w:ind w:left="120"/>
              <w:jc w:val="left"/>
              <w:rPr>
                <w:rFonts w:ascii="Times New Roman" w:hAnsi="Times New Roman" w:cs="Times New Roman"/>
              </w:rPr>
            </w:pPr>
            <w:r w:rsidRPr="00EF66F7">
              <w:rPr>
                <w:rStyle w:val="9pt"/>
                <w:rFonts w:ascii="Times New Roman" w:hAnsi="Times New Roman" w:cs="Times New Roman"/>
                <w:sz w:val="20"/>
                <w:szCs w:val="20"/>
              </w:rPr>
              <w:t>Учреждения торгово-бытового обслуживания повседневного пользования</w:t>
            </w:r>
          </w:p>
        </w:tc>
        <w:tc>
          <w:tcPr>
            <w:tcW w:w="2128" w:type="dxa"/>
            <w:tcBorders>
              <w:top w:val="single" w:sz="4" w:space="0" w:color="auto"/>
              <w:left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800</w:t>
            </w:r>
          </w:p>
        </w:tc>
      </w:tr>
      <w:tr w:rsidR="00EF66F7" w:rsidRPr="00EF66F7" w:rsidTr="00EF66F7">
        <w:trPr>
          <w:trHeight w:hRule="exact" w:val="263"/>
        </w:trPr>
        <w:tc>
          <w:tcPr>
            <w:tcW w:w="7265" w:type="dxa"/>
            <w:tcBorders>
              <w:top w:val="single" w:sz="4" w:space="0" w:color="auto"/>
              <w:left w:val="single" w:sz="4" w:space="0" w:color="auto"/>
              <w:bottom w:val="single" w:sz="4" w:space="0" w:color="auto"/>
            </w:tcBorders>
            <w:shd w:val="clear" w:color="auto" w:fill="FFFFFF"/>
          </w:tcPr>
          <w:p w:rsidR="00EF66F7" w:rsidRPr="00EF66F7" w:rsidRDefault="00EF66F7" w:rsidP="00EF66F7">
            <w:pPr>
              <w:pStyle w:val="37"/>
              <w:shd w:val="clear" w:color="auto" w:fill="auto"/>
              <w:spacing w:line="180" w:lineRule="exact"/>
              <w:ind w:left="120"/>
              <w:jc w:val="left"/>
              <w:rPr>
                <w:rFonts w:ascii="Times New Roman" w:hAnsi="Times New Roman" w:cs="Times New Roman"/>
              </w:rPr>
            </w:pPr>
            <w:r w:rsidRPr="00EF66F7">
              <w:rPr>
                <w:rStyle w:val="9pt"/>
                <w:rFonts w:ascii="Times New Roman" w:hAnsi="Times New Roman" w:cs="Times New Roman"/>
                <w:sz w:val="20"/>
                <w:szCs w:val="20"/>
              </w:rPr>
              <w:t>Отделения связи и банка, опорный пункт охраны порядка</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EF66F7" w:rsidRPr="00EF66F7" w:rsidRDefault="00EF66F7" w:rsidP="00EF66F7">
            <w:pPr>
              <w:pStyle w:val="37"/>
              <w:shd w:val="clear" w:color="auto" w:fill="auto"/>
              <w:spacing w:line="180" w:lineRule="exact"/>
              <w:jc w:val="center"/>
              <w:rPr>
                <w:rFonts w:ascii="Times New Roman" w:hAnsi="Times New Roman" w:cs="Times New Roman"/>
              </w:rPr>
            </w:pPr>
            <w:r w:rsidRPr="00EF66F7">
              <w:rPr>
                <w:rStyle w:val="9pt"/>
                <w:rFonts w:ascii="Times New Roman" w:hAnsi="Times New Roman" w:cs="Times New Roman"/>
                <w:sz w:val="20"/>
                <w:szCs w:val="20"/>
              </w:rPr>
              <w:t>800</w:t>
            </w:r>
          </w:p>
        </w:tc>
      </w:tr>
    </w:tbl>
    <w:p w:rsidR="00736B98" w:rsidRPr="00EF66F7" w:rsidRDefault="00736B98" w:rsidP="00EF66F7">
      <w:pPr>
        <w:widowControl/>
        <w:autoSpaceDE w:val="0"/>
        <w:autoSpaceDN w:val="0"/>
        <w:adjustRightInd w:val="0"/>
        <w:ind w:firstLine="540"/>
        <w:rPr>
          <w:rFonts w:ascii="Times New Roman" w:hAnsi="Times New Roman" w:cs="Times New Roman"/>
        </w:rPr>
      </w:pPr>
    </w:p>
    <w:p w:rsidR="00736B98" w:rsidRDefault="007E3C4A" w:rsidP="00FE260E">
      <w:pPr>
        <w:pStyle w:val="37"/>
        <w:shd w:val="clear" w:color="auto" w:fill="auto"/>
        <w:ind w:left="20" w:right="20" w:firstLine="700"/>
        <w:rPr>
          <w:rFonts w:ascii="Times New Roman" w:hAnsi="Times New Roman" w:cs="Times New Roman"/>
          <w:sz w:val="24"/>
          <w:szCs w:val="24"/>
        </w:rPr>
      </w:pPr>
      <w:r w:rsidRPr="007E3C4A">
        <w:rPr>
          <w:rFonts w:ascii="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FE260E" w:rsidRPr="00FE260E" w:rsidRDefault="00FE260E" w:rsidP="00FE260E">
      <w:pPr>
        <w:pStyle w:val="37"/>
        <w:shd w:val="clear" w:color="auto" w:fill="auto"/>
        <w:tabs>
          <w:tab w:val="left" w:pos="1312"/>
        </w:tabs>
        <w:ind w:right="20"/>
        <w:rPr>
          <w:rFonts w:ascii="Times New Roman" w:hAnsi="Times New Roman" w:cs="Times New Roman"/>
          <w:sz w:val="24"/>
          <w:szCs w:val="24"/>
        </w:rPr>
      </w:pPr>
      <w:r>
        <w:rPr>
          <w:rFonts w:ascii="Times New Roman" w:hAnsi="Times New Roman" w:cs="Times New Roman"/>
          <w:sz w:val="24"/>
          <w:szCs w:val="24"/>
        </w:rPr>
        <w:t xml:space="preserve">          67. </w:t>
      </w:r>
      <w:r w:rsidRPr="00FE260E">
        <w:rPr>
          <w:rFonts w:ascii="Times New Roman" w:hAnsi="Times New Roman" w:cs="Times New Roman"/>
          <w:sz w:val="24"/>
          <w:szCs w:val="24"/>
        </w:rPr>
        <w:t>В сельских поселениях следует предусматривать разделение учреждений обслуживания на объекты первой необходимости, размещаемые в каждом населённом пункте поселения (с населением от 50 жителей и более), и базовые объекты обслуживания более высокого уровня, размещаемые в административном центре поселения. Перечень объектов повседневного обслуживания сельск</w:t>
      </w:r>
      <w:r w:rsidR="009A68D5">
        <w:rPr>
          <w:rFonts w:ascii="Times New Roman" w:hAnsi="Times New Roman" w:cs="Times New Roman"/>
          <w:sz w:val="24"/>
          <w:szCs w:val="24"/>
        </w:rPr>
        <w:t>их</w:t>
      </w:r>
      <w:r w:rsidRPr="00FE260E">
        <w:rPr>
          <w:rFonts w:ascii="Times New Roman" w:hAnsi="Times New Roman" w:cs="Times New Roman"/>
          <w:sz w:val="24"/>
          <w:szCs w:val="24"/>
        </w:rPr>
        <w:t xml:space="preserve"> поселени</w:t>
      </w:r>
      <w:r w:rsidR="009A68D5">
        <w:rPr>
          <w:rFonts w:ascii="Times New Roman" w:hAnsi="Times New Roman" w:cs="Times New Roman"/>
          <w:sz w:val="24"/>
          <w:szCs w:val="24"/>
        </w:rPr>
        <w:t>й</w:t>
      </w:r>
      <w:r w:rsidRPr="00FE260E">
        <w:rPr>
          <w:rFonts w:ascii="Times New Roman" w:hAnsi="Times New Roman" w:cs="Times New Roman"/>
          <w:sz w:val="24"/>
          <w:szCs w:val="24"/>
        </w:rPr>
        <w:t xml:space="preserve"> определяется в соответствии с приложением 4 к настоящим нормативам.</w:t>
      </w:r>
    </w:p>
    <w:p w:rsidR="00FE260E" w:rsidRPr="00FE260E" w:rsidRDefault="00FE260E" w:rsidP="00FE260E">
      <w:pPr>
        <w:pStyle w:val="37"/>
        <w:shd w:val="clear" w:color="auto" w:fill="auto"/>
        <w:ind w:left="20" w:right="20" w:firstLine="700"/>
        <w:rPr>
          <w:rFonts w:ascii="Times New Roman" w:hAnsi="Times New Roman" w:cs="Times New Roman"/>
          <w:sz w:val="24"/>
          <w:szCs w:val="24"/>
        </w:rPr>
      </w:pPr>
      <w:r w:rsidRPr="00FE260E">
        <w:rPr>
          <w:rFonts w:ascii="Times New Roman" w:hAnsi="Times New Roman" w:cs="Times New Roman"/>
          <w:sz w:val="24"/>
          <w:szCs w:val="24"/>
        </w:rPr>
        <w:t>Помимо стационарных зданий необходимо предусматривать передвижные средства и сезонные сооружения.</w:t>
      </w:r>
    </w:p>
    <w:p w:rsidR="00FE260E" w:rsidRPr="00FE260E" w:rsidRDefault="00FE260E" w:rsidP="00FE260E">
      <w:pPr>
        <w:pStyle w:val="37"/>
        <w:shd w:val="clear" w:color="auto" w:fill="auto"/>
        <w:tabs>
          <w:tab w:val="left" w:pos="1312"/>
        </w:tabs>
        <w:ind w:right="20"/>
        <w:rPr>
          <w:rFonts w:ascii="Times New Roman" w:hAnsi="Times New Roman" w:cs="Times New Roman"/>
          <w:sz w:val="24"/>
          <w:szCs w:val="24"/>
        </w:rPr>
      </w:pPr>
      <w:r>
        <w:rPr>
          <w:rFonts w:ascii="Times New Roman" w:hAnsi="Times New Roman" w:cs="Times New Roman"/>
          <w:sz w:val="24"/>
          <w:szCs w:val="24"/>
        </w:rPr>
        <w:t xml:space="preserve">          68. </w:t>
      </w:r>
      <w:r w:rsidRPr="00FE260E">
        <w:rPr>
          <w:rFonts w:ascii="Times New Roman" w:hAnsi="Times New Roman" w:cs="Times New Roman"/>
          <w:sz w:val="24"/>
          <w:szCs w:val="24"/>
        </w:rPr>
        <w:t xml:space="preserve">Расчёт необходимой обеспеченности учреждениями обслуживания, уровня охвата по категориям населения и размеры земельных участков определяются в соответствии с приложением </w:t>
      </w:r>
      <w:r>
        <w:rPr>
          <w:rFonts w:ascii="Times New Roman" w:hAnsi="Times New Roman" w:cs="Times New Roman"/>
          <w:sz w:val="24"/>
          <w:szCs w:val="24"/>
        </w:rPr>
        <w:t>3</w:t>
      </w:r>
      <w:r w:rsidRPr="00FE260E">
        <w:rPr>
          <w:rFonts w:ascii="Times New Roman" w:hAnsi="Times New Roman" w:cs="Times New Roman"/>
          <w:sz w:val="24"/>
          <w:szCs w:val="24"/>
        </w:rPr>
        <w:t xml:space="preserve"> к настоящим нормативам.</w:t>
      </w:r>
    </w:p>
    <w:p w:rsidR="007015EC" w:rsidRDefault="00FE260E" w:rsidP="00533435">
      <w:pPr>
        <w:pStyle w:val="37"/>
        <w:shd w:val="clear" w:color="auto" w:fill="auto"/>
        <w:tabs>
          <w:tab w:val="left" w:pos="1341"/>
        </w:tabs>
        <w:spacing w:after="290"/>
        <w:ind w:right="20"/>
        <w:rPr>
          <w:rFonts w:ascii="Times New Roman" w:hAnsi="Times New Roman" w:cs="Times New Roman"/>
          <w:sz w:val="24"/>
          <w:szCs w:val="24"/>
        </w:rPr>
      </w:pPr>
      <w:r>
        <w:rPr>
          <w:rFonts w:ascii="Times New Roman" w:hAnsi="Times New Roman" w:cs="Times New Roman"/>
          <w:sz w:val="24"/>
          <w:szCs w:val="24"/>
        </w:rPr>
        <w:t xml:space="preserve">           69. </w:t>
      </w:r>
      <w:r w:rsidRPr="00FE260E">
        <w:rPr>
          <w:rFonts w:ascii="Times New Roman" w:hAnsi="Times New Roman" w:cs="Times New Roman"/>
          <w:sz w:val="24"/>
          <w:szCs w:val="24"/>
        </w:rPr>
        <w:t>Удельные показатели нормируемых элементов территории населённого пункта в пределах сельск</w:t>
      </w:r>
      <w:r w:rsidR="00961A93">
        <w:rPr>
          <w:rFonts w:ascii="Times New Roman" w:hAnsi="Times New Roman" w:cs="Times New Roman"/>
          <w:sz w:val="24"/>
          <w:szCs w:val="24"/>
        </w:rPr>
        <w:t>их</w:t>
      </w:r>
      <w:r w:rsidRPr="00FE260E">
        <w:rPr>
          <w:rFonts w:ascii="Times New Roman" w:hAnsi="Times New Roman" w:cs="Times New Roman"/>
          <w:sz w:val="24"/>
          <w:szCs w:val="24"/>
        </w:rPr>
        <w:t xml:space="preserve"> поселени</w:t>
      </w:r>
      <w:r w:rsidR="00961A93">
        <w:rPr>
          <w:rFonts w:ascii="Times New Roman" w:hAnsi="Times New Roman" w:cs="Times New Roman"/>
          <w:sz w:val="24"/>
          <w:szCs w:val="24"/>
        </w:rPr>
        <w:t>й</w:t>
      </w:r>
      <w:r w:rsidRPr="00FE260E">
        <w:rPr>
          <w:rFonts w:ascii="Times New Roman" w:hAnsi="Times New Roman" w:cs="Times New Roman"/>
          <w:sz w:val="24"/>
          <w:szCs w:val="24"/>
        </w:rPr>
        <w:t xml:space="preserve"> принимаются в соответствии с таблицей </w:t>
      </w:r>
      <w:r w:rsidR="00533435">
        <w:rPr>
          <w:rFonts w:ascii="Times New Roman" w:hAnsi="Times New Roman" w:cs="Times New Roman"/>
          <w:sz w:val="24"/>
          <w:szCs w:val="24"/>
        </w:rPr>
        <w:t>15</w:t>
      </w:r>
      <w:r w:rsidRPr="00FE260E">
        <w:rPr>
          <w:rFonts w:ascii="Times New Roman" w:hAnsi="Times New Roman" w:cs="Times New Roman"/>
          <w:sz w:val="24"/>
          <w:szCs w:val="24"/>
        </w:rPr>
        <w:t>.</w:t>
      </w:r>
    </w:p>
    <w:p w:rsidR="007015EC" w:rsidRDefault="00533435" w:rsidP="008F6EAA">
      <w:pPr>
        <w:widowControl/>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                                                                                                                        таблица 15</w:t>
      </w:r>
    </w:p>
    <w:tbl>
      <w:tblPr>
        <w:tblW w:w="0" w:type="auto"/>
        <w:tblLayout w:type="fixed"/>
        <w:tblCellMar>
          <w:left w:w="10" w:type="dxa"/>
          <w:right w:w="10" w:type="dxa"/>
        </w:tblCellMar>
        <w:tblLook w:val="04A0"/>
      </w:tblPr>
      <w:tblGrid>
        <w:gridCol w:w="900"/>
        <w:gridCol w:w="4349"/>
        <w:gridCol w:w="4187"/>
      </w:tblGrid>
      <w:tr w:rsidR="00533435" w:rsidTr="00533435">
        <w:trPr>
          <w:trHeight w:hRule="exact" w:val="569"/>
        </w:trPr>
        <w:tc>
          <w:tcPr>
            <w:tcW w:w="900" w:type="dxa"/>
            <w:tcBorders>
              <w:top w:val="single" w:sz="4" w:space="0" w:color="auto"/>
              <w:left w:val="single" w:sz="4" w:space="0" w:color="auto"/>
            </w:tcBorders>
            <w:shd w:val="clear" w:color="auto" w:fill="FFFFFF"/>
          </w:tcPr>
          <w:p w:rsidR="00533435" w:rsidRPr="00533435" w:rsidRDefault="00533435" w:rsidP="00533435">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 xml:space="preserve"> </w:t>
            </w:r>
            <w:r w:rsidRPr="00533435">
              <w:rPr>
                <w:rStyle w:val="42"/>
                <w:rFonts w:ascii="Times New Roman" w:hAnsi="Times New Roman" w:cs="Times New Roman"/>
                <w:sz w:val="22"/>
                <w:szCs w:val="22"/>
                <w:u w:val="none"/>
              </w:rPr>
              <w:t>№ п/п</w:t>
            </w:r>
          </w:p>
        </w:tc>
        <w:tc>
          <w:tcPr>
            <w:tcW w:w="4349" w:type="dxa"/>
            <w:tcBorders>
              <w:top w:val="single" w:sz="4" w:space="0" w:color="auto"/>
              <w:left w:val="single" w:sz="4" w:space="0" w:color="auto"/>
            </w:tcBorders>
            <w:shd w:val="clear" w:color="auto" w:fill="FFFFFF"/>
          </w:tcPr>
          <w:p w:rsidR="00533435" w:rsidRPr="00533435" w:rsidRDefault="00533435" w:rsidP="00533435">
            <w:pPr>
              <w:pStyle w:val="37"/>
              <w:shd w:val="clear" w:color="auto" w:fill="auto"/>
              <w:spacing w:before="60" w:line="200" w:lineRule="exact"/>
              <w:ind w:left="120"/>
              <w:jc w:val="center"/>
              <w:rPr>
                <w:rFonts w:ascii="Times New Roman" w:hAnsi="Times New Roman" w:cs="Times New Roman"/>
                <w:sz w:val="22"/>
                <w:szCs w:val="22"/>
              </w:rPr>
            </w:pPr>
            <w:r w:rsidRPr="00533435">
              <w:rPr>
                <w:rStyle w:val="42"/>
                <w:rFonts w:ascii="Times New Roman" w:hAnsi="Times New Roman" w:cs="Times New Roman"/>
                <w:sz w:val="22"/>
                <w:szCs w:val="22"/>
                <w:u w:val="none"/>
              </w:rPr>
              <w:t>Элементы территории</w:t>
            </w:r>
          </w:p>
        </w:tc>
        <w:tc>
          <w:tcPr>
            <w:tcW w:w="4187" w:type="dxa"/>
            <w:tcBorders>
              <w:top w:val="single" w:sz="4" w:space="0" w:color="auto"/>
              <w:left w:val="single" w:sz="4" w:space="0" w:color="auto"/>
              <w:right w:val="single" w:sz="4" w:space="0" w:color="auto"/>
            </w:tcBorders>
            <w:shd w:val="clear" w:color="auto" w:fill="FFFFFF"/>
          </w:tcPr>
          <w:p w:rsidR="00533435" w:rsidRPr="00533435" w:rsidRDefault="00533435" w:rsidP="00533435">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 xml:space="preserve"> Удельная площадь, м</w:t>
            </w:r>
            <w:r w:rsidRPr="00533435">
              <w:rPr>
                <w:rFonts w:ascii="Times New Roman" w:hAnsi="Times New Roman" w:cs="Times New Roman"/>
                <w:sz w:val="22"/>
                <w:szCs w:val="22"/>
                <w:vertAlign w:val="superscript"/>
              </w:rPr>
              <w:t>2</w:t>
            </w:r>
            <w:r w:rsidRPr="00533435">
              <w:rPr>
                <w:rFonts w:ascii="Times New Roman" w:hAnsi="Times New Roman" w:cs="Times New Roman"/>
                <w:sz w:val="22"/>
                <w:szCs w:val="22"/>
              </w:rPr>
              <w:t>/чел., не менее</w:t>
            </w:r>
          </w:p>
        </w:tc>
      </w:tr>
      <w:tr w:rsidR="00533435" w:rsidTr="00533435">
        <w:trPr>
          <w:trHeight w:hRule="exact" w:val="569"/>
        </w:trPr>
        <w:tc>
          <w:tcPr>
            <w:tcW w:w="900" w:type="dxa"/>
            <w:tcBorders>
              <w:top w:val="single" w:sz="4" w:space="0" w:color="auto"/>
              <w:left w:val="single" w:sz="4" w:space="0" w:color="auto"/>
            </w:tcBorders>
            <w:shd w:val="clear" w:color="auto" w:fill="FFFFFF"/>
          </w:tcPr>
          <w:p w:rsidR="00533435" w:rsidRPr="00533435" w:rsidRDefault="00533435" w:rsidP="0045110F">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1</w:t>
            </w:r>
          </w:p>
        </w:tc>
        <w:tc>
          <w:tcPr>
            <w:tcW w:w="4349" w:type="dxa"/>
            <w:tcBorders>
              <w:top w:val="single" w:sz="4" w:space="0" w:color="auto"/>
              <w:left w:val="single" w:sz="4" w:space="0" w:color="auto"/>
            </w:tcBorders>
            <w:shd w:val="clear" w:color="auto" w:fill="FFFFFF"/>
          </w:tcPr>
          <w:p w:rsidR="00533435" w:rsidRPr="00533435" w:rsidRDefault="00533435" w:rsidP="0045110F">
            <w:pPr>
              <w:pStyle w:val="37"/>
              <w:shd w:val="clear" w:color="auto" w:fill="auto"/>
              <w:spacing w:after="60" w:line="200" w:lineRule="exact"/>
              <w:ind w:left="120"/>
              <w:jc w:val="left"/>
              <w:rPr>
                <w:rFonts w:ascii="Times New Roman" w:hAnsi="Times New Roman" w:cs="Times New Roman"/>
                <w:sz w:val="22"/>
                <w:szCs w:val="22"/>
              </w:rPr>
            </w:pPr>
            <w:r w:rsidRPr="00533435">
              <w:rPr>
                <w:rFonts w:ascii="Times New Roman" w:hAnsi="Times New Roman" w:cs="Times New Roman"/>
                <w:sz w:val="22"/>
                <w:szCs w:val="22"/>
              </w:rPr>
              <w:t>Территория, в том числе</w:t>
            </w:r>
          </w:p>
          <w:p w:rsidR="00533435" w:rsidRPr="00533435" w:rsidRDefault="00533435" w:rsidP="0045110F">
            <w:pPr>
              <w:pStyle w:val="37"/>
              <w:shd w:val="clear" w:color="auto" w:fill="auto"/>
              <w:spacing w:before="60" w:line="200" w:lineRule="exact"/>
              <w:ind w:left="120"/>
              <w:jc w:val="left"/>
              <w:rPr>
                <w:rFonts w:ascii="Times New Roman" w:hAnsi="Times New Roman" w:cs="Times New Roman"/>
                <w:sz w:val="22"/>
                <w:szCs w:val="22"/>
              </w:rPr>
            </w:pPr>
            <w:r w:rsidRPr="00533435">
              <w:rPr>
                <w:rFonts w:ascii="Times New Roman" w:hAnsi="Times New Roman" w:cs="Times New Roman"/>
                <w:sz w:val="22"/>
                <w:szCs w:val="22"/>
              </w:rPr>
              <w:t>участки общеобразовательных школ</w:t>
            </w:r>
          </w:p>
        </w:tc>
        <w:tc>
          <w:tcPr>
            <w:tcW w:w="4187" w:type="dxa"/>
            <w:tcBorders>
              <w:top w:val="single" w:sz="4" w:space="0" w:color="auto"/>
              <w:left w:val="single" w:sz="4" w:space="0" w:color="auto"/>
              <w:right w:val="single" w:sz="4" w:space="0" w:color="auto"/>
            </w:tcBorders>
            <w:shd w:val="clear" w:color="auto" w:fill="FFFFFF"/>
          </w:tcPr>
          <w:p w:rsidR="00533435" w:rsidRPr="00533435" w:rsidRDefault="00533435" w:rsidP="0045110F">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5,4*</w:t>
            </w:r>
          </w:p>
        </w:tc>
      </w:tr>
      <w:tr w:rsidR="00533435" w:rsidTr="00533435">
        <w:trPr>
          <w:trHeight w:hRule="exact" w:val="274"/>
        </w:trPr>
        <w:tc>
          <w:tcPr>
            <w:tcW w:w="900" w:type="dxa"/>
            <w:tcBorders>
              <w:top w:val="single" w:sz="4" w:space="0" w:color="auto"/>
              <w:left w:val="single" w:sz="4" w:space="0" w:color="auto"/>
            </w:tcBorders>
            <w:shd w:val="clear" w:color="auto" w:fill="FFFFFF"/>
          </w:tcPr>
          <w:p w:rsidR="00533435" w:rsidRPr="00533435" w:rsidRDefault="00533435" w:rsidP="00533435">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2</w:t>
            </w:r>
          </w:p>
        </w:tc>
        <w:tc>
          <w:tcPr>
            <w:tcW w:w="4349" w:type="dxa"/>
            <w:tcBorders>
              <w:top w:val="single" w:sz="4" w:space="0" w:color="auto"/>
              <w:left w:val="single" w:sz="4" w:space="0" w:color="auto"/>
            </w:tcBorders>
            <w:shd w:val="clear" w:color="auto" w:fill="FFFFFF"/>
          </w:tcPr>
          <w:p w:rsidR="00533435" w:rsidRPr="00533435" w:rsidRDefault="00533435" w:rsidP="00533435">
            <w:pPr>
              <w:pStyle w:val="37"/>
              <w:shd w:val="clear" w:color="auto" w:fill="auto"/>
              <w:spacing w:line="200" w:lineRule="exact"/>
              <w:ind w:left="120"/>
              <w:jc w:val="left"/>
              <w:rPr>
                <w:rFonts w:ascii="Times New Roman" w:hAnsi="Times New Roman" w:cs="Times New Roman"/>
                <w:sz w:val="22"/>
                <w:szCs w:val="22"/>
              </w:rPr>
            </w:pPr>
            <w:r w:rsidRPr="00533435">
              <w:rPr>
                <w:rFonts w:ascii="Times New Roman" w:hAnsi="Times New Roman" w:cs="Times New Roman"/>
                <w:sz w:val="22"/>
                <w:szCs w:val="22"/>
              </w:rPr>
              <w:t>участки ДОУ</w:t>
            </w:r>
          </w:p>
        </w:tc>
        <w:tc>
          <w:tcPr>
            <w:tcW w:w="4187" w:type="dxa"/>
            <w:tcBorders>
              <w:top w:val="single" w:sz="4" w:space="0" w:color="auto"/>
              <w:left w:val="single" w:sz="4" w:space="0" w:color="auto"/>
              <w:right w:val="single" w:sz="4" w:space="0" w:color="auto"/>
            </w:tcBorders>
            <w:shd w:val="clear" w:color="auto" w:fill="FFFFFF"/>
          </w:tcPr>
          <w:p w:rsidR="00533435" w:rsidRPr="00533435" w:rsidRDefault="00533435" w:rsidP="00533435">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0,7 *</w:t>
            </w:r>
          </w:p>
        </w:tc>
      </w:tr>
      <w:tr w:rsidR="00533435" w:rsidTr="00533435">
        <w:trPr>
          <w:trHeight w:hRule="exact" w:val="295"/>
        </w:trPr>
        <w:tc>
          <w:tcPr>
            <w:tcW w:w="900" w:type="dxa"/>
            <w:tcBorders>
              <w:top w:val="single" w:sz="4" w:space="0" w:color="auto"/>
              <w:left w:val="single" w:sz="4" w:space="0" w:color="auto"/>
              <w:bottom w:val="single" w:sz="4" w:space="0" w:color="auto"/>
            </w:tcBorders>
            <w:shd w:val="clear" w:color="auto" w:fill="FFFFFF"/>
          </w:tcPr>
          <w:p w:rsidR="00533435" w:rsidRPr="00533435" w:rsidRDefault="00533435" w:rsidP="00533435">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3</w:t>
            </w:r>
          </w:p>
        </w:tc>
        <w:tc>
          <w:tcPr>
            <w:tcW w:w="4349" w:type="dxa"/>
            <w:tcBorders>
              <w:top w:val="single" w:sz="4" w:space="0" w:color="auto"/>
              <w:left w:val="single" w:sz="4" w:space="0" w:color="auto"/>
              <w:bottom w:val="single" w:sz="4" w:space="0" w:color="auto"/>
            </w:tcBorders>
            <w:shd w:val="clear" w:color="auto" w:fill="FFFFFF"/>
          </w:tcPr>
          <w:p w:rsidR="00533435" w:rsidRPr="00533435" w:rsidRDefault="00533435" w:rsidP="00533435">
            <w:pPr>
              <w:pStyle w:val="37"/>
              <w:shd w:val="clear" w:color="auto" w:fill="auto"/>
              <w:spacing w:line="200" w:lineRule="exact"/>
              <w:ind w:left="120"/>
              <w:jc w:val="left"/>
              <w:rPr>
                <w:rFonts w:ascii="Times New Roman" w:hAnsi="Times New Roman" w:cs="Times New Roman"/>
                <w:sz w:val="22"/>
                <w:szCs w:val="22"/>
              </w:rPr>
            </w:pPr>
            <w:r w:rsidRPr="00533435">
              <w:rPr>
                <w:rFonts w:ascii="Times New Roman" w:hAnsi="Times New Roman" w:cs="Times New Roman"/>
                <w:sz w:val="22"/>
                <w:szCs w:val="22"/>
              </w:rPr>
              <w:t>участки объектов обслуживания</w:t>
            </w:r>
          </w:p>
        </w:tc>
        <w:tc>
          <w:tcPr>
            <w:tcW w:w="4187" w:type="dxa"/>
            <w:tcBorders>
              <w:top w:val="single" w:sz="4" w:space="0" w:color="auto"/>
              <w:left w:val="single" w:sz="4" w:space="0" w:color="auto"/>
              <w:bottom w:val="single" w:sz="4" w:space="0" w:color="auto"/>
              <w:right w:val="single" w:sz="4" w:space="0" w:color="auto"/>
            </w:tcBorders>
            <w:shd w:val="clear" w:color="auto" w:fill="FFFFFF"/>
          </w:tcPr>
          <w:p w:rsidR="00533435" w:rsidRPr="00533435" w:rsidRDefault="00533435" w:rsidP="00533435">
            <w:pPr>
              <w:pStyle w:val="37"/>
              <w:shd w:val="clear" w:color="auto" w:fill="auto"/>
              <w:spacing w:line="200" w:lineRule="exact"/>
              <w:jc w:val="center"/>
              <w:rPr>
                <w:rFonts w:ascii="Times New Roman" w:hAnsi="Times New Roman" w:cs="Times New Roman"/>
                <w:sz w:val="22"/>
                <w:szCs w:val="22"/>
              </w:rPr>
            </w:pPr>
            <w:r w:rsidRPr="00533435">
              <w:rPr>
                <w:rFonts w:ascii="Times New Roman" w:hAnsi="Times New Roman" w:cs="Times New Roman"/>
                <w:sz w:val="22"/>
                <w:szCs w:val="22"/>
              </w:rPr>
              <w:t>0,8*</w:t>
            </w:r>
          </w:p>
        </w:tc>
      </w:tr>
    </w:tbl>
    <w:p w:rsidR="00C637B2" w:rsidRPr="00961A93" w:rsidRDefault="00C637B2" w:rsidP="00C637B2">
      <w:pPr>
        <w:pStyle w:val="afff5"/>
        <w:shd w:val="clear" w:color="auto" w:fill="auto"/>
        <w:rPr>
          <w:rFonts w:ascii="Times New Roman" w:hAnsi="Times New Roman" w:cs="Times New Roman"/>
          <w:i w:val="0"/>
          <w:sz w:val="20"/>
          <w:szCs w:val="20"/>
        </w:rPr>
      </w:pPr>
      <w:r w:rsidRPr="00961A93">
        <w:rPr>
          <w:rStyle w:val="0pt0"/>
          <w:rFonts w:ascii="Times New Roman" w:hAnsi="Times New Roman" w:cs="Times New Roman"/>
          <w:sz w:val="20"/>
          <w:szCs w:val="20"/>
        </w:rPr>
        <w:t xml:space="preserve">* </w:t>
      </w:r>
      <w:r w:rsidRPr="00961A93">
        <w:rPr>
          <w:rFonts w:ascii="Times New Roman" w:hAnsi="Times New Roman" w:cs="Times New Roman"/>
          <w:i w:val="0"/>
          <w:sz w:val="20"/>
          <w:szCs w:val="20"/>
        </w:rPr>
        <w:t>Удельные площади элементов территории определены на основе областных статистических</w:t>
      </w:r>
    </w:p>
    <w:p w:rsidR="00C637B2" w:rsidRPr="00961A93" w:rsidRDefault="00C637B2" w:rsidP="00C637B2">
      <w:pPr>
        <w:pStyle w:val="afff5"/>
        <w:shd w:val="clear" w:color="auto" w:fill="auto"/>
        <w:rPr>
          <w:rFonts w:ascii="Times New Roman" w:hAnsi="Times New Roman" w:cs="Times New Roman"/>
          <w:i w:val="0"/>
          <w:sz w:val="20"/>
          <w:szCs w:val="20"/>
        </w:rPr>
      </w:pPr>
      <w:r w:rsidRPr="00961A93">
        <w:rPr>
          <w:rFonts w:ascii="Times New Roman" w:hAnsi="Times New Roman" w:cs="Times New Roman"/>
          <w:i w:val="0"/>
          <w:sz w:val="20"/>
          <w:szCs w:val="20"/>
        </w:rPr>
        <w:t>и демографических данных за 2007 год.</w:t>
      </w:r>
    </w:p>
    <w:p w:rsidR="007100E3" w:rsidRDefault="007100E3" w:rsidP="00533435">
      <w:pPr>
        <w:widowControl/>
        <w:autoSpaceDE w:val="0"/>
        <w:autoSpaceDN w:val="0"/>
        <w:adjustRightInd w:val="0"/>
        <w:ind w:firstLine="540"/>
        <w:rPr>
          <w:rFonts w:ascii="Times New Roman" w:hAnsi="Times New Roman" w:cs="Times New Roman"/>
          <w:sz w:val="24"/>
          <w:szCs w:val="24"/>
        </w:rPr>
      </w:pPr>
    </w:p>
    <w:p w:rsidR="007100E3" w:rsidRPr="007100E3" w:rsidRDefault="007100E3" w:rsidP="007100E3">
      <w:pPr>
        <w:pStyle w:val="37"/>
        <w:shd w:val="clear" w:color="auto" w:fill="auto"/>
        <w:tabs>
          <w:tab w:val="left" w:pos="1392"/>
        </w:tabs>
        <w:ind w:right="40"/>
        <w:rPr>
          <w:rFonts w:ascii="Times New Roman" w:hAnsi="Times New Roman" w:cs="Times New Roman"/>
          <w:sz w:val="24"/>
          <w:szCs w:val="24"/>
        </w:rPr>
      </w:pPr>
      <w:r>
        <w:rPr>
          <w:rFonts w:ascii="Times New Roman" w:hAnsi="Times New Roman" w:cs="Times New Roman"/>
          <w:sz w:val="24"/>
          <w:szCs w:val="24"/>
        </w:rPr>
        <w:t xml:space="preserve">           70. </w:t>
      </w:r>
      <w:r w:rsidRPr="007100E3">
        <w:rPr>
          <w:rFonts w:ascii="Times New Roman" w:hAnsi="Times New Roman" w:cs="Times New Roman"/>
          <w:sz w:val="24"/>
          <w:szCs w:val="24"/>
        </w:rPr>
        <w:t>Обеспечение жителей каждого населённого пункта услугами первой необходимости должно осуществляться в пределах пешеходной доступности не более 30 минут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административном центре муниципального района.</w:t>
      </w:r>
    </w:p>
    <w:p w:rsidR="00366203" w:rsidRPr="006721A5" w:rsidRDefault="007100E3" w:rsidP="00727004">
      <w:pPr>
        <w:pStyle w:val="37"/>
        <w:shd w:val="clear" w:color="auto" w:fill="auto"/>
        <w:ind w:left="20" w:right="40" w:firstLine="700"/>
        <w:rPr>
          <w:rFonts w:ascii="Times New Roman" w:hAnsi="Times New Roman" w:cs="Times New Roman"/>
          <w:sz w:val="24"/>
          <w:szCs w:val="24"/>
        </w:rPr>
      </w:pPr>
      <w:r w:rsidRPr="007100E3">
        <w:rPr>
          <w:rFonts w:ascii="Times New Roman" w:hAnsi="Times New Roman" w:cs="Times New Roman"/>
          <w:sz w:val="24"/>
          <w:szCs w:val="24"/>
        </w:rPr>
        <w:t>Радиус обслуживания районн</w:t>
      </w:r>
      <w:r w:rsidR="00545761">
        <w:rPr>
          <w:rFonts w:ascii="Times New Roman" w:hAnsi="Times New Roman" w:cs="Times New Roman"/>
          <w:sz w:val="24"/>
          <w:szCs w:val="24"/>
        </w:rPr>
        <w:t>ого</w:t>
      </w:r>
      <w:r w:rsidRPr="007100E3">
        <w:rPr>
          <w:rFonts w:ascii="Times New Roman" w:hAnsi="Times New Roman" w:cs="Times New Roman"/>
          <w:sz w:val="24"/>
          <w:szCs w:val="24"/>
        </w:rPr>
        <w:t xml:space="preserve"> центр</w:t>
      </w:r>
      <w:r w:rsidR="00545761">
        <w:rPr>
          <w:rFonts w:ascii="Times New Roman" w:hAnsi="Times New Roman" w:cs="Times New Roman"/>
          <w:sz w:val="24"/>
          <w:szCs w:val="24"/>
        </w:rPr>
        <w:t>а</w:t>
      </w:r>
      <w:r w:rsidRPr="007100E3">
        <w:rPr>
          <w:rFonts w:ascii="Times New Roman" w:hAnsi="Times New Roman" w:cs="Times New Roman"/>
          <w:sz w:val="24"/>
          <w:szCs w:val="24"/>
        </w:rPr>
        <w:t xml:space="preserve">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до 45 минут.</w:t>
      </w:r>
    </w:p>
    <w:p w:rsidR="00F67366" w:rsidRPr="006721A5" w:rsidRDefault="00727004" w:rsidP="00727004">
      <w:pPr>
        <w:widowControl/>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71</w:t>
      </w:r>
      <w:r w:rsidR="006A2EB7" w:rsidRPr="006721A5">
        <w:rPr>
          <w:rFonts w:ascii="Times New Roman" w:hAnsi="Times New Roman" w:cs="Times New Roman"/>
          <w:sz w:val="24"/>
          <w:szCs w:val="24"/>
        </w:rPr>
        <w:t>.</w:t>
      </w:r>
      <w:r>
        <w:rPr>
          <w:rFonts w:ascii="Times New Roman" w:hAnsi="Times New Roman" w:cs="Times New Roman"/>
          <w:sz w:val="24"/>
          <w:szCs w:val="24"/>
        </w:rPr>
        <w:t> </w:t>
      </w:r>
      <w:r w:rsidR="006A2EB7" w:rsidRPr="006721A5">
        <w:rPr>
          <w:rFonts w:ascii="Times New Roman" w:hAnsi="Times New Roman" w:cs="Times New Roman"/>
          <w:sz w:val="24"/>
          <w:szCs w:val="24"/>
        </w:rPr>
        <w:t>Нормативы площади территорий для размещения объектов социального и коммунально-бытового назначения следует принимать</w:t>
      </w:r>
      <w:r w:rsidR="00366203" w:rsidRPr="006721A5">
        <w:rPr>
          <w:rFonts w:ascii="Times New Roman" w:hAnsi="Times New Roman" w:cs="Times New Roman"/>
          <w:sz w:val="24"/>
          <w:szCs w:val="24"/>
        </w:rPr>
        <w:t xml:space="preserve"> в соответствии с </w:t>
      </w:r>
      <w:hyperlink r:id="rId8" w:history="1">
        <w:r w:rsidR="00366203" w:rsidRPr="006721A5">
          <w:rPr>
            <w:rFonts w:ascii="Times New Roman" w:hAnsi="Times New Roman" w:cs="Times New Roman"/>
            <w:sz w:val="24"/>
            <w:szCs w:val="24"/>
          </w:rPr>
          <w:t>Приложением 3</w:t>
        </w:r>
      </w:hyperlink>
      <w:r w:rsidR="00366203" w:rsidRPr="006721A5">
        <w:rPr>
          <w:rFonts w:ascii="Times New Roman" w:hAnsi="Times New Roman" w:cs="Times New Roman"/>
          <w:sz w:val="24"/>
          <w:szCs w:val="24"/>
        </w:rPr>
        <w:t>.</w:t>
      </w:r>
    </w:p>
    <w:p w:rsidR="00A16F7B" w:rsidRPr="006721A5" w:rsidRDefault="00727004" w:rsidP="00727004">
      <w:pPr>
        <w:pStyle w:val="dktexjustify"/>
        <w:shd w:val="clear" w:color="auto" w:fill="FFFFFF"/>
        <w:spacing w:before="0" w:beforeAutospacing="0" w:after="0" w:afterAutospacing="0"/>
        <w:ind w:firstLine="540"/>
        <w:jc w:val="both"/>
      </w:pPr>
      <w:r>
        <w:t>72</w:t>
      </w:r>
      <w:r w:rsidR="00F67366" w:rsidRPr="006721A5">
        <w:t xml:space="preserve">. Нормативы обеспеченности объектами дошкольного, начального общего и среднего образования </w:t>
      </w:r>
      <w:r w:rsidR="00AD2838" w:rsidRPr="006721A5">
        <w:t xml:space="preserve">следует принимать в соответствии с </w:t>
      </w:r>
      <w:hyperlink r:id="rId9" w:history="1">
        <w:r w:rsidR="00AD2838" w:rsidRPr="006721A5">
          <w:t>Приложением 3</w:t>
        </w:r>
      </w:hyperlink>
      <w:r w:rsidR="00AD2838" w:rsidRPr="006721A5">
        <w:t>.</w:t>
      </w:r>
      <w:r>
        <w:t xml:space="preserve"> </w:t>
      </w:r>
    </w:p>
    <w:p w:rsidR="00A16F7B" w:rsidRPr="006721A5" w:rsidRDefault="00727004" w:rsidP="00727004">
      <w:pPr>
        <w:widowControl/>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73</w:t>
      </w:r>
      <w:r w:rsidR="00A16F7B" w:rsidRPr="006721A5">
        <w:rPr>
          <w:rFonts w:ascii="Times New Roman" w:hAnsi="Times New Roman" w:cs="Times New Roman"/>
          <w:sz w:val="24"/>
          <w:szCs w:val="24"/>
        </w:rPr>
        <w:t xml:space="preserve">. Нормативы обеспеченности объектами здравоохранения следует </w:t>
      </w:r>
      <w:r w:rsidR="00AD2838" w:rsidRPr="006721A5">
        <w:rPr>
          <w:rFonts w:ascii="Times New Roman" w:hAnsi="Times New Roman" w:cs="Times New Roman"/>
          <w:sz w:val="24"/>
          <w:szCs w:val="24"/>
        </w:rPr>
        <w:t xml:space="preserve">принимать в соответствии с </w:t>
      </w:r>
      <w:hyperlink r:id="rId10" w:history="1">
        <w:r w:rsidR="00AD2838" w:rsidRPr="006721A5">
          <w:rPr>
            <w:rFonts w:ascii="Times New Roman" w:hAnsi="Times New Roman" w:cs="Times New Roman"/>
            <w:sz w:val="24"/>
            <w:szCs w:val="24"/>
          </w:rPr>
          <w:t>Приложением 3</w:t>
        </w:r>
      </w:hyperlink>
      <w:r w:rsidR="00AD2838" w:rsidRPr="006721A5">
        <w:rPr>
          <w:rFonts w:ascii="Times New Roman" w:hAnsi="Times New Roman" w:cs="Times New Roman"/>
          <w:sz w:val="24"/>
          <w:szCs w:val="24"/>
        </w:rPr>
        <w:t>.</w:t>
      </w:r>
      <w:r>
        <w:rPr>
          <w:rFonts w:ascii="Times New Roman" w:hAnsi="Times New Roman" w:cs="Times New Roman"/>
          <w:sz w:val="24"/>
          <w:szCs w:val="24"/>
        </w:rPr>
        <w:t xml:space="preserve"> </w:t>
      </w:r>
    </w:p>
    <w:p w:rsidR="00A16F7B" w:rsidRPr="006721A5" w:rsidRDefault="00727004" w:rsidP="00A16F7B">
      <w:pPr>
        <w:widowContro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7</w:t>
      </w:r>
      <w:r w:rsidR="00190C52" w:rsidRPr="006721A5">
        <w:rPr>
          <w:rFonts w:ascii="Times New Roman" w:hAnsi="Times New Roman" w:cs="Times New Roman"/>
          <w:sz w:val="24"/>
          <w:szCs w:val="24"/>
        </w:rPr>
        <w:t>4</w:t>
      </w:r>
      <w:r w:rsidR="00A16F7B" w:rsidRPr="006721A5">
        <w:rPr>
          <w:rFonts w:ascii="Times New Roman" w:hAnsi="Times New Roman" w:cs="Times New Roman"/>
          <w:sz w:val="24"/>
          <w:szCs w:val="24"/>
        </w:rPr>
        <w:t xml:space="preserve">. Нормативы обеспеченности объектами торговли и питания следует </w:t>
      </w:r>
      <w:r w:rsidR="00AD2838" w:rsidRPr="006721A5">
        <w:rPr>
          <w:rFonts w:ascii="Times New Roman" w:hAnsi="Times New Roman" w:cs="Times New Roman"/>
          <w:sz w:val="24"/>
          <w:szCs w:val="24"/>
        </w:rPr>
        <w:t xml:space="preserve">принимать в соответствии с </w:t>
      </w:r>
      <w:hyperlink r:id="rId11" w:history="1">
        <w:r w:rsidR="00AD2838" w:rsidRPr="006721A5">
          <w:rPr>
            <w:rFonts w:ascii="Times New Roman" w:hAnsi="Times New Roman" w:cs="Times New Roman"/>
            <w:sz w:val="24"/>
            <w:szCs w:val="24"/>
          </w:rPr>
          <w:t>Приложением 3</w:t>
        </w:r>
      </w:hyperlink>
      <w:r w:rsidR="00AD2838" w:rsidRPr="006721A5">
        <w:rPr>
          <w:rFonts w:ascii="Times New Roman" w:hAnsi="Times New Roman" w:cs="Times New Roman"/>
          <w:sz w:val="24"/>
          <w:szCs w:val="24"/>
        </w:rPr>
        <w:t>.</w:t>
      </w:r>
    </w:p>
    <w:p w:rsidR="00A75245" w:rsidRPr="006721A5" w:rsidRDefault="00727004" w:rsidP="00727004">
      <w:pPr>
        <w:widowControl/>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75</w:t>
      </w:r>
      <w:r w:rsidR="002C75C9" w:rsidRPr="006721A5">
        <w:rPr>
          <w:rFonts w:ascii="Times New Roman" w:hAnsi="Times New Roman" w:cs="Times New Roman"/>
          <w:sz w:val="24"/>
          <w:szCs w:val="24"/>
        </w:rPr>
        <w:t xml:space="preserve">. </w:t>
      </w:r>
      <w:r w:rsidR="00A16F7B" w:rsidRPr="006721A5">
        <w:rPr>
          <w:rFonts w:ascii="Times New Roman" w:hAnsi="Times New Roman" w:cs="Times New Roman"/>
          <w:sz w:val="24"/>
          <w:szCs w:val="24"/>
        </w:rPr>
        <w:t xml:space="preserve">Нормативы обеспеченности объектами культуры </w:t>
      </w:r>
      <w:r w:rsidR="00AD2838" w:rsidRPr="006721A5">
        <w:rPr>
          <w:rFonts w:ascii="Times New Roman" w:hAnsi="Times New Roman" w:cs="Times New Roman"/>
          <w:sz w:val="24"/>
          <w:szCs w:val="24"/>
        </w:rPr>
        <w:t xml:space="preserve">следует принимать в соответствии с </w:t>
      </w:r>
      <w:hyperlink r:id="rId12" w:history="1">
        <w:r w:rsidR="00AD2838" w:rsidRPr="006721A5">
          <w:rPr>
            <w:rFonts w:ascii="Times New Roman" w:hAnsi="Times New Roman" w:cs="Times New Roman"/>
            <w:sz w:val="24"/>
            <w:szCs w:val="24"/>
          </w:rPr>
          <w:t>Приложением 3</w:t>
        </w:r>
      </w:hyperlink>
      <w:r w:rsidR="00AD2838" w:rsidRPr="006721A5">
        <w:rPr>
          <w:rFonts w:ascii="Times New Roman" w:hAnsi="Times New Roman" w:cs="Times New Roman"/>
          <w:sz w:val="24"/>
          <w:szCs w:val="24"/>
        </w:rPr>
        <w:t>.</w:t>
      </w:r>
    </w:p>
    <w:p w:rsidR="0045110F" w:rsidRDefault="00727004" w:rsidP="00F92E88">
      <w:pPr>
        <w:widowContro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76</w:t>
      </w:r>
      <w:r w:rsidR="00A16F7B" w:rsidRPr="006721A5">
        <w:rPr>
          <w:rFonts w:ascii="Times New Roman" w:hAnsi="Times New Roman" w:cs="Times New Roman"/>
          <w:sz w:val="24"/>
          <w:szCs w:val="24"/>
        </w:rPr>
        <w:t xml:space="preserve">. Нормативы обеспеченности объектами коммунально-бытового назначения </w:t>
      </w:r>
      <w:r w:rsidR="00AD2838" w:rsidRPr="006721A5">
        <w:rPr>
          <w:rFonts w:ascii="Times New Roman" w:hAnsi="Times New Roman" w:cs="Times New Roman"/>
          <w:sz w:val="24"/>
          <w:szCs w:val="24"/>
        </w:rPr>
        <w:t xml:space="preserve">следует принимать в соответствии с </w:t>
      </w:r>
      <w:hyperlink r:id="rId13" w:history="1">
        <w:r w:rsidR="00AD2838" w:rsidRPr="006721A5">
          <w:rPr>
            <w:rFonts w:ascii="Times New Roman" w:hAnsi="Times New Roman" w:cs="Times New Roman"/>
            <w:sz w:val="24"/>
            <w:szCs w:val="24"/>
          </w:rPr>
          <w:t>Приложением 3</w:t>
        </w:r>
      </w:hyperlink>
      <w:r w:rsidR="00AD2838" w:rsidRPr="006721A5">
        <w:rPr>
          <w:rFonts w:ascii="Times New Roman" w:hAnsi="Times New Roman" w:cs="Times New Roman"/>
          <w:sz w:val="24"/>
          <w:szCs w:val="24"/>
        </w:rPr>
        <w:t>.</w:t>
      </w:r>
    </w:p>
    <w:p w:rsidR="00A235B8" w:rsidRPr="006721A5" w:rsidRDefault="00A235B8" w:rsidP="00F92E88">
      <w:pPr>
        <w:widowControl/>
        <w:shd w:val="clear" w:color="auto" w:fill="FFFFFF"/>
        <w:ind w:firstLine="540"/>
        <w:jc w:val="both"/>
        <w:rPr>
          <w:rFonts w:ascii="Times New Roman" w:hAnsi="Times New Roman" w:cs="Times New Roman"/>
          <w:sz w:val="24"/>
          <w:szCs w:val="24"/>
        </w:rPr>
      </w:pPr>
    </w:p>
    <w:p w:rsidR="00487EC4" w:rsidRPr="009426F9" w:rsidRDefault="0045110F" w:rsidP="00D51216">
      <w:pPr>
        <w:pStyle w:val="12"/>
        <w:rPr>
          <w:lang w:val="ru-RU"/>
        </w:rPr>
      </w:pPr>
      <w:r w:rsidRPr="009426F9">
        <w:rPr>
          <w:lang w:val="ru-RU"/>
        </w:rPr>
        <w:t xml:space="preserve"> Р</w:t>
      </w:r>
      <w:r w:rsidR="00487EC4" w:rsidRPr="009426F9">
        <w:rPr>
          <w:lang w:val="ru-RU"/>
        </w:rPr>
        <w:t>екреационн</w:t>
      </w:r>
      <w:r w:rsidRPr="009426F9">
        <w:rPr>
          <w:lang w:val="ru-RU"/>
        </w:rPr>
        <w:t>ые</w:t>
      </w:r>
      <w:r w:rsidR="00487EC4" w:rsidRPr="009426F9">
        <w:rPr>
          <w:lang w:val="ru-RU"/>
        </w:rPr>
        <w:t xml:space="preserve"> </w:t>
      </w:r>
      <w:r w:rsidRPr="009426F9">
        <w:rPr>
          <w:lang w:val="ru-RU"/>
        </w:rPr>
        <w:t>зоны</w:t>
      </w:r>
    </w:p>
    <w:p w:rsidR="0045110F" w:rsidRPr="0045110F" w:rsidRDefault="0045110F" w:rsidP="0045110F"/>
    <w:p w:rsidR="00AD2838" w:rsidRPr="006721A5" w:rsidRDefault="00AD2838" w:rsidP="00AD2838">
      <w:pPr>
        <w:jc w:val="center"/>
        <w:rPr>
          <w:rFonts w:ascii="Times New Roman" w:hAnsi="Times New Roman" w:cs="Times New Roman"/>
          <w:sz w:val="24"/>
          <w:szCs w:val="24"/>
        </w:rPr>
      </w:pPr>
      <w:r w:rsidRPr="006721A5">
        <w:rPr>
          <w:rFonts w:ascii="Times New Roman" w:hAnsi="Times New Roman" w:cs="Times New Roman"/>
          <w:sz w:val="24"/>
          <w:szCs w:val="24"/>
        </w:rPr>
        <w:t>Общие требования</w:t>
      </w:r>
    </w:p>
    <w:p w:rsidR="00AD2838" w:rsidRPr="006721A5" w:rsidRDefault="00AD2838" w:rsidP="00AD2838">
      <w:pPr>
        <w:jc w:val="center"/>
        <w:rPr>
          <w:rFonts w:ascii="Times New Roman" w:hAnsi="Times New Roman" w:cs="Times New Roman"/>
          <w:sz w:val="24"/>
          <w:szCs w:val="24"/>
        </w:rPr>
      </w:pPr>
    </w:p>
    <w:p w:rsidR="00163085" w:rsidRPr="00163085" w:rsidRDefault="00163085" w:rsidP="00163085">
      <w:pPr>
        <w:pStyle w:val="37"/>
        <w:shd w:val="clear" w:color="auto" w:fill="auto"/>
        <w:tabs>
          <w:tab w:val="left" w:pos="1220"/>
        </w:tabs>
        <w:rPr>
          <w:rFonts w:ascii="Times New Roman" w:hAnsi="Times New Roman" w:cs="Times New Roman"/>
          <w:sz w:val="24"/>
          <w:szCs w:val="24"/>
        </w:rPr>
      </w:pPr>
      <w:r>
        <w:rPr>
          <w:rFonts w:ascii="Times New Roman" w:hAnsi="Times New Roman" w:cs="Times New Roman"/>
          <w:sz w:val="24"/>
          <w:szCs w:val="24"/>
        </w:rPr>
        <w:t xml:space="preserve">        </w:t>
      </w:r>
      <w:r w:rsidR="0045110F">
        <w:rPr>
          <w:rFonts w:ascii="Times New Roman" w:hAnsi="Times New Roman" w:cs="Times New Roman"/>
          <w:sz w:val="24"/>
          <w:szCs w:val="24"/>
        </w:rPr>
        <w:t>77</w:t>
      </w:r>
      <w:r w:rsidR="00AD2838" w:rsidRPr="00163085">
        <w:rPr>
          <w:rFonts w:ascii="Times New Roman" w:hAnsi="Times New Roman" w:cs="Times New Roman"/>
          <w:sz w:val="24"/>
          <w:szCs w:val="24"/>
        </w:rPr>
        <w:t xml:space="preserve">. </w:t>
      </w:r>
      <w:r w:rsidRPr="00163085">
        <w:rPr>
          <w:rFonts w:ascii="Times New Roman" w:hAnsi="Times New Roman" w:cs="Times New Roman"/>
          <w:sz w:val="24"/>
          <w:szCs w:val="24"/>
        </w:rPr>
        <w:t>Рекреационные зоны формируются на землях общего пользования.</w:t>
      </w:r>
    </w:p>
    <w:p w:rsidR="00163085" w:rsidRPr="00966E05" w:rsidRDefault="00163085" w:rsidP="00163085">
      <w:pPr>
        <w:pStyle w:val="37"/>
        <w:shd w:val="clear" w:color="auto" w:fill="auto"/>
        <w:tabs>
          <w:tab w:val="left" w:pos="1220"/>
        </w:tabs>
        <w:rPr>
          <w:rFonts w:ascii="Times New Roman" w:hAnsi="Times New Roman" w:cs="Times New Roman"/>
          <w:sz w:val="24"/>
          <w:szCs w:val="24"/>
        </w:rPr>
      </w:pPr>
      <w:r w:rsidRPr="00163085">
        <w:rPr>
          <w:rFonts w:ascii="Times New Roman" w:hAnsi="Times New Roman" w:cs="Times New Roman"/>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BE1F4F" w:rsidRPr="00BE1F4F" w:rsidRDefault="00BE1F4F" w:rsidP="00BE1F4F">
      <w:pPr>
        <w:pStyle w:val="37"/>
        <w:shd w:val="clear" w:color="auto" w:fill="auto"/>
        <w:tabs>
          <w:tab w:val="left" w:pos="1237"/>
        </w:tabs>
        <w:ind w:right="40"/>
        <w:rPr>
          <w:rFonts w:ascii="Times New Roman" w:hAnsi="Times New Roman" w:cs="Times New Roman"/>
          <w:sz w:val="24"/>
          <w:szCs w:val="24"/>
        </w:rPr>
      </w:pPr>
      <w:r w:rsidRPr="00BE1F4F">
        <w:rPr>
          <w:rFonts w:ascii="Times New Roman" w:hAnsi="Times New Roman" w:cs="Times New Roman"/>
          <w:sz w:val="24"/>
          <w:szCs w:val="24"/>
        </w:rPr>
        <w:t xml:space="preserve">         78. В городск</w:t>
      </w:r>
      <w:r w:rsidR="00D63625">
        <w:rPr>
          <w:rFonts w:ascii="Times New Roman" w:hAnsi="Times New Roman" w:cs="Times New Roman"/>
          <w:sz w:val="24"/>
          <w:szCs w:val="24"/>
        </w:rPr>
        <w:t>ом</w:t>
      </w:r>
      <w:r w:rsidRPr="00BE1F4F">
        <w:rPr>
          <w:rFonts w:ascii="Times New Roman" w:hAnsi="Times New Roman" w:cs="Times New Roman"/>
          <w:sz w:val="24"/>
          <w:szCs w:val="24"/>
        </w:rPr>
        <w:t xml:space="preserve"> поселени</w:t>
      </w:r>
      <w:r w:rsidR="00D63625">
        <w:rPr>
          <w:rFonts w:ascii="Times New Roman" w:hAnsi="Times New Roman" w:cs="Times New Roman"/>
          <w:sz w:val="24"/>
          <w:szCs w:val="24"/>
        </w:rPr>
        <w:t>и</w:t>
      </w:r>
      <w:r w:rsidRPr="00BE1F4F">
        <w:rPr>
          <w:rFonts w:ascii="Times New Roman" w:hAnsi="Times New Roman" w:cs="Times New Roman"/>
          <w:sz w:val="24"/>
          <w:szCs w:val="24"/>
        </w:rPr>
        <w:t xml:space="preserve"> необходимо предусматривать непрерывную систему озеленённых территорий и других открытых пространств.</w:t>
      </w:r>
    </w:p>
    <w:p w:rsidR="00BE1F4F" w:rsidRPr="00BE1F4F" w:rsidRDefault="00BE1F4F" w:rsidP="00BE1F4F">
      <w:pPr>
        <w:pStyle w:val="37"/>
        <w:shd w:val="clear" w:color="auto" w:fill="auto"/>
        <w:ind w:left="20" w:firstLine="700"/>
        <w:rPr>
          <w:rFonts w:ascii="Times New Roman" w:hAnsi="Times New Roman" w:cs="Times New Roman"/>
          <w:sz w:val="24"/>
          <w:szCs w:val="24"/>
        </w:rPr>
      </w:pPr>
      <w:r w:rsidRPr="00BE1F4F">
        <w:rPr>
          <w:rFonts w:ascii="Times New Roman" w:hAnsi="Times New Roman" w:cs="Times New Roman"/>
          <w:sz w:val="24"/>
          <w:szCs w:val="24"/>
        </w:rPr>
        <w:t>На озеленённых территориях нормируются:</w:t>
      </w:r>
    </w:p>
    <w:p w:rsidR="00BE1F4F" w:rsidRPr="00BE1F4F" w:rsidRDefault="00BE1F4F" w:rsidP="00351ED3">
      <w:pPr>
        <w:pStyle w:val="37"/>
        <w:numPr>
          <w:ilvl w:val="0"/>
          <w:numId w:val="16"/>
        </w:numPr>
        <w:shd w:val="clear" w:color="auto" w:fill="auto"/>
        <w:tabs>
          <w:tab w:val="left" w:pos="1017"/>
        </w:tabs>
        <w:ind w:left="20" w:right="40" w:firstLine="700"/>
        <w:rPr>
          <w:rFonts w:ascii="Times New Roman" w:hAnsi="Times New Roman" w:cs="Times New Roman"/>
          <w:sz w:val="24"/>
          <w:szCs w:val="24"/>
        </w:rPr>
      </w:pPr>
      <w:r w:rsidRPr="00BE1F4F">
        <w:rPr>
          <w:rFonts w:ascii="Times New Roman" w:hAnsi="Times New Roman" w:cs="Times New Roman"/>
          <w:sz w:val="24"/>
          <w:szCs w:val="24"/>
        </w:rPr>
        <w:t>соотношение территорий, занятых зелеными насаждениями, элементами благоустройства, сооружениями и застройкой;</w:t>
      </w:r>
    </w:p>
    <w:p w:rsidR="00BE1F4F" w:rsidRPr="00BE1F4F" w:rsidRDefault="00BE1F4F" w:rsidP="00351ED3">
      <w:pPr>
        <w:pStyle w:val="37"/>
        <w:numPr>
          <w:ilvl w:val="0"/>
          <w:numId w:val="16"/>
        </w:numPr>
        <w:shd w:val="clear" w:color="auto" w:fill="auto"/>
        <w:tabs>
          <w:tab w:val="left" w:pos="875"/>
        </w:tabs>
        <w:ind w:left="20" w:firstLine="700"/>
        <w:rPr>
          <w:rFonts w:ascii="Times New Roman" w:hAnsi="Times New Roman" w:cs="Times New Roman"/>
          <w:sz w:val="24"/>
          <w:szCs w:val="24"/>
        </w:rPr>
      </w:pPr>
      <w:r w:rsidRPr="00BE1F4F">
        <w:rPr>
          <w:rFonts w:ascii="Times New Roman" w:hAnsi="Times New Roman" w:cs="Times New Roman"/>
          <w:sz w:val="24"/>
          <w:szCs w:val="24"/>
        </w:rPr>
        <w:t xml:space="preserve">габариты допускаемой застройки и её назначение;  </w:t>
      </w:r>
    </w:p>
    <w:p w:rsidR="00163085" w:rsidRPr="00387149" w:rsidRDefault="00BE1F4F" w:rsidP="00351ED3">
      <w:pPr>
        <w:pStyle w:val="37"/>
        <w:numPr>
          <w:ilvl w:val="0"/>
          <w:numId w:val="16"/>
        </w:numPr>
        <w:shd w:val="clear" w:color="auto" w:fill="auto"/>
        <w:tabs>
          <w:tab w:val="left" w:pos="868"/>
        </w:tabs>
        <w:spacing w:after="237"/>
        <w:ind w:left="20" w:right="40" w:firstLine="709"/>
        <w:rPr>
          <w:rFonts w:ascii="Times New Roman" w:hAnsi="Times New Roman" w:cs="Times New Roman"/>
          <w:sz w:val="24"/>
          <w:szCs w:val="24"/>
        </w:rPr>
      </w:pPr>
      <w:r w:rsidRPr="00387149">
        <w:rPr>
          <w:rFonts w:ascii="Times New Roman" w:hAnsi="Times New Roman" w:cs="Times New Roman"/>
          <w:sz w:val="24"/>
          <w:szCs w:val="24"/>
        </w:rPr>
        <w:t>расстояния от зелёных насаждений до зданий, сооружений, коммуникаций</w:t>
      </w:r>
      <w:r>
        <w:t>.</w:t>
      </w:r>
    </w:p>
    <w:p w:rsidR="00163085" w:rsidRPr="00163085" w:rsidRDefault="00163085" w:rsidP="00163085">
      <w:pPr>
        <w:ind w:firstLine="709"/>
        <w:jc w:val="center"/>
        <w:rPr>
          <w:rFonts w:ascii="Times New Roman" w:hAnsi="Times New Roman" w:cs="Times New Roman"/>
          <w:sz w:val="24"/>
          <w:szCs w:val="24"/>
        </w:rPr>
      </w:pPr>
      <w:r w:rsidRPr="00163085">
        <w:rPr>
          <w:rFonts w:ascii="Times New Roman" w:hAnsi="Times New Roman" w:cs="Times New Roman"/>
          <w:sz w:val="24"/>
          <w:szCs w:val="24"/>
        </w:rPr>
        <w:t>Озеленённые территории общего пользования</w:t>
      </w:r>
    </w:p>
    <w:p w:rsidR="00163085" w:rsidRDefault="00163085" w:rsidP="00AD2838">
      <w:pPr>
        <w:ind w:firstLine="709"/>
        <w:jc w:val="both"/>
        <w:rPr>
          <w:rFonts w:ascii="Times New Roman" w:hAnsi="Times New Roman" w:cs="Times New Roman"/>
          <w:sz w:val="24"/>
          <w:szCs w:val="24"/>
        </w:rPr>
      </w:pPr>
    </w:p>
    <w:p w:rsidR="00163085" w:rsidRPr="006A6025" w:rsidRDefault="006A6025" w:rsidP="006A6025">
      <w:pPr>
        <w:jc w:val="both"/>
        <w:rPr>
          <w:rFonts w:ascii="Times New Roman" w:hAnsi="Times New Roman" w:cs="Times New Roman"/>
          <w:sz w:val="24"/>
          <w:szCs w:val="24"/>
        </w:rPr>
      </w:pPr>
      <w:r>
        <w:rPr>
          <w:rFonts w:ascii="Times New Roman" w:hAnsi="Times New Roman" w:cs="Times New Roman"/>
          <w:sz w:val="24"/>
          <w:szCs w:val="24"/>
        </w:rPr>
        <w:t xml:space="preserve">         7</w:t>
      </w:r>
      <w:r w:rsidR="00387149">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lang w:val="en-US"/>
        </w:rPr>
        <w:t> </w:t>
      </w:r>
      <w:r w:rsidR="00122A2D" w:rsidRPr="006A6025">
        <w:rPr>
          <w:rFonts w:ascii="Times New Roman" w:hAnsi="Times New Roman" w:cs="Times New Roman"/>
          <w:sz w:val="24"/>
          <w:szCs w:val="24"/>
        </w:rPr>
        <w:t>Озеленённые территории - объекты градостроительного нормирования - представлены в виде парков, садов, скверов, бульваров, территорий зелёных насаждений в составе участков жилой, общественной, производственной застройки.</w:t>
      </w:r>
    </w:p>
    <w:p w:rsidR="00122A2D" w:rsidRDefault="00122A2D" w:rsidP="00AD2838">
      <w:pPr>
        <w:ind w:firstLine="709"/>
        <w:jc w:val="both"/>
        <w:rPr>
          <w:rFonts w:ascii="Times New Roman" w:hAnsi="Times New Roman" w:cs="Times New Roman"/>
          <w:sz w:val="24"/>
          <w:szCs w:val="24"/>
        </w:rPr>
      </w:pPr>
      <w:r w:rsidRPr="006A6025">
        <w:rPr>
          <w:rFonts w:ascii="Times New Roman" w:hAnsi="Times New Roman" w:cs="Times New Roman"/>
          <w:sz w:val="24"/>
          <w:szCs w:val="24"/>
        </w:rPr>
        <w:t>Озеленённые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r w:rsidR="006A6025">
        <w:rPr>
          <w:rFonts w:ascii="Times New Roman" w:hAnsi="Times New Roman" w:cs="Times New Roman"/>
          <w:sz w:val="24"/>
          <w:szCs w:val="24"/>
        </w:rPr>
        <w:t>.</w:t>
      </w:r>
    </w:p>
    <w:p w:rsidR="00122A2D" w:rsidRPr="00042B52" w:rsidRDefault="00187116" w:rsidP="00187116">
      <w:pPr>
        <w:pStyle w:val="37"/>
        <w:shd w:val="clear" w:color="auto" w:fill="auto"/>
        <w:tabs>
          <w:tab w:val="left" w:pos="1323"/>
        </w:tabs>
        <w:spacing w:line="259" w:lineRule="exact"/>
        <w:ind w:right="20"/>
        <w:rPr>
          <w:rFonts w:ascii="Times New Roman" w:hAnsi="Times New Roman" w:cs="Times New Roman"/>
          <w:sz w:val="24"/>
          <w:szCs w:val="24"/>
        </w:rPr>
      </w:pPr>
      <w:r>
        <w:rPr>
          <w:rFonts w:ascii="Times New Roman" w:hAnsi="Times New Roman" w:cs="Times New Roman"/>
          <w:sz w:val="24"/>
          <w:szCs w:val="24"/>
        </w:rPr>
        <w:t xml:space="preserve">         80. </w:t>
      </w:r>
      <w:r w:rsidR="00042B52" w:rsidRPr="00042B52">
        <w:rPr>
          <w:rFonts w:ascii="Times New Roman" w:hAnsi="Times New Roman" w:cs="Times New Roman"/>
          <w:sz w:val="24"/>
          <w:szCs w:val="24"/>
        </w:rPr>
        <w:t>Площадь озеленённых территорий общего пользования - парков, садов, бульваров, скверов, размещаемых на селитебной территории городск</w:t>
      </w:r>
      <w:r w:rsidR="00325784">
        <w:rPr>
          <w:rFonts w:ascii="Times New Roman" w:hAnsi="Times New Roman" w:cs="Times New Roman"/>
          <w:sz w:val="24"/>
          <w:szCs w:val="24"/>
        </w:rPr>
        <w:t>ого</w:t>
      </w:r>
      <w:r w:rsidR="00042B52" w:rsidRPr="00042B52">
        <w:rPr>
          <w:rFonts w:ascii="Times New Roman" w:hAnsi="Times New Roman" w:cs="Times New Roman"/>
          <w:sz w:val="24"/>
          <w:szCs w:val="24"/>
        </w:rPr>
        <w:t xml:space="preserve"> поселени</w:t>
      </w:r>
      <w:r w:rsidR="00325784">
        <w:rPr>
          <w:rFonts w:ascii="Times New Roman" w:hAnsi="Times New Roman" w:cs="Times New Roman"/>
          <w:sz w:val="24"/>
          <w:szCs w:val="24"/>
        </w:rPr>
        <w:t>я</w:t>
      </w:r>
      <w:r w:rsidR="00042B52" w:rsidRPr="00042B52">
        <w:rPr>
          <w:rFonts w:ascii="Times New Roman" w:hAnsi="Times New Roman" w:cs="Times New Roman"/>
          <w:sz w:val="24"/>
          <w:szCs w:val="24"/>
        </w:rPr>
        <w:t>, следует принимать по таблице 16</w:t>
      </w:r>
      <w:r w:rsidR="00042B52">
        <w:t>.</w:t>
      </w:r>
    </w:p>
    <w:p w:rsidR="00042B52" w:rsidRDefault="00042B52" w:rsidP="00AD2838">
      <w:pPr>
        <w:ind w:firstLine="709"/>
        <w:jc w:val="both"/>
        <w:rPr>
          <w:rFonts w:ascii="Times New Roman" w:hAnsi="Times New Roman" w:cs="Times New Roman"/>
          <w:sz w:val="24"/>
          <w:szCs w:val="24"/>
        </w:rPr>
      </w:pPr>
    </w:p>
    <w:p w:rsidR="00042B52" w:rsidRDefault="00042B52" w:rsidP="00AD2838">
      <w:pPr>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16</w:t>
      </w:r>
    </w:p>
    <w:tbl>
      <w:tblPr>
        <w:tblW w:w="0" w:type="auto"/>
        <w:tblLayout w:type="fixed"/>
        <w:tblCellMar>
          <w:left w:w="10" w:type="dxa"/>
          <w:right w:w="10" w:type="dxa"/>
        </w:tblCellMar>
        <w:tblLook w:val="04A0"/>
      </w:tblPr>
      <w:tblGrid>
        <w:gridCol w:w="3157"/>
        <w:gridCol w:w="1555"/>
        <w:gridCol w:w="1555"/>
        <w:gridCol w:w="1541"/>
        <w:gridCol w:w="1616"/>
      </w:tblGrid>
      <w:tr w:rsidR="00042B52" w:rsidRPr="00042B52" w:rsidTr="00042B52">
        <w:trPr>
          <w:trHeight w:hRule="exact" w:val="295"/>
        </w:trPr>
        <w:tc>
          <w:tcPr>
            <w:tcW w:w="3157" w:type="dxa"/>
            <w:vMerge w:val="restart"/>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238" w:lineRule="exact"/>
              <w:jc w:val="center"/>
              <w:rPr>
                <w:rFonts w:ascii="Times New Roman" w:hAnsi="Times New Roman" w:cs="Times New Roman"/>
              </w:rPr>
            </w:pPr>
            <w:r w:rsidRPr="00042B52">
              <w:rPr>
                <w:rStyle w:val="9pt"/>
                <w:rFonts w:ascii="Times New Roman" w:hAnsi="Times New Roman" w:cs="Times New Roman"/>
                <w:sz w:val="20"/>
                <w:szCs w:val="20"/>
              </w:rPr>
              <w:t>Озеленённые территории общего пользования</w:t>
            </w:r>
          </w:p>
        </w:tc>
        <w:tc>
          <w:tcPr>
            <w:tcW w:w="6267" w:type="dxa"/>
            <w:gridSpan w:val="4"/>
            <w:tcBorders>
              <w:top w:val="single" w:sz="4" w:space="0" w:color="auto"/>
              <w:left w:val="single" w:sz="4" w:space="0" w:color="auto"/>
              <w:righ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Площадь озеленённых территорий, м</w:t>
            </w:r>
            <w:r w:rsidRPr="00042B52">
              <w:rPr>
                <w:rStyle w:val="9pt"/>
                <w:rFonts w:ascii="Times New Roman" w:hAnsi="Times New Roman" w:cs="Times New Roman"/>
                <w:sz w:val="20"/>
                <w:szCs w:val="20"/>
                <w:vertAlign w:val="superscript"/>
              </w:rPr>
              <w:t>2</w:t>
            </w:r>
            <w:r w:rsidRPr="00042B52">
              <w:rPr>
                <w:rStyle w:val="9pt"/>
                <w:rFonts w:ascii="Times New Roman" w:hAnsi="Times New Roman" w:cs="Times New Roman"/>
                <w:sz w:val="20"/>
                <w:szCs w:val="20"/>
              </w:rPr>
              <w:t>/чел.</w:t>
            </w:r>
          </w:p>
        </w:tc>
      </w:tr>
      <w:tr w:rsidR="00042B52" w:rsidRPr="00042B52" w:rsidTr="00042B52">
        <w:trPr>
          <w:trHeight w:hRule="exact" w:val="274"/>
        </w:trPr>
        <w:tc>
          <w:tcPr>
            <w:tcW w:w="3157" w:type="dxa"/>
            <w:vMerge/>
            <w:tcBorders>
              <w:left w:val="single" w:sz="4" w:space="0" w:color="auto"/>
            </w:tcBorders>
            <w:shd w:val="clear" w:color="auto" w:fill="FFFFFF"/>
          </w:tcPr>
          <w:p w:rsidR="00042B52" w:rsidRPr="00042B52" w:rsidRDefault="00042B52" w:rsidP="00042B52">
            <w:pPr>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042B52" w:rsidRPr="00042B52" w:rsidRDefault="00042B52" w:rsidP="00C7019D">
            <w:pPr>
              <w:pStyle w:val="37"/>
              <w:shd w:val="clear" w:color="auto" w:fill="auto"/>
              <w:spacing w:line="180" w:lineRule="exact"/>
              <w:ind w:right="20"/>
              <w:jc w:val="right"/>
              <w:rPr>
                <w:rFonts w:ascii="Times New Roman" w:hAnsi="Times New Roman" w:cs="Times New Roman"/>
              </w:rPr>
            </w:pPr>
            <w:r w:rsidRPr="00042B52">
              <w:rPr>
                <w:rStyle w:val="9pt"/>
                <w:rFonts w:ascii="Times New Roman" w:hAnsi="Times New Roman" w:cs="Times New Roman"/>
                <w:sz w:val="20"/>
                <w:szCs w:val="20"/>
              </w:rPr>
              <w:t xml:space="preserve"> </w:t>
            </w:r>
          </w:p>
        </w:tc>
        <w:tc>
          <w:tcPr>
            <w:tcW w:w="3096" w:type="dxa"/>
            <w:gridSpan w:val="2"/>
            <w:tcBorders>
              <w:top w:val="single" w:sz="4" w:space="0" w:color="auto"/>
              <w:left w:val="single" w:sz="4" w:space="0" w:color="auto"/>
            </w:tcBorders>
            <w:shd w:val="clear" w:color="auto" w:fill="FFFFFF"/>
          </w:tcPr>
          <w:p w:rsidR="00042B52" w:rsidRPr="00042B52" w:rsidRDefault="00042B52" w:rsidP="00560E72">
            <w:pPr>
              <w:pStyle w:val="37"/>
              <w:shd w:val="clear" w:color="auto" w:fill="auto"/>
              <w:spacing w:line="180" w:lineRule="exact"/>
              <w:jc w:val="left"/>
              <w:rPr>
                <w:rFonts w:ascii="Times New Roman" w:hAnsi="Times New Roman" w:cs="Times New Roman"/>
              </w:rPr>
            </w:pPr>
            <w:r w:rsidRPr="00042B52">
              <w:rPr>
                <w:rStyle w:val="9pt"/>
                <w:rFonts w:ascii="Times New Roman" w:hAnsi="Times New Roman" w:cs="Times New Roman"/>
                <w:sz w:val="20"/>
                <w:szCs w:val="20"/>
              </w:rPr>
              <w:t xml:space="preserve">  городск</w:t>
            </w:r>
            <w:r w:rsidR="00560E72">
              <w:rPr>
                <w:rStyle w:val="9pt"/>
                <w:rFonts w:ascii="Times New Roman" w:hAnsi="Times New Roman" w:cs="Times New Roman"/>
                <w:sz w:val="20"/>
                <w:szCs w:val="20"/>
              </w:rPr>
              <w:t>ого</w:t>
            </w:r>
            <w:r w:rsidRPr="00042B52">
              <w:rPr>
                <w:rStyle w:val="9pt"/>
                <w:rFonts w:ascii="Times New Roman" w:hAnsi="Times New Roman" w:cs="Times New Roman"/>
                <w:sz w:val="20"/>
                <w:szCs w:val="20"/>
              </w:rPr>
              <w:t xml:space="preserve"> поселени</w:t>
            </w:r>
            <w:r w:rsidR="00560E72">
              <w:rPr>
                <w:rStyle w:val="9pt"/>
                <w:rFonts w:ascii="Times New Roman" w:hAnsi="Times New Roman" w:cs="Times New Roman"/>
                <w:sz w:val="20"/>
                <w:szCs w:val="20"/>
              </w:rPr>
              <w:t>я</w:t>
            </w:r>
          </w:p>
        </w:tc>
        <w:tc>
          <w:tcPr>
            <w:tcW w:w="1616" w:type="dxa"/>
            <w:vMerge w:val="restart"/>
            <w:tcBorders>
              <w:top w:val="single" w:sz="4" w:space="0" w:color="auto"/>
              <w:left w:val="single" w:sz="4" w:space="0" w:color="auto"/>
              <w:right w:val="single" w:sz="4" w:space="0" w:color="auto"/>
            </w:tcBorders>
            <w:shd w:val="clear" w:color="auto" w:fill="FFFFFF"/>
          </w:tcPr>
          <w:p w:rsidR="00042B52" w:rsidRPr="00042B52" w:rsidRDefault="00042B52" w:rsidP="00042B52">
            <w:pPr>
              <w:pStyle w:val="37"/>
              <w:shd w:val="clear" w:color="auto" w:fill="auto"/>
              <w:spacing w:after="60" w:line="180" w:lineRule="exact"/>
              <w:jc w:val="center"/>
              <w:rPr>
                <w:rFonts w:ascii="Times New Roman" w:hAnsi="Times New Roman" w:cs="Times New Roman"/>
              </w:rPr>
            </w:pPr>
            <w:r w:rsidRPr="00042B52">
              <w:rPr>
                <w:rStyle w:val="9pt"/>
                <w:rFonts w:ascii="Times New Roman" w:hAnsi="Times New Roman" w:cs="Times New Roman"/>
                <w:sz w:val="20"/>
                <w:szCs w:val="20"/>
              </w:rPr>
              <w:t>сельских</w:t>
            </w:r>
          </w:p>
          <w:p w:rsidR="00042B52" w:rsidRPr="00042B52" w:rsidRDefault="00042B52" w:rsidP="00042B52">
            <w:pPr>
              <w:pStyle w:val="37"/>
              <w:shd w:val="clear" w:color="auto" w:fill="auto"/>
              <w:spacing w:before="60" w:line="180" w:lineRule="exact"/>
              <w:jc w:val="center"/>
              <w:rPr>
                <w:rFonts w:ascii="Times New Roman" w:hAnsi="Times New Roman" w:cs="Times New Roman"/>
              </w:rPr>
            </w:pPr>
            <w:r w:rsidRPr="00042B52">
              <w:rPr>
                <w:rStyle w:val="9pt"/>
                <w:rFonts w:ascii="Times New Roman" w:hAnsi="Times New Roman" w:cs="Times New Roman"/>
                <w:sz w:val="20"/>
                <w:szCs w:val="20"/>
              </w:rPr>
              <w:t>поселений</w:t>
            </w:r>
          </w:p>
        </w:tc>
      </w:tr>
      <w:tr w:rsidR="00042B52" w:rsidRPr="00042B52" w:rsidTr="00042B52">
        <w:trPr>
          <w:trHeight w:hRule="exact" w:val="270"/>
        </w:trPr>
        <w:tc>
          <w:tcPr>
            <w:tcW w:w="3157" w:type="dxa"/>
            <w:vMerge/>
            <w:tcBorders>
              <w:left w:val="single" w:sz="4" w:space="0" w:color="auto"/>
            </w:tcBorders>
            <w:shd w:val="clear" w:color="auto" w:fill="FFFFFF"/>
          </w:tcPr>
          <w:p w:rsidR="00042B52" w:rsidRPr="00042B52" w:rsidRDefault="00042B52" w:rsidP="00042B52">
            <w:pPr>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крупных</w:t>
            </w:r>
          </w:p>
        </w:tc>
        <w:tc>
          <w:tcPr>
            <w:tcW w:w="1555"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средних</w:t>
            </w:r>
          </w:p>
        </w:tc>
        <w:tc>
          <w:tcPr>
            <w:tcW w:w="1541"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малых</w:t>
            </w:r>
          </w:p>
        </w:tc>
        <w:tc>
          <w:tcPr>
            <w:tcW w:w="1616" w:type="dxa"/>
            <w:vMerge/>
            <w:tcBorders>
              <w:left w:val="single" w:sz="4" w:space="0" w:color="auto"/>
              <w:right w:val="single" w:sz="4" w:space="0" w:color="auto"/>
            </w:tcBorders>
            <w:shd w:val="clear" w:color="auto" w:fill="FFFFFF"/>
          </w:tcPr>
          <w:p w:rsidR="00042B52" w:rsidRPr="00042B52" w:rsidRDefault="00042B52" w:rsidP="00042B52">
            <w:pPr>
              <w:rPr>
                <w:rFonts w:ascii="Times New Roman" w:hAnsi="Times New Roman" w:cs="Times New Roman"/>
              </w:rPr>
            </w:pPr>
          </w:p>
        </w:tc>
      </w:tr>
      <w:tr w:rsidR="00042B52" w:rsidRPr="00042B52" w:rsidTr="00042B52">
        <w:trPr>
          <w:trHeight w:hRule="exact" w:val="274"/>
        </w:trPr>
        <w:tc>
          <w:tcPr>
            <w:tcW w:w="3157"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ind w:left="220"/>
              <w:jc w:val="left"/>
              <w:rPr>
                <w:rFonts w:ascii="Times New Roman" w:hAnsi="Times New Roman" w:cs="Times New Roman"/>
              </w:rPr>
            </w:pPr>
            <w:r w:rsidRPr="00042B52">
              <w:rPr>
                <w:rStyle w:val="9pt"/>
                <w:rFonts w:ascii="Times New Roman" w:hAnsi="Times New Roman" w:cs="Times New Roman"/>
                <w:sz w:val="20"/>
                <w:szCs w:val="20"/>
              </w:rPr>
              <w:t>Общегородские</w:t>
            </w:r>
          </w:p>
        </w:tc>
        <w:tc>
          <w:tcPr>
            <w:tcW w:w="1555"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10</w:t>
            </w:r>
          </w:p>
        </w:tc>
        <w:tc>
          <w:tcPr>
            <w:tcW w:w="1555"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7</w:t>
            </w:r>
          </w:p>
        </w:tc>
        <w:tc>
          <w:tcPr>
            <w:tcW w:w="1541" w:type="dxa"/>
            <w:tcBorders>
              <w:top w:val="single" w:sz="4" w:space="0" w:color="auto"/>
              <w:lef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8 (10)*</w:t>
            </w:r>
          </w:p>
        </w:tc>
        <w:tc>
          <w:tcPr>
            <w:tcW w:w="1616" w:type="dxa"/>
            <w:tcBorders>
              <w:top w:val="single" w:sz="4" w:space="0" w:color="auto"/>
              <w:left w:val="single" w:sz="4" w:space="0" w:color="auto"/>
              <w:righ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12</w:t>
            </w:r>
          </w:p>
        </w:tc>
      </w:tr>
      <w:tr w:rsidR="00042B52" w:rsidRPr="00042B52" w:rsidTr="00042B52">
        <w:trPr>
          <w:trHeight w:hRule="exact" w:val="292"/>
        </w:trPr>
        <w:tc>
          <w:tcPr>
            <w:tcW w:w="3157" w:type="dxa"/>
            <w:tcBorders>
              <w:top w:val="single" w:sz="4" w:space="0" w:color="auto"/>
              <w:left w:val="single" w:sz="4" w:space="0" w:color="auto"/>
              <w:bottom w:val="single" w:sz="4" w:space="0" w:color="auto"/>
            </w:tcBorders>
            <w:shd w:val="clear" w:color="auto" w:fill="FFFFFF"/>
          </w:tcPr>
          <w:p w:rsidR="00042B52" w:rsidRPr="00042B52" w:rsidRDefault="00042B52" w:rsidP="00042B52">
            <w:pPr>
              <w:pStyle w:val="37"/>
              <w:shd w:val="clear" w:color="auto" w:fill="auto"/>
              <w:spacing w:line="180" w:lineRule="exact"/>
              <w:ind w:left="220"/>
              <w:jc w:val="left"/>
              <w:rPr>
                <w:rFonts w:ascii="Times New Roman" w:hAnsi="Times New Roman" w:cs="Times New Roman"/>
              </w:rPr>
            </w:pPr>
            <w:r w:rsidRPr="00042B52">
              <w:rPr>
                <w:rStyle w:val="9pt"/>
                <w:rFonts w:ascii="Times New Roman" w:hAnsi="Times New Roman" w:cs="Times New Roman"/>
                <w:sz w:val="20"/>
                <w:szCs w:val="20"/>
              </w:rPr>
              <w:t>Жилых районов</w:t>
            </w:r>
          </w:p>
        </w:tc>
        <w:tc>
          <w:tcPr>
            <w:tcW w:w="1555" w:type="dxa"/>
            <w:tcBorders>
              <w:top w:val="single" w:sz="4" w:space="0" w:color="auto"/>
              <w:left w:val="single" w:sz="4" w:space="0" w:color="auto"/>
              <w:bottom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6</w:t>
            </w:r>
          </w:p>
        </w:tc>
        <w:tc>
          <w:tcPr>
            <w:tcW w:w="1555" w:type="dxa"/>
            <w:tcBorders>
              <w:top w:val="single" w:sz="4" w:space="0" w:color="auto"/>
              <w:left w:val="single" w:sz="4" w:space="0" w:color="auto"/>
              <w:bottom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6</w:t>
            </w:r>
          </w:p>
        </w:tc>
        <w:tc>
          <w:tcPr>
            <w:tcW w:w="1541" w:type="dxa"/>
            <w:tcBorders>
              <w:top w:val="single" w:sz="4" w:space="0" w:color="auto"/>
              <w:left w:val="single" w:sz="4" w:space="0" w:color="auto"/>
              <w:bottom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042B52" w:rsidRPr="00042B52" w:rsidRDefault="00042B52" w:rsidP="00042B52">
            <w:pPr>
              <w:pStyle w:val="37"/>
              <w:shd w:val="clear" w:color="auto" w:fill="auto"/>
              <w:spacing w:line="180" w:lineRule="exact"/>
              <w:jc w:val="center"/>
              <w:rPr>
                <w:rFonts w:ascii="Times New Roman" w:hAnsi="Times New Roman" w:cs="Times New Roman"/>
              </w:rPr>
            </w:pPr>
            <w:r w:rsidRPr="00042B52">
              <w:rPr>
                <w:rStyle w:val="9pt"/>
                <w:rFonts w:ascii="Times New Roman" w:hAnsi="Times New Roman" w:cs="Times New Roman"/>
                <w:sz w:val="20"/>
                <w:szCs w:val="20"/>
              </w:rPr>
              <w:t>-</w:t>
            </w:r>
          </w:p>
        </w:tc>
      </w:tr>
    </w:tbl>
    <w:p w:rsidR="00227695" w:rsidRPr="00560E72" w:rsidRDefault="00227695" w:rsidP="00560E72">
      <w:pPr>
        <w:pStyle w:val="44"/>
        <w:shd w:val="clear" w:color="auto" w:fill="auto"/>
        <w:rPr>
          <w:rStyle w:val="2pt"/>
          <w:rFonts w:ascii="Times New Roman" w:hAnsi="Times New Roman" w:cs="Times New Roman"/>
          <w:i/>
          <w:iCs/>
          <w:sz w:val="20"/>
          <w:szCs w:val="20"/>
        </w:rPr>
      </w:pPr>
      <w:r w:rsidRPr="00560E72">
        <w:rPr>
          <w:rStyle w:val="44pt0pt"/>
          <w:rFonts w:ascii="Times New Roman" w:hAnsi="Times New Roman" w:cs="Times New Roman"/>
          <w:i/>
          <w:sz w:val="20"/>
          <w:szCs w:val="20"/>
        </w:rPr>
        <w:t xml:space="preserve">* </w:t>
      </w:r>
      <w:r w:rsidRPr="00560E72">
        <w:rPr>
          <w:rFonts w:ascii="Times New Roman" w:hAnsi="Times New Roman" w:cs="Times New Roman"/>
          <w:i w:val="0"/>
          <w:sz w:val="20"/>
          <w:szCs w:val="20"/>
        </w:rPr>
        <w:t>В скобках приведены размеры для малых городских поселений с численностью населения до 20 тыс. чел.</w:t>
      </w:r>
    </w:p>
    <w:p w:rsidR="00227695" w:rsidRPr="00560E72" w:rsidRDefault="00227695" w:rsidP="00227695">
      <w:pPr>
        <w:pStyle w:val="afff5"/>
        <w:shd w:val="clear" w:color="auto" w:fill="auto"/>
        <w:ind w:firstLine="680"/>
        <w:rPr>
          <w:rFonts w:ascii="Times New Roman" w:hAnsi="Times New Roman" w:cs="Times New Roman"/>
          <w:sz w:val="20"/>
          <w:szCs w:val="20"/>
        </w:rPr>
      </w:pPr>
      <w:r w:rsidRPr="00560E72">
        <w:rPr>
          <w:rStyle w:val="2pt"/>
          <w:rFonts w:ascii="Times New Roman" w:hAnsi="Times New Roman" w:cs="Times New Roman"/>
          <w:iCs/>
          <w:sz w:val="20"/>
          <w:szCs w:val="20"/>
        </w:rPr>
        <w:t>Примечание:</w:t>
      </w:r>
      <w:r w:rsidRPr="00560E72">
        <w:rPr>
          <w:rFonts w:ascii="Times New Roman" w:hAnsi="Times New Roman" w:cs="Times New Roman"/>
          <w:sz w:val="20"/>
          <w:szCs w:val="20"/>
        </w:rPr>
        <w:t xml:space="preserve"> Площадь озелененных территорий общего пользования в городских округах и поселениях допускается увеличивать для степи и лесостепи на </w:t>
      </w:r>
      <w:r w:rsidRPr="00560E72">
        <w:rPr>
          <w:rStyle w:val="0pt"/>
          <w:rFonts w:ascii="Times New Roman" w:hAnsi="Times New Roman" w:cs="Times New Roman"/>
          <w:iCs/>
          <w:sz w:val="20"/>
          <w:szCs w:val="20"/>
        </w:rPr>
        <w:t xml:space="preserve">10-20 </w:t>
      </w:r>
      <w:r w:rsidRPr="00560E72">
        <w:rPr>
          <w:rFonts w:ascii="Times New Roman" w:hAnsi="Times New Roman" w:cs="Times New Roman"/>
          <w:sz w:val="20"/>
          <w:szCs w:val="20"/>
        </w:rPr>
        <w:t>%.</w:t>
      </w:r>
    </w:p>
    <w:p w:rsidR="00122A2D" w:rsidRPr="00560E72" w:rsidRDefault="00122A2D" w:rsidP="00AD2838">
      <w:pPr>
        <w:ind w:firstLine="709"/>
        <w:jc w:val="both"/>
        <w:rPr>
          <w:rFonts w:ascii="Times New Roman" w:hAnsi="Times New Roman" w:cs="Times New Roman"/>
          <w:sz w:val="24"/>
          <w:szCs w:val="24"/>
        </w:rPr>
      </w:pPr>
    </w:p>
    <w:p w:rsidR="00966E05" w:rsidRPr="00966E05" w:rsidRDefault="00966E05" w:rsidP="00AD3144">
      <w:pPr>
        <w:pStyle w:val="37"/>
        <w:shd w:val="clear" w:color="auto" w:fill="auto"/>
        <w:tabs>
          <w:tab w:val="left" w:pos="1298"/>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81. </w:t>
      </w:r>
      <w:r w:rsidRPr="00966E05">
        <w:rPr>
          <w:rFonts w:ascii="Times New Roman" w:hAnsi="Times New Roman" w:cs="Times New Roman"/>
          <w:sz w:val="24"/>
          <w:szCs w:val="24"/>
        </w:rPr>
        <w:t xml:space="preserve">В </w:t>
      </w:r>
      <w:r w:rsidR="00C7019D">
        <w:rPr>
          <w:rFonts w:ascii="Times New Roman" w:hAnsi="Times New Roman" w:cs="Times New Roman"/>
          <w:sz w:val="24"/>
          <w:szCs w:val="24"/>
        </w:rPr>
        <w:t xml:space="preserve"> </w:t>
      </w:r>
      <w:r w:rsidRPr="00966E05">
        <w:rPr>
          <w:rFonts w:ascii="Times New Roman" w:hAnsi="Times New Roman" w:cs="Times New Roman"/>
          <w:sz w:val="24"/>
          <w:szCs w:val="24"/>
        </w:rPr>
        <w:t xml:space="preserve"> городск</w:t>
      </w:r>
      <w:r w:rsidR="005555D1">
        <w:rPr>
          <w:rFonts w:ascii="Times New Roman" w:hAnsi="Times New Roman" w:cs="Times New Roman"/>
          <w:sz w:val="24"/>
          <w:szCs w:val="24"/>
        </w:rPr>
        <w:t>ом</w:t>
      </w:r>
      <w:r w:rsidRPr="00966E05">
        <w:rPr>
          <w:rFonts w:ascii="Times New Roman" w:hAnsi="Times New Roman" w:cs="Times New Roman"/>
          <w:sz w:val="24"/>
          <w:szCs w:val="24"/>
        </w:rPr>
        <w:t xml:space="preserve"> поселени</w:t>
      </w:r>
      <w:r w:rsidR="005555D1">
        <w:rPr>
          <w:rFonts w:ascii="Times New Roman" w:hAnsi="Times New Roman" w:cs="Times New Roman"/>
          <w:sz w:val="24"/>
          <w:szCs w:val="24"/>
        </w:rPr>
        <w:t>и</w:t>
      </w:r>
      <w:r w:rsidRPr="00966E05">
        <w:rPr>
          <w:rFonts w:ascii="Times New Roman" w:hAnsi="Times New Roman" w:cs="Times New Roman"/>
          <w:sz w:val="24"/>
          <w:szCs w:val="24"/>
        </w:rPr>
        <w:t>, а также в сельских поселениях, расположенных в окружении лесов, в прибрежных зонах рек и водоемов, площадь озеленённых территорий общего пользования допускается уменьшать, но не более чем на 20 %.</w:t>
      </w:r>
    </w:p>
    <w:p w:rsidR="00DD6C52" w:rsidRPr="00DD6C52" w:rsidRDefault="00DD6C52" w:rsidP="00AD3144">
      <w:pPr>
        <w:pStyle w:val="37"/>
        <w:shd w:val="clear" w:color="auto" w:fill="auto"/>
        <w:tabs>
          <w:tab w:val="left" w:pos="1231"/>
        </w:tabs>
        <w:spacing w:line="240" w:lineRule="auto"/>
        <w:rPr>
          <w:rFonts w:ascii="Times New Roman" w:hAnsi="Times New Roman" w:cs="Times New Roman"/>
          <w:sz w:val="24"/>
          <w:szCs w:val="24"/>
        </w:rPr>
      </w:pPr>
      <w:r>
        <w:rPr>
          <w:rFonts w:ascii="Times New Roman" w:hAnsi="Times New Roman" w:cs="Times New Roman"/>
          <w:sz w:val="24"/>
          <w:szCs w:val="24"/>
        </w:rPr>
        <w:t xml:space="preserve">        82.</w:t>
      </w:r>
      <w:r w:rsidRPr="00DD6C52">
        <w:rPr>
          <w:rFonts w:ascii="Times New Roman" w:hAnsi="Times New Roman" w:cs="Times New Roman"/>
          <w:sz w:val="24"/>
          <w:szCs w:val="24"/>
        </w:rPr>
        <w:t>Минимальные размеры площади принимаются:</w:t>
      </w:r>
    </w:p>
    <w:p w:rsidR="00DD6C52" w:rsidRPr="00DD6C52" w:rsidRDefault="00DD6C52" w:rsidP="00AD3144">
      <w:pPr>
        <w:pStyle w:val="37"/>
        <w:numPr>
          <w:ilvl w:val="0"/>
          <w:numId w:val="16"/>
        </w:numPr>
        <w:shd w:val="clear" w:color="auto" w:fill="auto"/>
        <w:tabs>
          <w:tab w:val="left" w:pos="871"/>
        </w:tabs>
        <w:spacing w:line="240" w:lineRule="auto"/>
        <w:ind w:left="20" w:firstLine="700"/>
        <w:rPr>
          <w:rFonts w:ascii="Times New Roman" w:hAnsi="Times New Roman" w:cs="Times New Roman"/>
          <w:sz w:val="24"/>
          <w:szCs w:val="24"/>
        </w:rPr>
      </w:pPr>
      <w:r w:rsidRPr="00DD6C52">
        <w:rPr>
          <w:rFonts w:ascii="Times New Roman" w:hAnsi="Times New Roman" w:cs="Times New Roman"/>
          <w:sz w:val="24"/>
          <w:szCs w:val="24"/>
        </w:rPr>
        <w:t>городских парков - 15 га;</w:t>
      </w:r>
    </w:p>
    <w:p w:rsidR="00DD6C52" w:rsidRPr="00DD6C52" w:rsidRDefault="00DD6C52" w:rsidP="00AD3144">
      <w:pPr>
        <w:pStyle w:val="37"/>
        <w:numPr>
          <w:ilvl w:val="0"/>
          <w:numId w:val="16"/>
        </w:numPr>
        <w:shd w:val="clear" w:color="auto" w:fill="auto"/>
        <w:tabs>
          <w:tab w:val="left" w:pos="878"/>
        </w:tabs>
        <w:spacing w:line="240" w:lineRule="auto"/>
        <w:ind w:left="20" w:firstLine="700"/>
        <w:rPr>
          <w:rFonts w:ascii="Times New Roman" w:hAnsi="Times New Roman" w:cs="Times New Roman"/>
          <w:sz w:val="24"/>
          <w:szCs w:val="24"/>
        </w:rPr>
      </w:pPr>
      <w:r w:rsidRPr="00DD6C52">
        <w:rPr>
          <w:rFonts w:ascii="Times New Roman" w:hAnsi="Times New Roman" w:cs="Times New Roman"/>
          <w:sz w:val="24"/>
          <w:szCs w:val="24"/>
        </w:rPr>
        <w:t>парков планировочных районов - 10 га;</w:t>
      </w:r>
    </w:p>
    <w:p w:rsidR="00DD6C52" w:rsidRPr="00DD6C52" w:rsidRDefault="00DD6C52" w:rsidP="00AD3144">
      <w:pPr>
        <w:pStyle w:val="37"/>
        <w:numPr>
          <w:ilvl w:val="0"/>
          <w:numId w:val="16"/>
        </w:numPr>
        <w:shd w:val="clear" w:color="auto" w:fill="auto"/>
        <w:tabs>
          <w:tab w:val="left" w:pos="868"/>
        </w:tabs>
        <w:spacing w:line="240" w:lineRule="auto"/>
        <w:ind w:left="20" w:firstLine="700"/>
        <w:rPr>
          <w:rFonts w:ascii="Times New Roman" w:hAnsi="Times New Roman" w:cs="Times New Roman"/>
          <w:sz w:val="24"/>
          <w:szCs w:val="24"/>
        </w:rPr>
      </w:pPr>
      <w:r w:rsidRPr="00DD6C52">
        <w:rPr>
          <w:rFonts w:ascii="Times New Roman" w:hAnsi="Times New Roman" w:cs="Times New Roman"/>
          <w:sz w:val="24"/>
          <w:szCs w:val="24"/>
        </w:rPr>
        <w:t>садов жилых зон - 3 га;</w:t>
      </w:r>
    </w:p>
    <w:p w:rsidR="00DD6C52" w:rsidRPr="00DD6C52" w:rsidRDefault="00DD6C52" w:rsidP="00AD3144">
      <w:pPr>
        <w:pStyle w:val="37"/>
        <w:numPr>
          <w:ilvl w:val="0"/>
          <w:numId w:val="16"/>
        </w:numPr>
        <w:shd w:val="clear" w:color="auto" w:fill="auto"/>
        <w:tabs>
          <w:tab w:val="left" w:pos="868"/>
        </w:tabs>
        <w:spacing w:line="240" w:lineRule="auto"/>
        <w:ind w:left="20" w:firstLine="700"/>
        <w:rPr>
          <w:rFonts w:ascii="Times New Roman" w:hAnsi="Times New Roman" w:cs="Times New Roman"/>
          <w:sz w:val="24"/>
          <w:szCs w:val="24"/>
        </w:rPr>
      </w:pPr>
      <w:r w:rsidRPr="00DD6C52">
        <w:rPr>
          <w:rFonts w:ascii="Times New Roman" w:hAnsi="Times New Roman" w:cs="Times New Roman"/>
          <w:sz w:val="24"/>
          <w:szCs w:val="24"/>
        </w:rPr>
        <w:t>скверов - 0,5 га.</w:t>
      </w:r>
    </w:p>
    <w:p w:rsidR="00122A2D" w:rsidRDefault="00DD6C52" w:rsidP="00AD3144">
      <w:pPr>
        <w:pStyle w:val="37"/>
        <w:shd w:val="clear" w:color="auto" w:fill="auto"/>
        <w:spacing w:line="240" w:lineRule="auto"/>
        <w:ind w:left="20" w:right="20" w:firstLine="700"/>
        <w:rPr>
          <w:rFonts w:ascii="Times New Roman" w:hAnsi="Times New Roman" w:cs="Times New Roman"/>
          <w:sz w:val="24"/>
          <w:szCs w:val="24"/>
        </w:rPr>
      </w:pPr>
      <w:r w:rsidRPr="00DD6C52">
        <w:rPr>
          <w:rFonts w:ascii="Times New Roman" w:hAnsi="Times New Roman" w:cs="Times New Roman"/>
          <w:sz w:val="24"/>
          <w:szCs w:val="24"/>
        </w:rPr>
        <w:t>В общем балансе территории парков и садов площадь озеленённых территорий следует принимать не менее 70 %.</w:t>
      </w:r>
    </w:p>
    <w:p w:rsidR="0051213F" w:rsidRPr="00B84B1F" w:rsidRDefault="00B84B1F" w:rsidP="00AD3144">
      <w:pPr>
        <w:pStyle w:val="37"/>
        <w:shd w:val="clear" w:color="auto" w:fill="auto"/>
        <w:tabs>
          <w:tab w:val="left" w:pos="1582"/>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83. </w:t>
      </w:r>
      <w:r w:rsidR="0051213F" w:rsidRPr="00B84B1F">
        <w:rPr>
          <w:rFonts w:ascii="Times New Roman" w:hAnsi="Times New Roman" w:cs="Times New Roman"/>
          <w:sz w:val="24"/>
          <w:szCs w:val="24"/>
        </w:rPr>
        <w:t>Парк - озеленённая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213F" w:rsidRPr="00B84B1F" w:rsidRDefault="0051213F" w:rsidP="00AD3144">
      <w:pPr>
        <w:pStyle w:val="37"/>
        <w:shd w:val="clear" w:color="auto" w:fill="auto"/>
        <w:spacing w:line="240" w:lineRule="auto"/>
        <w:ind w:left="20"/>
        <w:jc w:val="left"/>
        <w:rPr>
          <w:rFonts w:ascii="Times New Roman" w:hAnsi="Times New Roman" w:cs="Times New Roman"/>
          <w:sz w:val="24"/>
          <w:szCs w:val="24"/>
        </w:rPr>
      </w:pPr>
      <w:r w:rsidRPr="00B84B1F">
        <w:rPr>
          <w:rFonts w:ascii="Times New Roman" w:hAnsi="Times New Roman" w:cs="Times New Roman"/>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не ограничивается. Площадь застройки не должна превышать 7% территории парка.</w:t>
      </w:r>
    </w:p>
    <w:p w:rsidR="0051213F" w:rsidRPr="00B84B1F" w:rsidRDefault="00B84B1F" w:rsidP="00AD3144">
      <w:pPr>
        <w:pStyle w:val="37"/>
        <w:shd w:val="clear" w:color="auto" w:fill="auto"/>
        <w:tabs>
          <w:tab w:val="left" w:pos="1248"/>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84. </w:t>
      </w:r>
      <w:r w:rsidR="0051213F" w:rsidRPr="00B84B1F">
        <w:rPr>
          <w:rFonts w:ascii="Times New Roman" w:hAnsi="Times New Roman" w:cs="Times New Roman"/>
          <w:sz w:val="24"/>
          <w:szCs w:val="24"/>
        </w:rPr>
        <w:t>Функциональная организация территории парка включает следующие зоны с преобладающим видом использования в процентах от общей площади парка:</w:t>
      </w:r>
    </w:p>
    <w:p w:rsidR="0051213F" w:rsidRPr="00B84B1F" w:rsidRDefault="0051213F" w:rsidP="00AD3144">
      <w:pPr>
        <w:pStyle w:val="37"/>
        <w:numPr>
          <w:ilvl w:val="0"/>
          <w:numId w:val="16"/>
        </w:numPr>
        <w:shd w:val="clear" w:color="auto" w:fill="auto"/>
        <w:tabs>
          <w:tab w:val="left" w:pos="844"/>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культурно-просветительских мероприятий - 3-8 %;</w:t>
      </w:r>
    </w:p>
    <w:p w:rsidR="0051213F" w:rsidRPr="00B84B1F" w:rsidRDefault="0051213F" w:rsidP="00AD3144">
      <w:pPr>
        <w:pStyle w:val="37"/>
        <w:numPr>
          <w:ilvl w:val="0"/>
          <w:numId w:val="16"/>
        </w:numPr>
        <w:shd w:val="clear" w:color="auto" w:fill="auto"/>
        <w:tabs>
          <w:tab w:val="left" w:pos="84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массовых мероприятий (зрелищ, аттракционов) - 5-17 %;</w:t>
      </w:r>
    </w:p>
    <w:p w:rsidR="0051213F" w:rsidRPr="00B84B1F" w:rsidRDefault="0051213F" w:rsidP="00AD3144">
      <w:pPr>
        <w:pStyle w:val="37"/>
        <w:numPr>
          <w:ilvl w:val="0"/>
          <w:numId w:val="16"/>
        </w:numPr>
        <w:shd w:val="clear" w:color="auto" w:fill="auto"/>
        <w:tabs>
          <w:tab w:val="left" w:pos="844"/>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физкультурно-оздоровительных мероприятий - 10-20 %;</w:t>
      </w:r>
    </w:p>
    <w:p w:rsidR="0051213F" w:rsidRPr="00B84B1F" w:rsidRDefault="0051213F" w:rsidP="00AD3144">
      <w:pPr>
        <w:pStyle w:val="37"/>
        <w:numPr>
          <w:ilvl w:val="0"/>
          <w:numId w:val="16"/>
        </w:numPr>
        <w:shd w:val="clear" w:color="auto" w:fill="auto"/>
        <w:tabs>
          <w:tab w:val="left" w:pos="844"/>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отдыха детей - 5-10 %;</w:t>
      </w:r>
    </w:p>
    <w:p w:rsidR="0051213F" w:rsidRPr="00B84B1F" w:rsidRDefault="0051213F" w:rsidP="00AD3144">
      <w:pPr>
        <w:pStyle w:val="37"/>
        <w:numPr>
          <w:ilvl w:val="0"/>
          <w:numId w:val="16"/>
        </w:numPr>
        <w:shd w:val="clear" w:color="auto" w:fill="auto"/>
        <w:tabs>
          <w:tab w:val="left" w:pos="85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прогулочная зона -40-75 %;</w:t>
      </w:r>
    </w:p>
    <w:p w:rsidR="0051213F" w:rsidRPr="00B84B1F" w:rsidRDefault="0051213F" w:rsidP="00AD3144">
      <w:pPr>
        <w:pStyle w:val="37"/>
        <w:numPr>
          <w:ilvl w:val="0"/>
          <w:numId w:val="16"/>
        </w:numPr>
        <w:shd w:val="clear" w:color="auto" w:fill="auto"/>
        <w:tabs>
          <w:tab w:val="left" w:pos="84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хозяйственная зона - 2-5 %.</w:t>
      </w:r>
    </w:p>
    <w:p w:rsidR="0051213F" w:rsidRPr="00B84B1F" w:rsidRDefault="0051213F" w:rsidP="00AD3144">
      <w:pPr>
        <w:pStyle w:val="37"/>
        <w:shd w:val="clear" w:color="auto" w:fill="auto"/>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Размеры земельных участков по зонам парка следует принимать на 1 человека:</w:t>
      </w:r>
    </w:p>
    <w:p w:rsidR="0051213F" w:rsidRPr="00B84B1F" w:rsidRDefault="0051213F" w:rsidP="00AD3144">
      <w:pPr>
        <w:pStyle w:val="37"/>
        <w:numPr>
          <w:ilvl w:val="0"/>
          <w:numId w:val="16"/>
        </w:numPr>
        <w:shd w:val="clear" w:color="auto" w:fill="auto"/>
        <w:tabs>
          <w:tab w:val="left" w:pos="84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культурно-просветительских мероприятий - 10-20 м</w:t>
      </w:r>
      <w:r w:rsidRPr="00B84B1F">
        <w:rPr>
          <w:rFonts w:ascii="Times New Roman" w:hAnsi="Times New Roman" w:cs="Times New Roman"/>
          <w:sz w:val="24"/>
          <w:szCs w:val="24"/>
          <w:vertAlign w:val="superscript"/>
        </w:rPr>
        <w:t>2</w:t>
      </w:r>
      <w:r w:rsidRPr="00B84B1F">
        <w:rPr>
          <w:rFonts w:ascii="Times New Roman" w:hAnsi="Times New Roman" w:cs="Times New Roman"/>
          <w:sz w:val="24"/>
          <w:szCs w:val="24"/>
        </w:rPr>
        <w:t>;</w:t>
      </w:r>
    </w:p>
    <w:p w:rsidR="0051213F" w:rsidRPr="00B84B1F" w:rsidRDefault="0051213F" w:rsidP="00AD3144">
      <w:pPr>
        <w:pStyle w:val="37"/>
        <w:numPr>
          <w:ilvl w:val="0"/>
          <w:numId w:val="16"/>
        </w:numPr>
        <w:shd w:val="clear" w:color="auto" w:fill="auto"/>
        <w:tabs>
          <w:tab w:val="left" w:pos="84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массовых мероприятий (зрелищ, аттракционов) - 30-40 м</w:t>
      </w:r>
      <w:r w:rsidRPr="00B84B1F">
        <w:rPr>
          <w:rFonts w:ascii="Times New Roman" w:hAnsi="Times New Roman" w:cs="Times New Roman"/>
          <w:sz w:val="24"/>
          <w:szCs w:val="24"/>
          <w:vertAlign w:val="superscript"/>
        </w:rPr>
        <w:t>2</w:t>
      </w:r>
      <w:r w:rsidRPr="00B84B1F">
        <w:rPr>
          <w:rFonts w:ascii="Times New Roman" w:hAnsi="Times New Roman" w:cs="Times New Roman"/>
          <w:sz w:val="24"/>
          <w:szCs w:val="24"/>
        </w:rPr>
        <w:t>;</w:t>
      </w:r>
    </w:p>
    <w:p w:rsidR="0051213F" w:rsidRPr="00B84B1F" w:rsidRDefault="0051213F" w:rsidP="00AD3144">
      <w:pPr>
        <w:pStyle w:val="37"/>
        <w:numPr>
          <w:ilvl w:val="0"/>
          <w:numId w:val="16"/>
        </w:numPr>
        <w:shd w:val="clear" w:color="auto" w:fill="auto"/>
        <w:tabs>
          <w:tab w:val="left" w:pos="851"/>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физкультурно-оздоровительных мероприятий - 75-100 м</w:t>
      </w:r>
      <w:r w:rsidRPr="00B84B1F">
        <w:rPr>
          <w:rFonts w:ascii="Times New Roman" w:hAnsi="Times New Roman" w:cs="Times New Roman"/>
          <w:sz w:val="24"/>
          <w:szCs w:val="24"/>
          <w:vertAlign w:val="superscript"/>
        </w:rPr>
        <w:t>2</w:t>
      </w:r>
      <w:r w:rsidRPr="00B84B1F">
        <w:rPr>
          <w:rFonts w:ascii="Times New Roman" w:hAnsi="Times New Roman" w:cs="Times New Roman"/>
          <w:sz w:val="24"/>
          <w:szCs w:val="24"/>
        </w:rPr>
        <w:t>;</w:t>
      </w:r>
    </w:p>
    <w:p w:rsidR="0051213F" w:rsidRPr="00B84B1F" w:rsidRDefault="0051213F" w:rsidP="00AD3144">
      <w:pPr>
        <w:pStyle w:val="37"/>
        <w:numPr>
          <w:ilvl w:val="0"/>
          <w:numId w:val="16"/>
        </w:numPr>
        <w:shd w:val="clear" w:color="auto" w:fill="auto"/>
        <w:tabs>
          <w:tab w:val="left" w:pos="84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зона отдыха детей - 80-170 м</w:t>
      </w:r>
      <w:r w:rsidRPr="00B84B1F">
        <w:rPr>
          <w:rFonts w:ascii="Times New Roman" w:hAnsi="Times New Roman" w:cs="Times New Roman"/>
          <w:sz w:val="24"/>
          <w:szCs w:val="24"/>
          <w:vertAlign w:val="superscript"/>
        </w:rPr>
        <w:t>2</w:t>
      </w:r>
      <w:r w:rsidRPr="00B84B1F">
        <w:rPr>
          <w:rFonts w:ascii="Times New Roman" w:hAnsi="Times New Roman" w:cs="Times New Roman"/>
          <w:sz w:val="24"/>
          <w:szCs w:val="24"/>
        </w:rPr>
        <w:t>;</w:t>
      </w:r>
    </w:p>
    <w:p w:rsidR="0051213F" w:rsidRPr="00B84B1F" w:rsidRDefault="0051213F" w:rsidP="00AD3144">
      <w:pPr>
        <w:pStyle w:val="37"/>
        <w:numPr>
          <w:ilvl w:val="0"/>
          <w:numId w:val="16"/>
        </w:numPr>
        <w:shd w:val="clear" w:color="auto" w:fill="auto"/>
        <w:tabs>
          <w:tab w:val="left" w:pos="858"/>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прогулочная зона - 200 м</w:t>
      </w:r>
      <w:r w:rsidRPr="00B84B1F">
        <w:rPr>
          <w:rFonts w:ascii="Times New Roman" w:hAnsi="Times New Roman" w:cs="Times New Roman"/>
          <w:sz w:val="24"/>
          <w:szCs w:val="24"/>
          <w:vertAlign w:val="superscript"/>
        </w:rPr>
        <w:t>2</w:t>
      </w:r>
      <w:r w:rsidRPr="00B84B1F">
        <w:rPr>
          <w:rFonts w:ascii="Times New Roman" w:hAnsi="Times New Roman" w:cs="Times New Roman"/>
          <w:sz w:val="24"/>
          <w:szCs w:val="24"/>
        </w:rPr>
        <w:t>.</w:t>
      </w:r>
    </w:p>
    <w:p w:rsidR="0051213F" w:rsidRPr="00B84B1F" w:rsidRDefault="00B84B1F" w:rsidP="00AD3144">
      <w:pPr>
        <w:pStyle w:val="37"/>
        <w:shd w:val="clear" w:color="auto" w:fill="auto"/>
        <w:tabs>
          <w:tab w:val="left" w:pos="1208"/>
        </w:tabs>
        <w:spacing w:line="240" w:lineRule="auto"/>
        <w:ind w:left="20"/>
        <w:rPr>
          <w:rFonts w:ascii="Times New Roman" w:hAnsi="Times New Roman" w:cs="Times New Roman"/>
          <w:sz w:val="24"/>
          <w:szCs w:val="24"/>
        </w:rPr>
      </w:pPr>
      <w:r>
        <w:rPr>
          <w:rFonts w:ascii="Times New Roman" w:hAnsi="Times New Roman" w:cs="Times New Roman"/>
          <w:sz w:val="24"/>
          <w:szCs w:val="24"/>
        </w:rPr>
        <w:t xml:space="preserve">           85. </w:t>
      </w:r>
      <w:r w:rsidR="0051213F" w:rsidRPr="00B84B1F">
        <w:rPr>
          <w:rFonts w:ascii="Times New Roman" w:hAnsi="Times New Roman" w:cs="Times New Roman"/>
          <w:sz w:val="24"/>
          <w:szCs w:val="24"/>
        </w:rPr>
        <w:t>Радиус доступности должен составлять:</w:t>
      </w:r>
    </w:p>
    <w:p w:rsidR="0051213F" w:rsidRPr="00B84B1F" w:rsidRDefault="0051213F" w:rsidP="00AD3144">
      <w:pPr>
        <w:pStyle w:val="37"/>
        <w:numPr>
          <w:ilvl w:val="0"/>
          <w:numId w:val="16"/>
        </w:numPr>
        <w:shd w:val="clear" w:color="auto" w:fill="auto"/>
        <w:tabs>
          <w:tab w:val="left" w:pos="833"/>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для городских парков - не более 20 минут;</w:t>
      </w:r>
    </w:p>
    <w:p w:rsidR="0051213F" w:rsidRPr="00B84B1F" w:rsidRDefault="0051213F" w:rsidP="00AD3144">
      <w:pPr>
        <w:pStyle w:val="37"/>
        <w:numPr>
          <w:ilvl w:val="0"/>
          <w:numId w:val="16"/>
        </w:numPr>
        <w:shd w:val="clear" w:color="auto" w:fill="auto"/>
        <w:tabs>
          <w:tab w:val="left" w:pos="837"/>
        </w:tabs>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для парков планировочных районов - не более 15 минут или 1200 метров.</w:t>
      </w:r>
    </w:p>
    <w:p w:rsidR="0051213F" w:rsidRPr="00B84B1F" w:rsidRDefault="0051213F" w:rsidP="00AD3144">
      <w:pPr>
        <w:pStyle w:val="37"/>
        <w:shd w:val="clear" w:color="auto" w:fill="auto"/>
        <w:spacing w:line="240" w:lineRule="auto"/>
        <w:ind w:left="20" w:firstLine="680"/>
        <w:rPr>
          <w:rFonts w:ascii="Times New Roman" w:hAnsi="Times New Roman" w:cs="Times New Roman"/>
          <w:sz w:val="24"/>
          <w:szCs w:val="24"/>
        </w:rPr>
      </w:pPr>
      <w:r w:rsidRPr="00B84B1F">
        <w:rPr>
          <w:rFonts w:ascii="Times New Roman" w:hAnsi="Times New Roman" w:cs="Times New Roman"/>
          <w:sz w:val="24"/>
          <w:szCs w:val="24"/>
        </w:rPr>
        <w:t>Расстояние между границей территории жилой застройки и ближним краем</w:t>
      </w:r>
    </w:p>
    <w:p w:rsidR="0051213F" w:rsidRPr="00B84B1F" w:rsidRDefault="0051213F" w:rsidP="00AD3144">
      <w:pPr>
        <w:pStyle w:val="37"/>
        <w:shd w:val="clear" w:color="auto" w:fill="auto"/>
        <w:spacing w:line="240" w:lineRule="auto"/>
        <w:ind w:left="20"/>
        <w:jc w:val="left"/>
        <w:rPr>
          <w:rFonts w:ascii="Times New Roman" w:hAnsi="Times New Roman" w:cs="Times New Roman"/>
          <w:sz w:val="24"/>
          <w:szCs w:val="24"/>
        </w:rPr>
      </w:pPr>
      <w:r w:rsidRPr="00B84B1F">
        <w:rPr>
          <w:rFonts w:ascii="Times New Roman" w:hAnsi="Times New Roman" w:cs="Times New Roman"/>
          <w:sz w:val="24"/>
          <w:szCs w:val="24"/>
        </w:rPr>
        <w:t>паркового массива следует принимать не менее 30 метров.</w:t>
      </w:r>
    </w:p>
    <w:p w:rsidR="0065747C" w:rsidRPr="00153D41" w:rsidRDefault="00153D41" w:rsidP="00AD3144">
      <w:pPr>
        <w:pStyle w:val="27"/>
        <w:shd w:val="clear" w:color="auto" w:fill="auto"/>
        <w:tabs>
          <w:tab w:val="left" w:pos="1251"/>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86. </w:t>
      </w:r>
      <w:r w:rsidR="0065747C" w:rsidRPr="00153D41">
        <w:rPr>
          <w:rFonts w:ascii="Times New Roman" w:hAnsi="Times New Roman" w:cs="Times New Roman"/>
          <w:sz w:val="24"/>
          <w:szCs w:val="24"/>
        </w:rPr>
        <w:t>Городской сад представляет собой озеленённую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65747C" w:rsidRPr="00153D41" w:rsidRDefault="0065747C" w:rsidP="00AD3144">
      <w:pPr>
        <w:pStyle w:val="27"/>
        <w:shd w:val="clear" w:color="auto" w:fill="auto"/>
        <w:spacing w:line="240" w:lineRule="auto"/>
        <w:ind w:left="20" w:right="20" w:firstLine="680"/>
        <w:rPr>
          <w:rFonts w:ascii="Times New Roman" w:hAnsi="Times New Roman" w:cs="Times New Roman"/>
          <w:sz w:val="24"/>
          <w:szCs w:val="24"/>
        </w:rPr>
      </w:pPr>
      <w:r w:rsidRPr="00153D41">
        <w:rPr>
          <w:rFonts w:ascii="Times New Roman" w:hAnsi="Times New Roman" w:cs="Times New Roman"/>
          <w:sz w:val="24"/>
          <w:szCs w:val="24"/>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65747C" w:rsidRPr="00153D41" w:rsidRDefault="0065747C" w:rsidP="00AD3144">
      <w:pPr>
        <w:pStyle w:val="27"/>
        <w:shd w:val="clear" w:color="auto" w:fill="auto"/>
        <w:spacing w:line="240" w:lineRule="auto"/>
        <w:ind w:left="20" w:right="20" w:firstLine="680"/>
        <w:rPr>
          <w:rFonts w:ascii="Times New Roman" w:hAnsi="Times New Roman" w:cs="Times New Roman"/>
          <w:sz w:val="24"/>
          <w:szCs w:val="24"/>
        </w:rPr>
      </w:pPr>
      <w:r w:rsidRPr="00153D41">
        <w:rPr>
          <w:rFonts w:ascii="Times New Roman" w:hAnsi="Times New Roman" w:cs="Times New Roman"/>
          <w:sz w:val="24"/>
          <w:szCs w:val="24"/>
        </w:rPr>
        <w:t>Функциональную направленность организации территории сада следует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65747C" w:rsidRPr="00153D41" w:rsidRDefault="00153D41" w:rsidP="00AD3144">
      <w:pPr>
        <w:pStyle w:val="27"/>
        <w:shd w:val="clear" w:color="auto" w:fill="auto"/>
        <w:tabs>
          <w:tab w:val="left" w:pos="1287"/>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w:t>
      </w:r>
      <w:r w:rsidRPr="00153D41">
        <w:rPr>
          <w:rFonts w:ascii="Times New Roman" w:hAnsi="Times New Roman" w:cs="Times New Roman"/>
          <w:sz w:val="24"/>
          <w:szCs w:val="24"/>
        </w:rPr>
        <w:t>8</w:t>
      </w:r>
      <w:r>
        <w:rPr>
          <w:rFonts w:ascii="Times New Roman" w:hAnsi="Times New Roman" w:cs="Times New Roman"/>
          <w:sz w:val="24"/>
          <w:szCs w:val="24"/>
        </w:rPr>
        <w:t>7.</w:t>
      </w:r>
      <w:r>
        <w:rPr>
          <w:rFonts w:ascii="Times New Roman" w:hAnsi="Times New Roman" w:cs="Times New Roman"/>
          <w:sz w:val="24"/>
          <w:szCs w:val="24"/>
          <w:lang w:val="en-US"/>
        </w:rPr>
        <w:t> </w:t>
      </w:r>
      <w:r w:rsidR="0065747C" w:rsidRPr="00153D41">
        <w:rPr>
          <w:rFonts w:ascii="Times New Roman" w:hAnsi="Times New Roman" w:cs="Times New Roman"/>
          <w:sz w:val="24"/>
          <w:szCs w:val="24"/>
        </w:rPr>
        <w:t>Соотношение элементов территории городского сада следует принимать в процентах от общей площади сада:</w:t>
      </w:r>
    </w:p>
    <w:p w:rsidR="0065747C" w:rsidRPr="00153D41" w:rsidRDefault="0065747C" w:rsidP="00AD3144">
      <w:pPr>
        <w:pStyle w:val="27"/>
        <w:numPr>
          <w:ilvl w:val="0"/>
          <w:numId w:val="19"/>
        </w:numPr>
        <w:shd w:val="clear" w:color="auto" w:fill="auto"/>
        <w:tabs>
          <w:tab w:val="left" w:pos="844"/>
        </w:tabs>
        <w:spacing w:line="240" w:lineRule="auto"/>
        <w:ind w:left="20" w:firstLine="680"/>
        <w:rPr>
          <w:rFonts w:ascii="Times New Roman" w:hAnsi="Times New Roman" w:cs="Times New Roman"/>
          <w:sz w:val="24"/>
          <w:szCs w:val="24"/>
        </w:rPr>
      </w:pPr>
      <w:r w:rsidRPr="00153D41">
        <w:rPr>
          <w:rFonts w:ascii="Times New Roman" w:hAnsi="Times New Roman" w:cs="Times New Roman"/>
          <w:sz w:val="24"/>
          <w:szCs w:val="24"/>
        </w:rPr>
        <w:t>территории зелёных насаждений и водоемов - 80-90 %;</w:t>
      </w:r>
    </w:p>
    <w:p w:rsidR="0065747C" w:rsidRPr="00153D41" w:rsidRDefault="0065747C" w:rsidP="00AD3144">
      <w:pPr>
        <w:pStyle w:val="27"/>
        <w:numPr>
          <w:ilvl w:val="0"/>
          <w:numId w:val="19"/>
        </w:numPr>
        <w:shd w:val="clear" w:color="auto" w:fill="auto"/>
        <w:tabs>
          <w:tab w:val="left" w:pos="848"/>
        </w:tabs>
        <w:spacing w:line="240" w:lineRule="auto"/>
        <w:ind w:left="20" w:firstLine="680"/>
        <w:rPr>
          <w:rFonts w:ascii="Times New Roman" w:hAnsi="Times New Roman" w:cs="Times New Roman"/>
          <w:sz w:val="24"/>
          <w:szCs w:val="24"/>
        </w:rPr>
      </w:pPr>
      <w:r w:rsidRPr="00153D41">
        <w:rPr>
          <w:rFonts w:ascii="Times New Roman" w:hAnsi="Times New Roman" w:cs="Times New Roman"/>
          <w:sz w:val="24"/>
          <w:szCs w:val="24"/>
        </w:rPr>
        <w:t>аллеи, дорожки, площадки - 8-15 %;</w:t>
      </w:r>
    </w:p>
    <w:p w:rsidR="0065747C" w:rsidRPr="00153D41" w:rsidRDefault="0065747C" w:rsidP="00AD3144">
      <w:pPr>
        <w:pStyle w:val="27"/>
        <w:numPr>
          <w:ilvl w:val="0"/>
          <w:numId w:val="19"/>
        </w:numPr>
        <w:shd w:val="clear" w:color="auto" w:fill="auto"/>
        <w:tabs>
          <w:tab w:val="left" w:pos="851"/>
        </w:tabs>
        <w:spacing w:line="240" w:lineRule="auto"/>
        <w:ind w:left="20" w:firstLine="680"/>
        <w:rPr>
          <w:rFonts w:ascii="Times New Roman" w:hAnsi="Times New Roman" w:cs="Times New Roman"/>
          <w:sz w:val="24"/>
          <w:szCs w:val="24"/>
        </w:rPr>
      </w:pPr>
      <w:r w:rsidRPr="00153D41">
        <w:rPr>
          <w:rFonts w:ascii="Times New Roman" w:hAnsi="Times New Roman" w:cs="Times New Roman"/>
          <w:sz w:val="24"/>
          <w:szCs w:val="24"/>
        </w:rPr>
        <w:t>здания и сооружения - 2-5 %.</w:t>
      </w:r>
    </w:p>
    <w:p w:rsidR="0051213F" w:rsidRPr="00153D41" w:rsidRDefault="009970EF" w:rsidP="00AD3144">
      <w:pPr>
        <w:pStyle w:val="37"/>
        <w:shd w:val="clear" w:color="auto" w:fill="auto"/>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88. </w:t>
      </w:r>
      <w:r w:rsidR="00153D41" w:rsidRPr="00153D41">
        <w:rPr>
          <w:rFonts w:ascii="Times New Roman" w:hAnsi="Times New Roman" w:cs="Times New Roman"/>
          <w:sz w:val="24"/>
          <w:szCs w:val="24"/>
        </w:rPr>
        <w:t>Бульвар и пешеходные аллеи представляют собой озеленённые территории линейной формы, предназначенные для транзитного пешеходного движения, прогулок, повседневного отдыха.</w:t>
      </w:r>
    </w:p>
    <w:p w:rsidR="00153D41" w:rsidRPr="00153D41" w:rsidRDefault="00153D41" w:rsidP="00AD3144">
      <w:pPr>
        <w:pStyle w:val="27"/>
        <w:shd w:val="clear" w:color="auto" w:fill="auto"/>
        <w:spacing w:line="240" w:lineRule="auto"/>
        <w:ind w:right="20"/>
        <w:rPr>
          <w:rFonts w:ascii="Times New Roman" w:hAnsi="Times New Roman" w:cs="Times New Roman"/>
          <w:sz w:val="24"/>
          <w:szCs w:val="24"/>
        </w:rPr>
      </w:pPr>
      <w:r w:rsidRPr="00153D41">
        <w:rPr>
          <w:rFonts w:ascii="Times New Roman" w:hAnsi="Times New Roman" w:cs="Times New Roman"/>
          <w:sz w:val="24"/>
          <w:szCs w:val="24"/>
        </w:rPr>
        <w:t>Бульвары и пешеходные аллеи следует предусматривать в направлении массовых потоков пешеходного движения.</w:t>
      </w:r>
    </w:p>
    <w:p w:rsidR="009970EF" w:rsidRPr="009970EF" w:rsidRDefault="00346F1F" w:rsidP="00AD3144">
      <w:pPr>
        <w:pStyle w:val="27"/>
        <w:shd w:val="clear" w:color="auto" w:fill="auto"/>
        <w:tabs>
          <w:tab w:val="left" w:pos="1487"/>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89. </w:t>
      </w:r>
      <w:r w:rsidR="009970EF" w:rsidRPr="009970EF">
        <w:rPr>
          <w:rFonts w:ascii="Times New Roman" w:hAnsi="Times New Roman" w:cs="Times New Roman"/>
          <w:sz w:val="24"/>
          <w:szCs w:val="24"/>
        </w:rPr>
        <w:t>Сквер представляет собой компактную озеленённую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9970EF" w:rsidRPr="009970EF" w:rsidRDefault="009970EF" w:rsidP="00AD3144">
      <w:pPr>
        <w:pStyle w:val="27"/>
        <w:shd w:val="clear" w:color="auto" w:fill="auto"/>
        <w:spacing w:line="240" w:lineRule="auto"/>
        <w:ind w:left="40" w:firstLine="680"/>
        <w:rPr>
          <w:rFonts w:ascii="Times New Roman" w:hAnsi="Times New Roman" w:cs="Times New Roman"/>
          <w:sz w:val="24"/>
          <w:szCs w:val="24"/>
        </w:rPr>
      </w:pPr>
      <w:r w:rsidRPr="009970EF">
        <w:rPr>
          <w:rFonts w:ascii="Times New Roman" w:hAnsi="Times New Roman" w:cs="Times New Roman"/>
          <w:sz w:val="24"/>
          <w:szCs w:val="24"/>
        </w:rPr>
        <w:t>На территории сквера запрещается размещение застройки.</w:t>
      </w:r>
    </w:p>
    <w:p w:rsidR="00153D41" w:rsidRPr="009970EF" w:rsidRDefault="00153D41" w:rsidP="00AD3144">
      <w:pPr>
        <w:pStyle w:val="37"/>
        <w:shd w:val="clear" w:color="auto" w:fill="auto"/>
        <w:spacing w:line="240" w:lineRule="auto"/>
        <w:ind w:left="720" w:right="20"/>
        <w:rPr>
          <w:rFonts w:ascii="Times New Roman" w:hAnsi="Times New Roman" w:cs="Times New Roman"/>
          <w:sz w:val="24"/>
          <w:szCs w:val="24"/>
        </w:rPr>
      </w:pPr>
    </w:p>
    <w:p w:rsidR="002E1608" w:rsidRDefault="00346F1F" w:rsidP="00AD3144">
      <w:pPr>
        <w:ind w:firstLine="709"/>
        <w:jc w:val="both"/>
        <w:rPr>
          <w:rFonts w:ascii="Times New Roman" w:hAnsi="Times New Roman" w:cs="Times New Roman"/>
          <w:sz w:val="24"/>
          <w:szCs w:val="24"/>
        </w:rPr>
      </w:pPr>
      <w:r>
        <w:rPr>
          <w:rFonts w:ascii="Times New Roman" w:hAnsi="Times New Roman" w:cs="Times New Roman"/>
          <w:sz w:val="24"/>
          <w:szCs w:val="24"/>
        </w:rPr>
        <w:t>90. </w:t>
      </w:r>
      <w:r w:rsidR="002E1608" w:rsidRPr="002E1608">
        <w:rPr>
          <w:rFonts w:ascii="Times New Roman" w:hAnsi="Times New Roman" w:cs="Times New Roman"/>
          <w:sz w:val="24"/>
          <w:szCs w:val="24"/>
        </w:rPr>
        <w:t>Соотношение элементов территории сквера следует принимать по таблице 17</w:t>
      </w:r>
      <w:r>
        <w:rPr>
          <w:rFonts w:ascii="Times New Roman" w:hAnsi="Times New Roman" w:cs="Times New Roman"/>
          <w:sz w:val="24"/>
          <w:szCs w:val="24"/>
        </w:rPr>
        <w:t>.</w:t>
      </w:r>
      <w:r w:rsidR="002E1608">
        <w:rPr>
          <w:rFonts w:ascii="Times New Roman" w:hAnsi="Times New Roman" w:cs="Times New Roman"/>
          <w:sz w:val="24"/>
          <w:szCs w:val="24"/>
        </w:rPr>
        <w:t xml:space="preserve">                                     </w:t>
      </w:r>
    </w:p>
    <w:p w:rsidR="002A1155" w:rsidRDefault="002E1608" w:rsidP="00AD283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22A2D" w:rsidRDefault="002A1155" w:rsidP="00AD283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1608">
        <w:rPr>
          <w:rFonts w:ascii="Times New Roman" w:hAnsi="Times New Roman" w:cs="Times New Roman"/>
          <w:sz w:val="24"/>
          <w:szCs w:val="24"/>
        </w:rPr>
        <w:t xml:space="preserve">    таблица 17</w:t>
      </w:r>
    </w:p>
    <w:tbl>
      <w:tblPr>
        <w:tblW w:w="0" w:type="auto"/>
        <w:tblLayout w:type="fixed"/>
        <w:tblCellMar>
          <w:left w:w="10" w:type="dxa"/>
          <w:right w:w="10" w:type="dxa"/>
        </w:tblCellMar>
        <w:tblLook w:val="04A0"/>
      </w:tblPr>
      <w:tblGrid>
        <w:gridCol w:w="4363"/>
        <w:gridCol w:w="2552"/>
        <w:gridCol w:w="2585"/>
      </w:tblGrid>
      <w:tr w:rsidR="002E1608" w:rsidRPr="002E1608" w:rsidTr="002E1608">
        <w:trPr>
          <w:trHeight w:hRule="exact" w:val="536"/>
        </w:trPr>
        <w:tc>
          <w:tcPr>
            <w:tcW w:w="4363" w:type="dxa"/>
            <w:tcBorders>
              <w:top w:val="single" w:sz="4" w:space="0" w:color="auto"/>
              <w:left w:val="single" w:sz="4" w:space="0" w:color="auto"/>
            </w:tcBorders>
            <w:shd w:val="clear" w:color="auto" w:fill="FFFFFF"/>
          </w:tcPr>
          <w:p w:rsidR="002E1608" w:rsidRPr="002E1608" w:rsidRDefault="002E1608" w:rsidP="002E1608">
            <w:pPr>
              <w:rPr>
                <w:sz w:val="22"/>
                <w:szCs w:val="22"/>
              </w:rPr>
            </w:pPr>
          </w:p>
        </w:tc>
        <w:tc>
          <w:tcPr>
            <w:tcW w:w="5137" w:type="dxa"/>
            <w:gridSpan w:val="2"/>
            <w:tcBorders>
              <w:top w:val="single" w:sz="4" w:space="0" w:color="auto"/>
              <w:left w:val="single" w:sz="4" w:space="0" w:color="auto"/>
              <w:right w:val="single" w:sz="4" w:space="0" w:color="auto"/>
            </w:tcBorders>
            <w:shd w:val="clear" w:color="auto" w:fill="FFFFFF"/>
          </w:tcPr>
          <w:p w:rsidR="002E1608" w:rsidRPr="002E1608" w:rsidRDefault="002E1608" w:rsidP="002E1608">
            <w:pPr>
              <w:pStyle w:val="27"/>
              <w:shd w:val="clear" w:color="auto" w:fill="auto"/>
              <w:spacing w:line="190" w:lineRule="exact"/>
              <w:jc w:val="center"/>
              <w:rPr>
                <w:sz w:val="22"/>
                <w:szCs w:val="22"/>
              </w:rPr>
            </w:pPr>
            <w:r w:rsidRPr="002E1608">
              <w:rPr>
                <w:rFonts w:ascii="Times New Roman" w:hAnsi="Times New Roman" w:cs="Times New Roman"/>
                <w:sz w:val="22"/>
                <w:szCs w:val="22"/>
              </w:rPr>
              <w:t>Элементы территории (% от общей площади</w:t>
            </w:r>
            <w:r w:rsidRPr="002E1608">
              <w:rPr>
                <w:sz w:val="22"/>
                <w:szCs w:val="22"/>
              </w:rPr>
              <w:t>)</w:t>
            </w:r>
          </w:p>
        </w:tc>
      </w:tr>
      <w:tr w:rsidR="002E1608" w:rsidRPr="002E1608" w:rsidTr="002E1608">
        <w:trPr>
          <w:trHeight w:hRule="exact" w:val="738"/>
        </w:trPr>
        <w:tc>
          <w:tcPr>
            <w:tcW w:w="4363" w:type="dxa"/>
            <w:tcBorders>
              <w:left w:val="single" w:sz="4" w:space="0" w:color="auto"/>
            </w:tcBorders>
            <w:shd w:val="clear" w:color="auto" w:fill="FFFFFF"/>
          </w:tcPr>
          <w:p w:rsidR="002E1608" w:rsidRPr="002E1608" w:rsidRDefault="002E1608" w:rsidP="002E1608">
            <w:pPr>
              <w:pStyle w:val="27"/>
              <w:shd w:val="clear" w:color="auto" w:fill="auto"/>
              <w:spacing w:line="190" w:lineRule="exact"/>
              <w:jc w:val="center"/>
              <w:rPr>
                <w:rFonts w:ascii="Times New Roman" w:hAnsi="Times New Roman" w:cs="Times New Roman"/>
                <w:sz w:val="22"/>
                <w:szCs w:val="22"/>
              </w:rPr>
            </w:pPr>
            <w:r w:rsidRPr="002E1608">
              <w:rPr>
                <w:rFonts w:ascii="Times New Roman" w:hAnsi="Times New Roman" w:cs="Times New Roman"/>
                <w:sz w:val="22"/>
                <w:szCs w:val="22"/>
              </w:rPr>
              <w:t>Скверы, размещаемые:</w:t>
            </w:r>
          </w:p>
        </w:tc>
        <w:tc>
          <w:tcPr>
            <w:tcW w:w="2552" w:type="dxa"/>
            <w:tcBorders>
              <w:top w:val="single" w:sz="4" w:space="0" w:color="auto"/>
              <w:left w:val="single" w:sz="4" w:space="0" w:color="auto"/>
            </w:tcBorders>
            <w:shd w:val="clear" w:color="auto" w:fill="FFFFFF"/>
          </w:tcPr>
          <w:p w:rsidR="002E1608" w:rsidRPr="002E1608" w:rsidRDefault="002E1608" w:rsidP="002E1608">
            <w:pPr>
              <w:pStyle w:val="27"/>
              <w:shd w:val="clear" w:color="auto" w:fill="auto"/>
              <w:spacing w:line="241" w:lineRule="exact"/>
              <w:ind w:left="720" w:hanging="460"/>
              <w:jc w:val="left"/>
              <w:rPr>
                <w:rFonts w:ascii="Times New Roman" w:hAnsi="Times New Roman" w:cs="Times New Roman"/>
                <w:sz w:val="22"/>
                <w:szCs w:val="22"/>
              </w:rPr>
            </w:pPr>
            <w:r w:rsidRPr="002E1608">
              <w:rPr>
                <w:rFonts w:ascii="Times New Roman" w:hAnsi="Times New Roman" w:cs="Times New Roman"/>
                <w:sz w:val="22"/>
                <w:szCs w:val="22"/>
              </w:rPr>
              <w:t>Территории зелёных насаждений и водоёмов</w:t>
            </w:r>
          </w:p>
        </w:tc>
        <w:tc>
          <w:tcPr>
            <w:tcW w:w="2585" w:type="dxa"/>
            <w:tcBorders>
              <w:top w:val="single" w:sz="4" w:space="0" w:color="auto"/>
              <w:left w:val="single" w:sz="4" w:space="0" w:color="auto"/>
              <w:right w:val="single" w:sz="4" w:space="0" w:color="auto"/>
            </w:tcBorders>
            <w:shd w:val="clear" w:color="auto" w:fill="FFFFFF"/>
          </w:tcPr>
          <w:p w:rsidR="002E1608" w:rsidRPr="002E1608" w:rsidRDefault="002E1608" w:rsidP="002E1608">
            <w:pPr>
              <w:pStyle w:val="27"/>
              <w:shd w:val="clear" w:color="auto" w:fill="auto"/>
              <w:spacing w:line="241" w:lineRule="exact"/>
              <w:jc w:val="center"/>
              <w:rPr>
                <w:rFonts w:ascii="Times New Roman" w:hAnsi="Times New Roman" w:cs="Times New Roman"/>
                <w:sz w:val="22"/>
                <w:szCs w:val="22"/>
              </w:rPr>
            </w:pPr>
            <w:r w:rsidRPr="002E1608">
              <w:rPr>
                <w:rFonts w:ascii="Times New Roman" w:hAnsi="Times New Roman" w:cs="Times New Roman"/>
                <w:sz w:val="22"/>
                <w:szCs w:val="22"/>
              </w:rPr>
              <w:t>Аллеи, дорожки, площадки, малые формы</w:t>
            </w:r>
          </w:p>
        </w:tc>
      </w:tr>
      <w:tr w:rsidR="002E1608" w:rsidRPr="002E1608" w:rsidTr="002E1608">
        <w:trPr>
          <w:trHeight w:hRule="exact" w:val="270"/>
        </w:trPr>
        <w:tc>
          <w:tcPr>
            <w:tcW w:w="4363" w:type="dxa"/>
            <w:tcBorders>
              <w:top w:val="single" w:sz="4" w:space="0" w:color="auto"/>
              <w:left w:val="single" w:sz="4" w:space="0" w:color="auto"/>
            </w:tcBorders>
            <w:shd w:val="clear" w:color="auto" w:fill="FFFFFF"/>
          </w:tcPr>
          <w:p w:rsidR="002E1608" w:rsidRPr="002E1608" w:rsidRDefault="002E1608" w:rsidP="002E1608">
            <w:pPr>
              <w:pStyle w:val="27"/>
              <w:shd w:val="clear" w:color="auto" w:fill="auto"/>
              <w:spacing w:line="190" w:lineRule="exact"/>
              <w:rPr>
                <w:rFonts w:ascii="Times New Roman" w:hAnsi="Times New Roman" w:cs="Times New Roman"/>
                <w:sz w:val="22"/>
                <w:szCs w:val="22"/>
              </w:rPr>
            </w:pPr>
            <w:r w:rsidRPr="002E1608">
              <w:rPr>
                <w:rFonts w:ascii="Times New Roman" w:hAnsi="Times New Roman" w:cs="Times New Roman"/>
                <w:sz w:val="22"/>
                <w:szCs w:val="22"/>
              </w:rPr>
              <w:t>- на городских улицах и площадях</w:t>
            </w:r>
          </w:p>
        </w:tc>
        <w:tc>
          <w:tcPr>
            <w:tcW w:w="2552" w:type="dxa"/>
            <w:tcBorders>
              <w:top w:val="single" w:sz="4" w:space="0" w:color="auto"/>
              <w:left w:val="single" w:sz="4" w:space="0" w:color="auto"/>
            </w:tcBorders>
            <w:shd w:val="clear" w:color="auto" w:fill="FFFFFF"/>
          </w:tcPr>
          <w:p w:rsidR="002E1608" w:rsidRPr="002E1608" w:rsidRDefault="002E1608" w:rsidP="002E1608">
            <w:pPr>
              <w:pStyle w:val="27"/>
              <w:shd w:val="clear" w:color="auto" w:fill="auto"/>
              <w:spacing w:line="190" w:lineRule="exact"/>
              <w:jc w:val="center"/>
              <w:rPr>
                <w:rFonts w:ascii="Times New Roman" w:hAnsi="Times New Roman" w:cs="Times New Roman"/>
                <w:sz w:val="22"/>
                <w:szCs w:val="22"/>
              </w:rPr>
            </w:pPr>
            <w:r w:rsidRPr="002E1608">
              <w:rPr>
                <w:rFonts w:ascii="Times New Roman" w:hAnsi="Times New Roman" w:cs="Times New Roman"/>
                <w:sz w:val="22"/>
                <w:szCs w:val="22"/>
              </w:rPr>
              <w:t>60-75</w:t>
            </w:r>
          </w:p>
        </w:tc>
        <w:tc>
          <w:tcPr>
            <w:tcW w:w="2585" w:type="dxa"/>
            <w:tcBorders>
              <w:top w:val="single" w:sz="4" w:space="0" w:color="auto"/>
              <w:left w:val="single" w:sz="4" w:space="0" w:color="auto"/>
              <w:right w:val="single" w:sz="4" w:space="0" w:color="auto"/>
            </w:tcBorders>
            <w:shd w:val="clear" w:color="auto" w:fill="FFFFFF"/>
          </w:tcPr>
          <w:p w:rsidR="002E1608" w:rsidRPr="002E1608" w:rsidRDefault="002E1608" w:rsidP="002E1608">
            <w:pPr>
              <w:pStyle w:val="27"/>
              <w:shd w:val="clear" w:color="auto" w:fill="auto"/>
              <w:spacing w:line="190" w:lineRule="exact"/>
              <w:jc w:val="center"/>
              <w:rPr>
                <w:rFonts w:ascii="Times New Roman" w:hAnsi="Times New Roman" w:cs="Times New Roman"/>
                <w:sz w:val="22"/>
                <w:szCs w:val="22"/>
              </w:rPr>
            </w:pPr>
            <w:r w:rsidRPr="002E1608">
              <w:rPr>
                <w:rFonts w:ascii="Times New Roman" w:hAnsi="Times New Roman" w:cs="Times New Roman"/>
                <w:sz w:val="22"/>
                <w:szCs w:val="22"/>
              </w:rPr>
              <w:t>40-25</w:t>
            </w:r>
          </w:p>
        </w:tc>
      </w:tr>
      <w:tr w:rsidR="002E1608" w:rsidRPr="002E1608" w:rsidTr="002E1608">
        <w:trPr>
          <w:trHeight w:hRule="exact" w:val="763"/>
        </w:trPr>
        <w:tc>
          <w:tcPr>
            <w:tcW w:w="4363" w:type="dxa"/>
            <w:tcBorders>
              <w:top w:val="single" w:sz="4" w:space="0" w:color="auto"/>
              <w:left w:val="single" w:sz="4" w:space="0" w:color="auto"/>
              <w:bottom w:val="single" w:sz="4" w:space="0" w:color="auto"/>
            </w:tcBorders>
            <w:shd w:val="clear" w:color="auto" w:fill="FFFFFF"/>
          </w:tcPr>
          <w:p w:rsidR="002E1608" w:rsidRPr="002E1608" w:rsidRDefault="002E1608" w:rsidP="002E1608">
            <w:pPr>
              <w:pStyle w:val="27"/>
              <w:shd w:val="clear" w:color="auto" w:fill="auto"/>
              <w:spacing w:line="245" w:lineRule="exact"/>
              <w:rPr>
                <w:rFonts w:ascii="Times New Roman" w:hAnsi="Times New Roman" w:cs="Times New Roman"/>
                <w:sz w:val="22"/>
                <w:szCs w:val="22"/>
              </w:rPr>
            </w:pPr>
            <w:r w:rsidRPr="002E1608">
              <w:rPr>
                <w:rFonts w:ascii="Times New Roman" w:hAnsi="Times New Roman" w:cs="Times New Roman"/>
                <w:sz w:val="22"/>
                <w:szCs w:val="22"/>
              </w:rPr>
              <w:t>- в жилых районах, на жилых улицах, между зданиями, перед отдельными зданиями</w:t>
            </w:r>
          </w:p>
        </w:tc>
        <w:tc>
          <w:tcPr>
            <w:tcW w:w="2552" w:type="dxa"/>
            <w:tcBorders>
              <w:top w:val="single" w:sz="4" w:space="0" w:color="auto"/>
              <w:left w:val="single" w:sz="4" w:space="0" w:color="auto"/>
              <w:bottom w:val="single" w:sz="4" w:space="0" w:color="auto"/>
            </w:tcBorders>
            <w:shd w:val="clear" w:color="auto" w:fill="FFFFFF"/>
          </w:tcPr>
          <w:p w:rsidR="002E1608" w:rsidRPr="002E1608" w:rsidRDefault="002E1608" w:rsidP="002E1608">
            <w:pPr>
              <w:pStyle w:val="27"/>
              <w:shd w:val="clear" w:color="auto" w:fill="auto"/>
              <w:spacing w:line="190" w:lineRule="exact"/>
              <w:jc w:val="center"/>
              <w:rPr>
                <w:rFonts w:ascii="Times New Roman" w:hAnsi="Times New Roman" w:cs="Times New Roman"/>
                <w:sz w:val="22"/>
                <w:szCs w:val="22"/>
              </w:rPr>
            </w:pPr>
            <w:r w:rsidRPr="002E1608">
              <w:rPr>
                <w:rFonts w:ascii="Times New Roman" w:hAnsi="Times New Roman" w:cs="Times New Roman"/>
                <w:sz w:val="22"/>
                <w:szCs w:val="22"/>
              </w:rPr>
              <w:t>70-80</w:t>
            </w:r>
          </w:p>
        </w:tc>
        <w:tc>
          <w:tcPr>
            <w:tcW w:w="2585" w:type="dxa"/>
            <w:tcBorders>
              <w:top w:val="single" w:sz="4" w:space="0" w:color="auto"/>
              <w:left w:val="single" w:sz="4" w:space="0" w:color="auto"/>
              <w:bottom w:val="single" w:sz="4" w:space="0" w:color="auto"/>
              <w:right w:val="single" w:sz="4" w:space="0" w:color="auto"/>
            </w:tcBorders>
            <w:shd w:val="clear" w:color="auto" w:fill="FFFFFF"/>
          </w:tcPr>
          <w:p w:rsidR="002E1608" w:rsidRPr="002E1608" w:rsidRDefault="002E1608" w:rsidP="002E1608">
            <w:pPr>
              <w:pStyle w:val="27"/>
              <w:shd w:val="clear" w:color="auto" w:fill="auto"/>
              <w:spacing w:line="190" w:lineRule="exact"/>
              <w:jc w:val="center"/>
              <w:rPr>
                <w:rFonts w:ascii="Times New Roman" w:hAnsi="Times New Roman" w:cs="Times New Roman"/>
                <w:sz w:val="22"/>
                <w:szCs w:val="22"/>
              </w:rPr>
            </w:pPr>
            <w:r w:rsidRPr="002E1608">
              <w:rPr>
                <w:rFonts w:ascii="Times New Roman" w:hAnsi="Times New Roman" w:cs="Times New Roman"/>
                <w:sz w:val="22"/>
                <w:szCs w:val="22"/>
              </w:rPr>
              <w:t>30-20</w:t>
            </w:r>
          </w:p>
        </w:tc>
      </w:tr>
    </w:tbl>
    <w:p w:rsidR="00122A2D" w:rsidRPr="002E1608" w:rsidRDefault="00122A2D" w:rsidP="00AD2838">
      <w:pPr>
        <w:ind w:firstLine="709"/>
        <w:jc w:val="both"/>
        <w:rPr>
          <w:rFonts w:ascii="Times New Roman" w:hAnsi="Times New Roman" w:cs="Times New Roman"/>
          <w:sz w:val="22"/>
          <w:szCs w:val="22"/>
        </w:rPr>
      </w:pPr>
    </w:p>
    <w:p w:rsidR="00163085" w:rsidRDefault="00163085" w:rsidP="00AD2838">
      <w:pPr>
        <w:ind w:firstLine="709"/>
        <w:jc w:val="both"/>
        <w:rPr>
          <w:rFonts w:ascii="Times New Roman" w:hAnsi="Times New Roman" w:cs="Times New Roman"/>
          <w:sz w:val="24"/>
          <w:szCs w:val="24"/>
        </w:rPr>
      </w:pPr>
    </w:p>
    <w:p w:rsidR="00EB4D27" w:rsidRPr="006615B3" w:rsidRDefault="006615B3" w:rsidP="006615B3">
      <w:pPr>
        <w:pStyle w:val="27"/>
        <w:shd w:val="clear" w:color="auto" w:fill="auto"/>
        <w:tabs>
          <w:tab w:val="left" w:pos="1271"/>
        </w:tabs>
        <w:ind w:right="20"/>
        <w:rPr>
          <w:rFonts w:ascii="Times New Roman" w:hAnsi="Times New Roman" w:cs="Times New Roman"/>
          <w:sz w:val="24"/>
          <w:szCs w:val="24"/>
        </w:rPr>
      </w:pPr>
      <w:r>
        <w:rPr>
          <w:rFonts w:ascii="Times New Roman" w:hAnsi="Times New Roman" w:cs="Times New Roman"/>
          <w:sz w:val="24"/>
          <w:szCs w:val="24"/>
        </w:rPr>
        <w:t xml:space="preserve">             91. </w:t>
      </w:r>
      <w:r w:rsidR="00EB4D27" w:rsidRPr="006615B3">
        <w:rPr>
          <w:rFonts w:ascii="Times New Roman" w:hAnsi="Times New Roman" w:cs="Times New Roman"/>
          <w:sz w:val="24"/>
          <w:szCs w:val="24"/>
        </w:rPr>
        <w:t>Озеленённые территории общего пользования должны быть благоустроены и оборудованы беседками, светильниками и другими малыми архитектурными формами. Число светильников следует определять по нормам освещённости территорий.</w:t>
      </w:r>
    </w:p>
    <w:p w:rsidR="00EB4D27" w:rsidRDefault="006615B3" w:rsidP="006615B3">
      <w:pPr>
        <w:pStyle w:val="27"/>
        <w:shd w:val="clear" w:color="auto" w:fill="auto"/>
        <w:tabs>
          <w:tab w:val="left" w:pos="1379"/>
        </w:tabs>
        <w:ind w:right="20"/>
        <w:rPr>
          <w:rFonts w:ascii="Times New Roman" w:hAnsi="Times New Roman" w:cs="Times New Roman"/>
          <w:sz w:val="24"/>
          <w:szCs w:val="24"/>
        </w:rPr>
      </w:pPr>
      <w:r w:rsidRPr="006615B3">
        <w:rPr>
          <w:rFonts w:ascii="Times New Roman" w:hAnsi="Times New Roman" w:cs="Times New Roman"/>
          <w:sz w:val="24"/>
          <w:szCs w:val="24"/>
        </w:rPr>
        <w:t xml:space="preserve">            92</w:t>
      </w:r>
      <w:r>
        <w:rPr>
          <w:rFonts w:ascii="Times New Roman" w:hAnsi="Times New Roman" w:cs="Times New Roman"/>
          <w:sz w:val="24"/>
          <w:szCs w:val="24"/>
        </w:rPr>
        <w:t>.</w:t>
      </w:r>
      <w:r>
        <w:rPr>
          <w:rFonts w:ascii="Times New Roman" w:hAnsi="Times New Roman" w:cs="Times New Roman"/>
          <w:sz w:val="24"/>
          <w:szCs w:val="24"/>
          <w:lang w:val="en-US"/>
        </w:rPr>
        <w:t> </w:t>
      </w:r>
      <w:r w:rsidR="00EB4D27" w:rsidRPr="006615B3">
        <w:rPr>
          <w:rFonts w:ascii="Times New Roman" w:hAnsi="Times New Roman" w:cs="Times New Roman"/>
          <w:sz w:val="24"/>
          <w:szCs w:val="24"/>
        </w:rPr>
        <w:t xml:space="preserve">Расстояния от зданий и сооружений до зелёных насаждений следует принимать в соответствии с таблицей </w:t>
      </w:r>
      <w:r>
        <w:rPr>
          <w:rFonts w:ascii="Times New Roman" w:hAnsi="Times New Roman" w:cs="Times New Roman"/>
          <w:sz w:val="24"/>
          <w:szCs w:val="24"/>
        </w:rPr>
        <w:t>18</w:t>
      </w:r>
      <w:r w:rsidR="00EB4D27" w:rsidRPr="006615B3">
        <w:rPr>
          <w:rFonts w:ascii="Times New Roman" w:hAnsi="Times New Roman" w:cs="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 (ПУЭ).</w:t>
      </w:r>
    </w:p>
    <w:p w:rsidR="006615B3" w:rsidRPr="006615B3" w:rsidRDefault="006615B3" w:rsidP="006615B3">
      <w:pPr>
        <w:pStyle w:val="27"/>
        <w:shd w:val="clear" w:color="auto" w:fill="auto"/>
        <w:tabs>
          <w:tab w:val="left" w:pos="1379"/>
        </w:tabs>
        <w:ind w:right="20"/>
        <w:rPr>
          <w:rFonts w:ascii="Times New Roman" w:hAnsi="Times New Roman" w:cs="Times New Roman"/>
          <w:sz w:val="24"/>
          <w:szCs w:val="24"/>
        </w:rPr>
      </w:pPr>
    </w:p>
    <w:p w:rsidR="00122A2D" w:rsidRDefault="006615B3" w:rsidP="00AD2838">
      <w:pPr>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18</w:t>
      </w:r>
    </w:p>
    <w:tbl>
      <w:tblPr>
        <w:tblW w:w="0" w:type="auto"/>
        <w:tblLayout w:type="fixed"/>
        <w:tblCellMar>
          <w:left w:w="10" w:type="dxa"/>
          <w:right w:w="10" w:type="dxa"/>
        </w:tblCellMar>
        <w:tblLook w:val="04A0"/>
      </w:tblPr>
      <w:tblGrid>
        <w:gridCol w:w="6307"/>
        <w:gridCol w:w="1670"/>
        <w:gridCol w:w="1526"/>
      </w:tblGrid>
      <w:tr w:rsidR="00EB4D27" w:rsidTr="00EB4D27">
        <w:trPr>
          <w:trHeight w:hRule="exact" w:val="1102"/>
        </w:trPr>
        <w:tc>
          <w:tcPr>
            <w:tcW w:w="6307" w:type="dxa"/>
            <w:vMerge w:val="restart"/>
            <w:tcBorders>
              <w:top w:val="single" w:sz="4" w:space="0" w:color="auto"/>
              <w:lef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Здание, сооружение</w:t>
            </w:r>
          </w:p>
        </w:tc>
        <w:tc>
          <w:tcPr>
            <w:tcW w:w="3196" w:type="dxa"/>
            <w:gridSpan w:val="2"/>
            <w:tcBorders>
              <w:top w:val="single" w:sz="4" w:space="0" w:color="auto"/>
              <w:left w:val="single" w:sz="4" w:space="0" w:color="auto"/>
              <w:right w:val="single" w:sz="4" w:space="0" w:color="auto"/>
            </w:tcBorders>
            <w:shd w:val="clear" w:color="auto" w:fill="FFFFFF"/>
          </w:tcPr>
          <w:p w:rsidR="00EB4D27" w:rsidRPr="006615B3" w:rsidRDefault="00EB4D27" w:rsidP="00EB4D27">
            <w:pPr>
              <w:pStyle w:val="27"/>
              <w:shd w:val="clear" w:color="auto" w:fill="auto"/>
              <w:spacing w:line="241" w:lineRule="exact"/>
              <w:jc w:val="center"/>
              <w:rPr>
                <w:rFonts w:ascii="Times New Roman" w:hAnsi="Times New Roman" w:cs="Times New Roman"/>
                <w:sz w:val="22"/>
                <w:szCs w:val="22"/>
              </w:rPr>
            </w:pPr>
            <w:r w:rsidRPr="006615B3">
              <w:rPr>
                <w:rFonts w:ascii="Times New Roman" w:hAnsi="Times New Roman" w:cs="Times New Roman"/>
                <w:sz w:val="22"/>
                <w:szCs w:val="22"/>
              </w:rPr>
              <w:t>Расстояния от здания, строения, сооружения до оси, м</w:t>
            </w:r>
          </w:p>
        </w:tc>
      </w:tr>
      <w:tr w:rsidR="00EB4D27" w:rsidTr="00EB4D27">
        <w:trPr>
          <w:trHeight w:hRule="exact" w:val="241"/>
        </w:trPr>
        <w:tc>
          <w:tcPr>
            <w:tcW w:w="6307" w:type="dxa"/>
            <w:vMerge/>
            <w:tcBorders>
              <w:left w:val="single" w:sz="4" w:space="0" w:color="auto"/>
            </w:tcBorders>
            <w:shd w:val="clear" w:color="auto" w:fill="FFFFFF"/>
          </w:tcPr>
          <w:p w:rsidR="00EB4D27" w:rsidRPr="006615B3" w:rsidRDefault="00EB4D27" w:rsidP="00EB4D27">
            <w:pPr>
              <w:rPr>
                <w:rFonts w:ascii="Times New Roman" w:hAnsi="Times New Roman" w:cs="Times New Roman"/>
                <w:sz w:val="22"/>
                <w:szCs w:val="22"/>
              </w:rPr>
            </w:pPr>
          </w:p>
        </w:tc>
        <w:tc>
          <w:tcPr>
            <w:tcW w:w="1670" w:type="dxa"/>
            <w:tcBorders>
              <w:top w:val="single" w:sz="4" w:space="0" w:color="auto"/>
              <w:lef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ствола дерева</w:t>
            </w:r>
          </w:p>
        </w:tc>
        <w:tc>
          <w:tcPr>
            <w:tcW w:w="1526" w:type="dxa"/>
            <w:tcBorders>
              <w:top w:val="single" w:sz="4" w:space="0" w:color="auto"/>
              <w:left w:val="single" w:sz="4" w:space="0" w:color="auto"/>
              <w:righ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кустарника</w:t>
            </w:r>
          </w:p>
        </w:tc>
      </w:tr>
      <w:tr w:rsidR="00EB4D27" w:rsidTr="00EB4D27">
        <w:trPr>
          <w:trHeight w:hRule="exact" w:val="256"/>
        </w:trPr>
        <w:tc>
          <w:tcPr>
            <w:tcW w:w="6307" w:type="dxa"/>
            <w:tcBorders>
              <w:top w:val="single" w:sz="4" w:space="0" w:color="auto"/>
              <w:left w:val="single" w:sz="4" w:space="0" w:color="auto"/>
            </w:tcBorders>
            <w:shd w:val="clear" w:color="auto" w:fill="FFFFFF"/>
          </w:tcPr>
          <w:p w:rsidR="00EB4D27" w:rsidRPr="006615B3" w:rsidRDefault="00EB4D27" w:rsidP="00EB4D27">
            <w:pPr>
              <w:pStyle w:val="27"/>
              <w:shd w:val="clear" w:color="auto" w:fill="auto"/>
              <w:spacing w:line="190" w:lineRule="exact"/>
              <w:ind w:left="120"/>
              <w:jc w:val="left"/>
              <w:rPr>
                <w:rFonts w:ascii="Times New Roman" w:hAnsi="Times New Roman" w:cs="Times New Roman"/>
                <w:sz w:val="22"/>
                <w:szCs w:val="22"/>
              </w:rPr>
            </w:pPr>
            <w:r w:rsidRPr="006615B3">
              <w:rPr>
                <w:rFonts w:ascii="Times New Roman" w:hAnsi="Times New Roman" w:cs="Times New Roman"/>
                <w:sz w:val="22"/>
                <w:szCs w:val="22"/>
              </w:rPr>
              <w:t>Наружная стена здания и сооружения</w:t>
            </w:r>
          </w:p>
        </w:tc>
        <w:tc>
          <w:tcPr>
            <w:tcW w:w="1670" w:type="dxa"/>
            <w:tcBorders>
              <w:top w:val="single" w:sz="4" w:space="0" w:color="auto"/>
              <w:lef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5,0</w:t>
            </w:r>
          </w:p>
        </w:tc>
        <w:tc>
          <w:tcPr>
            <w:tcW w:w="1526" w:type="dxa"/>
            <w:tcBorders>
              <w:top w:val="single" w:sz="4" w:space="0" w:color="auto"/>
              <w:left w:val="single" w:sz="4" w:space="0" w:color="auto"/>
              <w:righ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1,5</w:t>
            </w:r>
          </w:p>
        </w:tc>
      </w:tr>
      <w:tr w:rsidR="00EB4D27" w:rsidTr="00EB4D27">
        <w:trPr>
          <w:trHeight w:hRule="exact" w:val="252"/>
        </w:trPr>
        <w:tc>
          <w:tcPr>
            <w:tcW w:w="6307" w:type="dxa"/>
            <w:tcBorders>
              <w:top w:val="single" w:sz="4" w:space="0" w:color="auto"/>
              <w:left w:val="single" w:sz="4" w:space="0" w:color="auto"/>
            </w:tcBorders>
            <w:shd w:val="clear" w:color="auto" w:fill="FFFFFF"/>
          </w:tcPr>
          <w:p w:rsidR="00EB4D27" w:rsidRPr="006615B3" w:rsidRDefault="00EB4D27" w:rsidP="00EB4D27">
            <w:pPr>
              <w:pStyle w:val="27"/>
              <w:shd w:val="clear" w:color="auto" w:fill="auto"/>
              <w:spacing w:line="190" w:lineRule="exact"/>
              <w:ind w:left="120"/>
              <w:jc w:val="left"/>
              <w:rPr>
                <w:rFonts w:ascii="Times New Roman" w:hAnsi="Times New Roman" w:cs="Times New Roman"/>
                <w:sz w:val="22"/>
                <w:szCs w:val="22"/>
              </w:rPr>
            </w:pPr>
            <w:r w:rsidRPr="006615B3">
              <w:rPr>
                <w:rFonts w:ascii="Times New Roman" w:hAnsi="Times New Roman" w:cs="Times New Roman"/>
                <w:sz w:val="22"/>
                <w:szCs w:val="22"/>
              </w:rPr>
              <w:t>Край тротуара и садовой дорожки</w:t>
            </w:r>
          </w:p>
        </w:tc>
        <w:tc>
          <w:tcPr>
            <w:tcW w:w="1670" w:type="dxa"/>
            <w:tcBorders>
              <w:top w:val="single" w:sz="4" w:space="0" w:color="auto"/>
              <w:lef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0,7</w:t>
            </w:r>
          </w:p>
        </w:tc>
        <w:tc>
          <w:tcPr>
            <w:tcW w:w="1526" w:type="dxa"/>
            <w:tcBorders>
              <w:top w:val="single" w:sz="4" w:space="0" w:color="auto"/>
              <w:left w:val="single" w:sz="4" w:space="0" w:color="auto"/>
              <w:righ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0,5</w:t>
            </w:r>
          </w:p>
        </w:tc>
      </w:tr>
      <w:tr w:rsidR="00EB4D27" w:rsidTr="00EB4D27">
        <w:trPr>
          <w:trHeight w:hRule="exact" w:val="526"/>
        </w:trPr>
        <w:tc>
          <w:tcPr>
            <w:tcW w:w="6307" w:type="dxa"/>
            <w:tcBorders>
              <w:top w:val="single" w:sz="4" w:space="0" w:color="auto"/>
              <w:left w:val="single" w:sz="4" w:space="0" w:color="auto"/>
              <w:bottom w:val="single" w:sz="4" w:space="0" w:color="auto"/>
            </w:tcBorders>
            <w:shd w:val="clear" w:color="auto" w:fill="FFFFFF"/>
          </w:tcPr>
          <w:p w:rsidR="00EB4D27" w:rsidRPr="006615B3" w:rsidRDefault="00EB4D27" w:rsidP="00EB4D27">
            <w:pPr>
              <w:pStyle w:val="27"/>
              <w:shd w:val="clear" w:color="auto" w:fill="auto"/>
              <w:spacing w:line="241" w:lineRule="exact"/>
              <w:ind w:left="120"/>
              <w:jc w:val="left"/>
              <w:rPr>
                <w:rFonts w:ascii="Times New Roman" w:hAnsi="Times New Roman" w:cs="Times New Roman"/>
                <w:sz w:val="22"/>
                <w:szCs w:val="22"/>
              </w:rPr>
            </w:pPr>
            <w:r w:rsidRPr="006615B3">
              <w:rPr>
                <w:rFonts w:ascii="Times New Roman" w:hAnsi="Times New Roman" w:cs="Times New Roman"/>
                <w:sz w:val="22"/>
                <w:szCs w:val="22"/>
              </w:rPr>
              <w:t>Край проезжей части улиц, кромка укрепленной полосы обочины дороги или бровка канавы</w:t>
            </w:r>
          </w:p>
        </w:tc>
        <w:tc>
          <w:tcPr>
            <w:tcW w:w="1670" w:type="dxa"/>
            <w:tcBorders>
              <w:top w:val="single" w:sz="4" w:space="0" w:color="auto"/>
              <w:left w:val="single" w:sz="4" w:space="0" w:color="auto"/>
              <w:bottom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2,0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EB4D27" w:rsidRPr="006615B3" w:rsidRDefault="00EB4D27" w:rsidP="00EB4D27">
            <w:pPr>
              <w:pStyle w:val="27"/>
              <w:shd w:val="clear" w:color="auto" w:fill="auto"/>
              <w:spacing w:line="190" w:lineRule="exact"/>
              <w:jc w:val="center"/>
              <w:rPr>
                <w:rFonts w:ascii="Times New Roman" w:hAnsi="Times New Roman" w:cs="Times New Roman"/>
                <w:sz w:val="22"/>
                <w:szCs w:val="22"/>
              </w:rPr>
            </w:pPr>
            <w:r w:rsidRPr="006615B3">
              <w:rPr>
                <w:rFonts w:ascii="Times New Roman" w:hAnsi="Times New Roman" w:cs="Times New Roman"/>
                <w:sz w:val="22"/>
                <w:szCs w:val="22"/>
              </w:rPr>
              <w:t>1,0</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Мачта и опора осветительной сети, мостовая опора и эстакада</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4,0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Подошва откоса, террасы и др.</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1,0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0,5</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Подошва или внутренняя грань подпорной стенки</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3,0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1,0</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Подземные сети:</w:t>
            </w:r>
          </w:p>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газопровод, канализация</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1,5</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Style w:val="10pt0pt"/>
                <w:rFonts w:ascii="Times New Roman" w:hAnsi="Times New Roman" w:cs="Times New Roman"/>
                <w:spacing w:val="4"/>
                <w:sz w:val="22"/>
                <w:szCs w:val="22"/>
              </w:rPr>
              <w:t>_</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тепловая сеть (стенка канала, тоннеля или оболочка при бесканальной прокладке)</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2,0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1,0</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водопровод, дренаж</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2,0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w:t>
            </w:r>
          </w:p>
        </w:tc>
      </w:tr>
      <w:tr w:rsidR="00645E23" w:rsidTr="00645E23">
        <w:trPr>
          <w:trHeight w:hRule="exact" w:val="526"/>
        </w:trPr>
        <w:tc>
          <w:tcPr>
            <w:tcW w:w="6307"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241" w:lineRule="exact"/>
              <w:ind w:left="120"/>
              <w:jc w:val="left"/>
              <w:rPr>
                <w:rFonts w:ascii="Times New Roman" w:hAnsi="Times New Roman" w:cs="Times New Roman"/>
                <w:sz w:val="22"/>
                <w:szCs w:val="22"/>
              </w:rPr>
            </w:pPr>
            <w:r w:rsidRPr="00645E23">
              <w:rPr>
                <w:rFonts w:ascii="Times New Roman" w:hAnsi="Times New Roman" w:cs="Times New Roman"/>
                <w:sz w:val="22"/>
                <w:szCs w:val="22"/>
              </w:rPr>
              <w:t>силовой кабель и кабель связи</w:t>
            </w:r>
          </w:p>
        </w:tc>
        <w:tc>
          <w:tcPr>
            <w:tcW w:w="1670" w:type="dxa"/>
            <w:tcBorders>
              <w:top w:val="single" w:sz="4" w:space="0" w:color="auto"/>
              <w:left w:val="single" w:sz="4" w:space="0" w:color="auto"/>
              <w:bottom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2,0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45E23" w:rsidRPr="00645E23" w:rsidRDefault="00645E23" w:rsidP="00645E23">
            <w:pPr>
              <w:pStyle w:val="27"/>
              <w:shd w:val="clear" w:color="auto" w:fill="auto"/>
              <w:spacing w:line="190" w:lineRule="exact"/>
              <w:jc w:val="center"/>
              <w:rPr>
                <w:rFonts w:ascii="Times New Roman" w:hAnsi="Times New Roman" w:cs="Times New Roman"/>
                <w:sz w:val="22"/>
                <w:szCs w:val="22"/>
              </w:rPr>
            </w:pPr>
            <w:r w:rsidRPr="00645E23">
              <w:rPr>
                <w:rFonts w:ascii="Times New Roman" w:hAnsi="Times New Roman" w:cs="Times New Roman"/>
                <w:sz w:val="22"/>
                <w:szCs w:val="22"/>
              </w:rPr>
              <w:t>0,7</w:t>
            </w:r>
          </w:p>
        </w:tc>
      </w:tr>
    </w:tbl>
    <w:p w:rsidR="00EB4D27" w:rsidRDefault="00EB4D27" w:rsidP="00AD2838">
      <w:pPr>
        <w:ind w:firstLine="709"/>
        <w:jc w:val="both"/>
        <w:rPr>
          <w:rFonts w:ascii="Times New Roman" w:hAnsi="Times New Roman" w:cs="Times New Roman"/>
          <w:sz w:val="24"/>
          <w:szCs w:val="24"/>
        </w:rPr>
      </w:pPr>
    </w:p>
    <w:p w:rsidR="00645E23" w:rsidRPr="00B916D8" w:rsidRDefault="00645E23" w:rsidP="00645E23">
      <w:pPr>
        <w:pStyle w:val="afff5"/>
        <w:shd w:val="clear" w:color="auto" w:fill="auto"/>
        <w:rPr>
          <w:rFonts w:ascii="Times New Roman" w:hAnsi="Times New Roman" w:cs="Times New Roman"/>
          <w:i w:val="0"/>
          <w:sz w:val="20"/>
          <w:szCs w:val="20"/>
        </w:rPr>
      </w:pPr>
      <w:r w:rsidRPr="00B916D8">
        <w:rPr>
          <w:rStyle w:val="1pt0"/>
          <w:rFonts w:ascii="Times New Roman" w:hAnsi="Times New Roman" w:cs="Times New Roman"/>
          <w:sz w:val="20"/>
          <w:szCs w:val="20"/>
        </w:rPr>
        <w:t>Примечания:</w:t>
      </w:r>
    </w:p>
    <w:p w:rsidR="00645E23" w:rsidRPr="00B916D8" w:rsidRDefault="00645E23" w:rsidP="00351ED3">
      <w:pPr>
        <w:pStyle w:val="afff5"/>
        <w:numPr>
          <w:ilvl w:val="0"/>
          <w:numId w:val="20"/>
        </w:numPr>
        <w:shd w:val="clear" w:color="auto" w:fill="auto"/>
        <w:tabs>
          <w:tab w:val="left" w:pos="929"/>
        </w:tabs>
        <w:jc w:val="left"/>
        <w:rPr>
          <w:rFonts w:ascii="Times New Roman" w:hAnsi="Times New Roman" w:cs="Times New Roman"/>
          <w:i w:val="0"/>
          <w:sz w:val="20"/>
          <w:szCs w:val="20"/>
        </w:rPr>
      </w:pPr>
      <w:r w:rsidRPr="00B916D8">
        <w:rPr>
          <w:rFonts w:ascii="Times New Roman" w:hAnsi="Times New Roman" w:cs="Times New Roman"/>
          <w:i w:val="0"/>
          <w:sz w:val="20"/>
          <w:szCs w:val="20"/>
        </w:rPr>
        <w:t>Приведенные нормы относятся к деревьям с диаметром кроны не более 5 м и должны быть увеличены для деревьев с кроной большего диаметра.</w:t>
      </w:r>
    </w:p>
    <w:p w:rsidR="00645E23" w:rsidRPr="00B916D8" w:rsidRDefault="00645E23" w:rsidP="00AD2838">
      <w:pPr>
        <w:ind w:firstLine="709"/>
        <w:jc w:val="both"/>
        <w:rPr>
          <w:rFonts w:ascii="Times New Roman" w:hAnsi="Times New Roman" w:cs="Times New Roman"/>
        </w:rPr>
      </w:pPr>
      <w:r w:rsidRPr="00B916D8">
        <w:rPr>
          <w:rFonts w:ascii="Times New Roman" w:hAnsi="Times New Roman" w:cs="Times New Roman"/>
        </w:rPr>
        <w:t>2.Деревья, высаживаемые у зданий, не должны препятствовать инсоляции и освещённости жилых и общественных помещений</w:t>
      </w:r>
    </w:p>
    <w:p w:rsidR="00645E23" w:rsidRPr="00B916D8" w:rsidRDefault="00645E23" w:rsidP="00645E23">
      <w:pPr>
        <w:pStyle w:val="afff5"/>
        <w:shd w:val="clear" w:color="auto" w:fill="auto"/>
        <w:tabs>
          <w:tab w:val="left" w:pos="1004"/>
        </w:tabs>
        <w:ind w:firstLine="0"/>
        <w:jc w:val="left"/>
        <w:rPr>
          <w:rFonts w:ascii="Times New Roman" w:hAnsi="Times New Roman" w:cs="Times New Roman"/>
          <w:i w:val="0"/>
          <w:sz w:val="20"/>
          <w:szCs w:val="20"/>
        </w:rPr>
      </w:pPr>
      <w:r w:rsidRPr="00B916D8">
        <w:rPr>
          <w:rFonts w:ascii="Times New Roman" w:hAnsi="Times New Roman" w:cs="Times New Roman"/>
          <w:i w:val="0"/>
          <w:sz w:val="20"/>
          <w:szCs w:val="20"/>
        </w:rPr>
        <w:t xml:space="preserve">             3.При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22A2D" w:rsidRPr="00645E23" w:rsidRDefault="00122A2D" w:rsidP="00AD2838">
      <w:pPr>
        <w:ind w:firstLine="709"/>
        <w:jc w:val="both"/>
        <w:rPr>
          <w:rFonts w:ascii="Times New Roman" w:hAnsi="Times New Roman" w:cs="Times New Roman"/>
          <w:sz w:val="18"/>
          <w:szCs w:val="18"/>
        </w:rPr>
      </w:pPr>
    </w:p>
    <w:p w:rsidR="00CC448A" w:rsidRDefault="00CC448A" w:rsidP="004C23EE">
      <w:pPr>
        <w:pStyle w:val="1b"/>
        <w:shd w:val="clear" w:color="auto" w:fill="auto"/>
        <w:spacing w:before="0"/>
        <w:ind w:left="4240"/>
        <w:rPr>
          <w:rFonts w:ascii="Times New Roman" w:hAnsi="Times New Roman" w:cs="Times New Roman"/>
          <w:b w:val="0"/>
          <w:sz w:val="24"/>
          <w:szCs w:val="24"/>
        </w:rPr>
      </w:pPr>
    </w:p>
    <w:p w:rsidR="00CC448A" w:rsidRDefault="00CC448A" w:rsidP="004C23EE">
      <w:pPr>
        <w:pStyle w:val="1b"/>
        <w:shd w:val="clear" w:color="auto" w:fill="auto"/>
        <w:spacing w:before="0"/>
        <w:ind w:left="4240"/>
        <w:rPr>
          <w:rFonts w:ascii="Times New Roman" w:hAnsi="Times New Roman" w:cs="Times New Roman"/>
          <w:b w:val="0"/>
          <w:sz w:val="24"/>
          <w:szCs w:val="24"/>
        </w:rPr>
      </w:pPr>
    </w:p>
    <w:p w:rsidR="004C23EE" w:rsidRPr="004C23EE" w:rsidRDefault="004C23EE" w:rsidP="004C23EE">
      <w:pPr>
        <w:pStyle w:val="1b"/>
        <w:shd w:val="clear" w:color="auto" w:fill="auto"/>
        <w:spacing w:before="0"/>
        <w:ind w:left="4240"/>
        <w:rPr>
          <w:rFonts w:ascii="Times New Roman" w:hAnsi="Times New Roman" w:cs="Times New Roman"/>
          <w:b w:val="0"/>
          <w:sz w:val="24"/>
          <w:szCs w:val="24"/>
        </w:rPr>
      </w:pPr>
      <w:r w:rsidRPr="004C23EE">
        <w:rPr>
          <w:rFonts w:ascii="Times New Roman" w:hAnsi="Times New Roman" w:cs="Times New Roman"/>
          <w:b w:val="0"/>
          <w:sz w:val="24"/>
          <w:szCs w:val="24"/>
        </w:rPr>
        <w:t>Зоны отдыха</w:t>
      </w:r>
    </w:p>
    <w:p w:rsidR="00122A2D" w:rsidRDefault="00122A2D" w:rsidP="00AD2838">
      <w:pPr>
        <w:ind w:firstLine="709"/>
        <w:jc w:val="both"/>
        <w:rPr>
          <w:rFonts w:ascii="Times New Roman" w:hAnsi="Times New Roman" w:cs="Times New Roman"/>
          <w:sz w:val="24"/>
          <w:szCs w:val="24"/>
        </w:rPr>
      </w:pPr>
    </w:p>
    <w:p w:rsidR="004C23EE" w:rsidRPr="00C32998" w:rsidRDefault="004D6ED8" w:rsidP="004D6ED8">
      <w:pPr>
        <w:pStyle w:val="27"/>
        <w:shd w:val="clear" w:color="auto" w:fill="auto"/>
        <w:tabs>
          <w:tab w:val="left" w:pos="1374"/>
        </w:tabs>
        <w:ind w:right="20"/>
        <w:rPr>
          <w:rFonts w:ascii="Times New Roman" w:hAnsi="Times New Roman" w:cs="Times New Roman"/>
          <w:sz w:val="24"/>
          <w:szCs w:val="24"/>
        </w:rPr>
      </w:pPr>
      <w:r>
        <w:rPr>
          <w:rFonts w:ascii="Times New Roman" w:hAnsi="Times New Roman" w:cs="Times New Roman"/>
          <w:sz w:val="24"/>
          <w:szCs w:val="24"/>
        </w:rPr>
        <w:t xml:space="preserve">           93. </w:t>
      </w:r>
      <w:r w:rsidR="004C23EE" w:rsidRPr="00C32998">
        <w:rPr>
          <w:rFonts w:ascii="Times New Roman" w:hAnsi="Times New Roman" w:cs="Times New Roman"/>
          <w:sz w:val="24"/>
          <w:szCs w:val="24"/>
        </w:rPr>
        <w:t>Зоны отдыха городск</w:t>
      </w:r>
      <w:r w:rsidR="00321454">
        <w:rPr>
          <w:rFonts w:ascii="Times New Roman" w:hAnsi="Times New Roman" w:cs="Times New Roman"/>
          <w:sz w:val="24"/>
          <w:szCs w:val="24"/>
        </w:rPr>
        <w:t>ого</w:t>
      </w:r>
      <w:r w:rsidR="004C23EE" w:rsidRPr="00C32998">
        <w:rPr>
          <w:rFonts w:ascii="Times New Roman" w:hAnsi="Times New Roman" w:cs="Times New Roman"/>
          <w:sz w:val="24"/>
          <w:szCs w:val="24"/>
        </w:rPr>
        <w:t xml:space="preserve"> поселени</w:t>
      </w:r>
      <w:r w:rsidR="00321454">
        <w:rPr>
          <w:rFonts w:ascii="Times New Roman" w:hAnsi="Times New Roman" w:cs="Times New Roman"/>
          <w:sz w:val="24"/>
          <w:szCs w:val="24"/>
        </w:rPr>
        <w:t>я</w:t>
      </w:r>
      <w:r w:rsidR="004C23EE" w:rsidRPr="00C32998">
        <w:rPr>
          <w:rFonts w:ascii="Times New Roman" w:hAnsi="Times New Roman" w:cs="Times New Roman"/>
          <w:sz w:val="24"/>
          <w:szCs w:val="24"/>
        </w:rPr>
        <w:t xml:space="preserve"> формируются на базе озеленённых территорий общего пользования, природных и искусственных водоёмов, рек.</w:t>
      </w:r>
    </w:p>
    <w:p w:rsidR="004C23EE" w:rsidRPr="00C32998" w:rsidRDefault="004D6ED8" w:rsidP="004D6ED8">
      <w:pPr>
        <w:pStyle w:val="27"/>
        <w:shd w:val="clear" w:color="auto" w:fill="auto"/>
        <w:tabs>
          <w:tab w:val="left" w:pos="1305"/>
        </w:tabs>
        <w:ind w:right="20"/>
        <w:rPr>
          <w:rFonts w:ascii="Times New Roman" w:hAnsi="Times New Roman" w:cs="Times New Roman"/>
          <w:sz w:val="24"/>
          <w:szCs w:val="24"/>
        </w:rPr>
      </w:pPr>
      <w:r>
        <w:rPr>
          <w:rFonts w:ascii="Times New Roman" w:hAnsi="Times New Roman" w:cs="Times New Roman"/>
          <w:sz w:val="24"/>
          <w:szCs w:val="24"/>
        </w:rPr>
        <w:t xml:space="preserve">           94. </w:t>
      </w:r>
      <w:r w:rsidR="004C23EE" w:rsidRPr="00C32998">
        <w:rPr>
          <w:rFonts w:ascii="Times New Roman" w:hAnsi="Times New Roman" w:cs="Times New Roman"/>
          <w:sz w:val="24"/>
          <w:szCs w:val="24"/>
        </w:rPr>
        <w:t>Зоны массового кратковременного отдыха следует располагать в пределах доступности на общественном транспорте не более 1,5 часа.</w:t>
      </w:r>
    </w:p>
    <w:p w:rsidR="004C23EE" w:rsidRPr="004D6ED8" w:rsidRDefault="004D6ED8" w:rsidP="004D6ED8">
      <w:pPr>
        <w:pStyle w:val="27"/>
        <w:shd w:val="clear" w:color="auto" w:fill="auto"/>
        <w:tabs>
          <w:tab w:val="left" w:pos="1323"/>
        </w:tabs>
        <w:ind w:right="20"/>
        <w:rPr>
          <w:rFonts w:ascii="Times New Roman" w:hAnsi="Times New Roman" w:cs="Times New Roman"/>
          <w:sz w:val="24"/>
          <w:szCs w:val="24"/>
        </w:rPr>
      </w:pPr>
      <w:r>
        <w:rPr>
          <w:rFonts w:ascii="Times New Roman" w:hAnsi="Times New Roman" w:cs="Times New Roman"/>
          <w:sz w:val="24"/>
          <w:szCs w:val="24"/>
        </w:rPr>
        <w:t xml:space="preserve">          95. </w:t>
      </w:r>
      <w:r w:rsidR="004C23EE" w:rsidRPr="004D6ED8">
        <w:rPr>
          <w:rFonts w:ascii="Times New Roman" w:hAnsi="Times New Roman" w:cs="Times New Roman"/>
          <w:sz w:val="24"/>
          <w:szCs w:val="24"/>
        </w:rPr>
        <w:t>Размеры территории зон отдыха следует принимать из расчёта не менее 500 - 1000 м</w:t>
      </w:r>
      <w:r w:rsidR="004C23EE" w:rsidRPr="004D6ED8">
        <w:rPr>
          <w:rFonts w:ascii="Times New Roman" w:hAnsi="Times New Roman" w:cs="Times New Roman"/>
          <w:sz w:val="24"/>
          <w:szCs w:val="24"/>
          <w:vertAlign w:val="superscript"/>
        </w:rPr>
        <w:t>2</w:t>
      </w:r>
      <w:r w:rsidR="004C23EE" w:rsidRPr="004D6ED8">
        <w:rPr>
          <w:rFonts w:ascii="Times New Roman" w:hAnsi="Times New Roman" w:cs="Times New Roman"/>
          <w:sz w:val="24"/>
          <w:szCs w:val="24"/>
        </w:rPr>
        <w:t xml:space="preserve"> на одного посетителя, в том числе интенсивно используемая её часть для активных видов отдыха должна составлять не менее 100 м</w:t>
      </w:r>
      <w:r w:rsidR="004C23EE" w:rsidRPr="004D6ED8">
        <w:rPr>
          <w:rFonts w:ascii="Times New Roman" w:hAnsi="Times New Roman" w:cs="Times New Roman"/>
          <w:sz w:val="24"/>
          <w:szCs w:val="24"/>
          <w:vertAlign w:val="superscript"/>
        </w:rPr>
        <w:t>2</w:t>
      </w:r>
      <w:r w:rsidR="004C23EE" w:rsidRPr="004D6ED8">
        <w:rPr>
          <w:rFonts w:ascii="Times New Roman" w:hAnsi="Times New Roman" w:cs="Times New Roman"/>
          <w:sz w:val="24"/>
          <w:szCs w:val="24"/>
        </w:rPr>
        <w:t xml:space="preserve"> на одного посетителя. Площадь отдельных участков зоны массового кратковременного отдыха следует принимать не менее 50 га.</w:t>
      </w:r>
    </w:p>
    <w:p w:rsidR="004C23EE" w:rsidRPr="00C32998" w:rsidRDefault="004D6ED8" w:rsidP="004D6ED8">
      <w:pPr>
        <w:pStyle w:val="27"/>
        <w:shd w:val="clear" w:color="auto" w:fill="auto"/>
        <w:tabs>
          <w:tab w:val="left" w:pos="1273"/>
        </w:tabs>
        <w:ind w:right="20"/>
        <w:rPr>
          <w:rFonts w:ascii="Times New Roman" w:hAnsi="Times New Roman" w:cs="Times New Roman"/>
          <w:sz w:val="24"/>
          <w:szCs w:val="24"/>
        </w:rPr>
      </w:pPr>
      <w:r w:rsidRPr="004D6ED8">
        <w:rPr>
          <w:rFonts w:ascii="Times New Roman" w:hAnsi="Times New Roman" w:cs="Times New Roman"/>
          <w:sz w:val="24"/>
          <w:szCs w:val="24"/>
        </w:rPr>
        <w:t xml:space="preserve">          96.</w:t>
      </w:r>
      <w:r>
        <w:rPr>
          <w:rFonts w:ascii="Times New Roman" w:hAnsi="Times New Roman" w:cs="Times New Roman"/>
          <w:sz w:val="24"/>
          <w:szCs w:val="24"/>
          <w:lang w:val="en-US"/>
        </w:rPr>
        <w:t> </w:t>
      </w:r>
      <w:r w:rsidR="004C23EE" w:rsidRPr="00C32998">
        <w:rPr>
          <w:rFonts w:ascii="Times New Roman" w:hAnsi="Times New Roman" w:cs="Times New Roman"/>
          <w:sz w:val="24"/>
          <w:szCs w:val="24"/>
        </w:rPr>
        <w:t>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метров, а от домов отдыха - не менее 300 метров.</w:t>
      </w:r>
    </w:p>
    <w:p w:rsidR="00C32998" w:rsidRPr="00C32998" w:rsidRDefault="004D6ED8" w:rsidP="004D6ED8">
      <w:pPr>
        <w:pStyle w:val="27"/>
        <w:shd w:val="clear" w:color="auto" w:fill="auto"/>
        <w:tabs>
          <w:tab w:val="left" w:pos="1395"/>
        </w:tabs>
        <w:ind w:right="20"/>
        <w:rPr>
          <w:rFonts w:ascii="Times New Roman" w:hAnsi="Times New Roman" w:cs="Times New Roman"/>
          <w:sz w:val="24"/>
          <w:szCs w:val="24"/>
        </w:rPr>
      </w:pPr>
      <w:r>
        <w:rPr>
          <w:rFonts w:ascii="Times New Roman" w:hAnsi="Times New Roman" w:cs="Times New Roman"/>
          <w:sz w:val="24"/>
          <w:szCs w:val="24"/>
        </w:rPr>
        <w:t xml:space="preserve">           97. </w:t>
      </w:r>
      <w:r w:rsidR="00C32998" w:rsidRPr="00C32998">
        <w:rPr>
          <w:rFonts w:ascii="Times New Roman" w:hAnsi="Times New Roman" w:cs="Times New Roman"/>
          <w:sz w:val="24"/>
          <w:szCs w:val="24"/>
        </w:rPr>
        <w:t>В перечне разрешённых видов строительства допускаются объекты, связанные непосредственно с рекреационной деятельностью (пансионаты, базы отдыха, пляжи, спортивные и игровые площадки и другие объекты), а также объекты, предназначенные для обслуживания зоны отдыха (кафе, центры развлечений, пункты проката и другие объекты).</w:t>
      </w:r>
    </w:p>
    <w:p w:rsidR="00C32998" w:rsidRPr="00C32998" w:rsidRDefault="004D6ED8" w:rsidP="004D6ED8">
      <w:pPr>
        <w:pStyle w:val="27"/>
        <w:shd w:val="clear" w:color="auto" w:fill="auto"/>
        <w:tabs>
          <w:tab w:val="left" w:pos="1240"/>
        </w:tabs>
        <w:ind w:right="20"/>
        <w:rPr>
          <w:rFonts w:ascii="Times New Roman" w:hAnsi="Times New Roman" w:cs="Times New Roman"/>
          <w:sz w:val="24"/>
          <w:szCs w:val="24"/>
        </w:rPr>
      </w:pPr>
      <w:r>
        <w:rPr>
          <w:rFonts w:ascii="Times New Roman" w:hAnsi="Times New Roman" w:cs="Times New Roman"/>
          <w:sz w:val="24"/>
          <w:szCs w:val="24"/>
        </w:rPr>
        <w:t xml:space="preserve">             98. </w:t>
      </w:r>
      <w:r w:rsidR="00C32998" w:rsidRPr="00C32998">
        <w:rPr>
          <w:rFonts w:ascii="Times New Roman" w:hAnsi="Times New Roman" w:cs="Times New Roman"/>
          <w:sz w:val="24"/>
          <w:szCs w:val="24"/>
        </w:rPr>
        <w:t xml:space="preserve">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w:t>
      </w:r>
      <w:r w:rsidR="00C32998">
        <w:rPr>
          <w:rFonts w:ascii="Times New Roman" w:hAnsi="Times New Roman" w:cs="Times New Roman"/>
          <w:sz w:val="24"/>
          <w:szCs w:val="24"/>
        </w:rPr>
        <w:t>19</w:t>
      </w:r>
      <w:r w:rsidR="00C32998" w:rsidRPr="00C32998">
        <w:rPr>
          <w:rFonts w:ascii="Times New Roman" w:hAnsi="Times New Roman" w:cs="Times New Roman"/>
          <w:sz w:val="24"/>
          <w:szCs w:val="24"/>
        </w:rPr>
        <w:t>.</w:t>
      </w:r>
    </w:p>
    <w:p w:rsidR="00EB4D27" w:rsidRDefault="00C32998" w:rsidP="00C32998">
      <w:pPr>
        <w:pStyle w:val="aff2"/>
        <w:jc w:val="both"/>
        <w:rPr>
          <w:rFonts w:ascii="Times New Roman" w:hAnsi="Times New Roman"/>
          <w:sz w:val="24"/>
          <w:szCs w:val="24"/>
        </w:rPr>
      </w:pPr>
      <w:r w:rsidRPr="00C32998">
        <w:rPr>
          <w:rFonts w:ascii="Times New Roman" w:hAnsi="Times New Roman"/>
          <w:sz w:val="24"/>
          <w:szCs w:val="24"/>
        </w:rPr>
        <w:t xml:space="preserve">                                                                                                                          таблица 1</w:t>
      </w:r>
      <w:r>
        <w:rPr>
          <w:rFonts w:ascii="Times New Roman" w:hAnsi="Times New Roman"/>
          <w:sz w:val="24"/>
          <w:szCs w:val="24"/>
        </w:rPr>
        <w:t>9</w:t>
      </w:r>
    </w:p>
    <w:tbl>
      <w:tblPr>
        <w:tblW w:w="0" w:type="auto"/>
        <w:tblLayout w:type="fixed"/>
        <w:tblCellMar>
          <w:left w:w="10" w:type="dxa"/>
          <w:right w:w="10" w:type="dxa"/>
        </w:tblCellMar>
        <w:tblLook w:val="04A0"/>
      </w:tblPr>
      <w:tblGrid>
        <w:gridCol w:w="4849"/>
        <w:gridCol w:w="1962"/>
        <w:gridCol w:w="2588"/>
      </w:tblGrid>
      <w:tr w:rsidR="00C32998" w:rsidTr="00C32998">
        <w:trPr>
          <w:trHeight w:hRule="exact" w:val="515"/>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245" w:lineRule="exact"/>
              <w:jc w:val="center"/>
              <w:rPr>
                <w:rFonts w:ascii="Times New Roman" w:hAnsi="Times New Roman" w:cs="Times New Roman"/>
              </w:rPr>
            </w:pPr>
            <w:r w:rsidRPr="0023776E">
              <w:rPr>
                <w:rFonts w:ascii="Times New Roman" w:hAnsi="Times New Roman" w:cs="Times New Roman"/>
              </w:rPr>
              <w:t>Учреждения обслуживания, сооружения</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after="60" w:line="190" w:lineRule="exact"/>
              <w:jc w:val="center"/>
              <w:rPr>
                <w:rFonts w:ascii="Times New Roman" w:hAnsi="Times New Roman" w:cs="Times New Roman"/>
              </w:rPr>
            </w:pPr>
            <w:r w:rsidRPr="0023776E">
              <w:rPr>
                <w:rFonts w:ascii="Times New Roman" w:hAnsi="Times New Roman" w:cs="Times New Roman"/>
              </w:rPr>
              <w:t>Единица</w:t>
            </w:r>
          </w:p>
          <w:p w:rsidR="00C32998" w:rsidRPr="0023776E" w:rsidRDefault="00C32998" w:rsidP="00C32998">
            <w:pPr>
              <w:pStyle w:val="27"/>
              <w:shd w:val="clear" w:color="auto" w:fill="auto"/>
              <w:spacing w:before="60" w:line="190" w:lineRule="exact"/>
              <w:jc w:val="center"/>
              <w:rPr>
                <w:rFonts w:ascii="Times New Roman" w:hAnsi="Times New Roman" w:cs="Times New Roman"/>
              </w:rPr>
            </w:pPr>
            <w:r w:rsidRPr="0023776E">
              <w:rPr>
                <w:rFonts w:ascii="Times New Roman" w:hAnsi="Times New Roman" w:cs="Times New Roman"/>
              </w:rPr>
              <w:t>измерения</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248" w:lineRule="exact"/>
              <w:ind w:left="340"/>
              <w:jc w:val="left"/>
              <w:rPr>
                <w:rFonts w:ascii="Times New Roman" w:hAnsi="Times New Roman" w:cs="Times New Roman"/>
              </w:rPr>
            </w:pPr>
            <w:r w:rsidRPr="0023776E">
              <w:rPr>
                <w:rFonts w:ascii="Times New Roman" w:hAnsi="Times New Roman" w:cs="Times New Roman"/>
              </w:rPr>
              <w:t>Обеспеченность на 1000 отдыхающих</w:t>
            </w:r>
          </w:p>
        </w:tc>
      </w:tr>
      <w:tr w:rsidR="00C32998" w:rsidTr="00C32998">
        <w:trPr>
          <w:trHeight w:hRule="exact" w:val="284"/>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Предприятия общественного питания:</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посадочное</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rPr>
                <w:rFonts w:ascii="Times New Roman" w:hAnsi="Times New Roman" w:cs="Times New Roman"/>
              </w:rPr>
            </w:pPr>
          </w:p>
        </w:tc>
      </w:tr>
      <w:tr w:rsidR="00C32998" w:rsidTr="00C32998">
        <w:trPr>
          <w:trHeight w:hRule="exact" w:val="266"/>
        </w:trPr>
        <w:tc>
          <w:tcPr>
            <w:tcW w:w="4849" w:type="dxa"/>
            <w:tcBorders>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 кафе, закусочные</w:t>
            </w:r>
          </w:p>
        </w:tc>
        <w:tc>
          <w:tcPr>
            <w:tcW w:w="1962" w:type="dxa"/>
            <w:tcBorders>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место</w:t>
            </w:r>
          </w:p>
        </w:tc>
        <w:tc>
          <w:tcPr>
            <w:tcW w:w="2588" w:type="dxa"/>
            <w:tcBorders>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28</w:t>
            </w:r>
          </w:p>
        </w:tc>
      </w:tr>
      <w:tr w:rsidR="00C32998" w:rsidTr="00C32998">
        <w:trPr>
          <w:trHeight w:hRule="exact" w:val="223"/>
        </w:trPr>
        <w:tc>
          <w:tcPr>
            <w:tcW w:w="4849" w:type="dxa"/>
            <w:tcBorders>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 столовые</w:t>
            </w:r>
          </w:p>
        </w:tc>
        <w:tc>
          <w:tcPr>
            <w:tcW w:w="1962" w:type="dxa"/>
            <w:tcBorders>
              <w:left w:val="single" w:sz="4" w:space="0" w:color="auto"/>
            </w:tcBorders>
            <w:shd w:val="clear" w:color="auto" w:fill="FFFFFF"/>
          </w:tcPr>
          <w:p w:rsidR="00C32998" w:rsidRPr="0023776E" w:rsidRDefault="00C32998" w:rsidP="00C32998">
            <w:pPr>
              <w:rPr>
                <w:rFonts w:ascii="Times New Roman" w:hAnsi="Times New Roman" w:cs="Times New Roman"/>
              </w:rPr>
            </w:pPr>
          </w:p>
        </w:tc>
        <w:tc>
          <w:tcPr>
            <w:tcW w:w="2588" w:type="dxa"/>
            <w:tcBorders>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40</w:t>
            </w:r>
          </w:p>
        </w:tc>
      </w:tr>
      <w:tr w:rsidR="00C32998" w:rsidTr="00C32998">
        <w:trPr>
          <w:trHeight w:hRule="exact" w:val="216"/>
        </w:trPr>
        <w:tc>
          <w:tcPr>
            <w:tcW w:w="4849" w:type="dxa"/>
            <w:tcBorders>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 рестораны</w:t>
            </w:r>
          </w:p>
        </w:tc>
        <w:tc>
          <w:tcPr>
            <w:tcW w:w="1962" w:type="dxa"/>
            <w:tcBorders>
              <w:left w:val="single" w:sz="4" w:space="0" w:color="auto"/>
            </w:tcBorders>
            <w:shd w:val="clear" w:color="auto" w:fill="FFFFFF"/>
          </w:tcPr>
          <w:p w:rsidR="00C32998" w:rsidRPr="0023776E" w:rsidRDefault="00C32998" w:rsidP="00C32998">
            <w:pPr>
              <w:rPr>
                <w:rFonts w:ascii="Times New Roman" w:hAnsi="Times New Roman" w:cs="Times New Roman"/>
              </w:rPr>
            </w:pPr>
          </w:p>
        </w:tc>
        <w:tc>
          <w:tcPr>
            <w:tcW w:w="2588" w:type="dxa"/>
            <w:tcBorders>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12</w:t>
            </w:r>
          </w:p>
        </w:tc>
      </w:tr>
      <w:tr w:rsidR="00C32998" w:rsidTr="00C32998">
        <w:trPr>
          <w:trHeight w:hRule="exact" w:val="248"/>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Очаги самостоятельного приготовления пищи</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шт</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5</w:t>
            </w:r>
          </w:p>
        </w:tc>
      </w:tr>
      <w:tr w:rsidR="0023776E" w:rsidTr="00C32998">
        <w:trPr>
          <w:trHeight w:hRule="exact" w:val="288"/>
        </w:trPr>
        <w:tc>
          <w:tcPr>
            <w:tcW w:w="4849" w:type="dxa"/>
            <w:tcBorders>
              <w:top w:val="single" w:sz="4" w:space="0" w:color="auto"/>
              <w:left w:val="single" w:sz="4" w:space="0" w:color="auto"/>
            </w:tcBorders>
            <w:shd w:val="clear" w:color="auto" w:fill="FFFFFF"/>
          </w:tcPr>
          <w:p w:rsidR="0023776E" w:rsidRPr="0023776E" w:rsidRDefault="0023776E"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Магазины:</w:t>
            </w:r>
          </w:p>
        </w:tc>
        <w:tc>
          <w:tcPr>
            <w:tcW w:w="1962" w:type="dxa"/>
            <w:tcBorders>
              <w:top w:val="single" w:sz="4" w:space="0" w:color="auto"/>
              <w:left w:val="single" w:sz="4" w:space="0" w:color="auto"/>
            </w:tcBorders>
            <w:shd w:val="clear" w:color="auto" w:fill="FFFFFF"/>
          </w:tcPr>
          <w:p w:rsidR="0023776E" w:rsidRPr="0023776E" w:rsidRDefault="0023776E"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рабочее место</w:t>
            </w:r>
          </w:p>
        </w:tc>
        <w:tc>
          <w:tcPr>
            <w:tcW w:w="2588" w:type="dxa"/>
            <w:vMerge w:val="restart"/>
            <w:tcBorders>
              <w:top w:val="single" w:sz="4" w:space="0" w:color="auto"/>
              <w:left w:val="single" w:sz="4" w:space="0" w:color="auto"/>
              <w:right w:val="single" w:sz="4" w:space="0" w:color="auto"/>
            </w:tcBorders>
            <w:shd w:val="clear" w:color="auto" w:fill="FFFFFF"/>
          </w:tcPr>
          <w:p w:rsidR="0023776E" w:rsidRPr="0023776E" w:rsidRDefault="0023776E" w:rsidP="00C32998">
            <w:pPr>
              <w:pStyle w:val="27"/>
              <w:shd w:val="clear" w:color="auto" w:fill="auto"/>
              <w:spacing w:line="190" w:lineRule="exact"/>
              <w:jc w:val="center"/>
              <w:rPr>
                <w:rFonts w:ascii="Times New Roman" w:hAnsi="Times New Roman" w:cs="Times New Roman"/>
              </w:rPr>
            </w:pPr>
          </w:p>
          <w:p w:rsidR="0023776E" w:rsidRPr="0023776E" w:rsidRDefault="0023776E"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1 - 1,5</w:t>
            </w:r>
          </w:p>
          <w:p w:rsidR="0023776E" w:rsidRPr="0023776E" w:rsidRDefault="0023776E" w:rsidP="00C32998">
            <w:pPr>
              <w:pStyle w:val="27"/>
              <w:spacing w:line="190" w:lineRule="exact"/>
              <w:jc w:val="center"/>
              <w:rPr>
                <w:rFonts w:ascii="Times New Roman" w:hAnsi="Times New Roman" w:cs="Times New Roman"/>
              </w:rPr>
            </w:pPr>
            <w:r w:rsidRPr="0023776E">
              <w:rPr>
                <w:rFonts w:ascii="Times New Roman" w:hAnsi="Times New Roman" w:cs="Times New Roman"/>
              </w:rPr>
              <w:t>0,5-0,8</w:t>
            </w:r>
          </w:p>
        </w:tc>
      </w:tr>
      <w:tr w:rsidR="0023776E" w:rsidTr="00F3127A">
        <w:trPr>
          <w:trHeight w:val="522"/>
        </w:trPr>
        <w:tc>
          <w:tcPr>
            <w:tcW w:w="4849" w:type="dxa"/>
            <w:tcBorders>
              <w:left w:val="single" w:sz="4" w:space="0" w:color="auto"/>
              <w:bottom w:val="nil"/>
            </w:tcBorders>
            <w:shd w:val="clear" w:color="auto" w:fill="FFFFFF"/>
          </w:tcPr>
          <w:p w:rsidR="0023776E" w:rsidRPr="0023776E" w:rsidRDefault="0023776E"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 продовольственные</w:t>
            </w:r>
          </w:p>
          <w:p w:rsidR="0023776E" w:rsidRPr="0023776E" w:rsidRDefault="0023776E" w:rsidP="00C32998">
            <w:pPr>
              <w:pStyle w:val="27"/>
              <w:spacing w:line="190" w:lineRule="exact"/>
              <w:ind w:left="180"/>
              <w:jc w:val="left"/>
              <w:rPr>
                <w:rFonts w:ascii="Times New Roman" w:hAnsi="Times New Roman" w:cs="Times New Roman"/>
              </w:rPr>
            </w:pPr>
            <w:r w:rsidRPr="0023776E">
              <w:rPr>
                <w:rFonts w:ascii="Times New Roman" w:hAnsi="Times New Roman" w:cs="Times New Roman"/>
              </w:rPr>
              <w:t>- непродовольственные</w:t>
            </w:r>
          </w:p>
        </w:tc>
        <w:tc>
          <w:tcPr>
            <w:tcW w:w="1962" w:type="dxa"/>
            <w:tcBorders>
              <w:left w:val="single" w:sz="4" w:space="0" w:color="auto"/>
              <w:bottom w:val="nil"/>
            </w:tcBorders>
            <w:shd w:val="clear" w:color="auto" w:fill="FFFFFF"/>
          </w:tcPr>
          <w:p w:rsidR="0023776E" w:rsidRPr="0023776E" w:rsidRDefault="0023776E" w:rsidP="00C32998">
            <w:pPr>
              <w:rPr>
                <w:rFonts w:ascii="Times New Roman" w:hAnsi="Times New Roman" w:cs="Times New Roman"/>
              </w:rPr>
            </w:pPr>
          </w:p>
        </w:tc>
        <w:tc>
          <w:tcPr>
            <w:tcW w:w="2588" w:type="dxa"/>
            <w:vMerge/>
            <w:tcBorders>
              <w:left w:val="single" w:sz="4" w:space="0" w:color="auto"/>
              <w:bottom w:val="nil"/>
              <w:right w:val="single" w:sz="4" w:space="0" w:color="auto"/>
            </w:tcBorders>
            <w:shd w:val="clear" w:color="auto" w:fill="FFFFFF"/>
          </w:tcPr>
          <w:p w:rsidR="0023776E" w:rsidRPr="0023776E" w:rsidRDefault="0023776E" w:rsidP="00C32998">
            <w:pPr>
              <w:pStyle w:val="27"/>
              <w:spacing w:line="190" w:lineRule="exact"/>
              <w:jc w:val="center"/>
              <w:rPr>
                <w:rFonts w:ascii="Times New Roman" w:hAnsi="Times New Roman" w:cs="Times New Roman"/>
              </w:rPr>
            </w:pPr>
          </w:p>
        </w:tc>
      </w:tr>
      <w:tr w:rsidR="00C32998" w:rsidTr="00C32998">
        <w:trPr>
          <w:trHeight w:hRule="exact" w:val="270"/>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Пункты проката</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рабочее место</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0,2</w:t>
            </w:r>
          </w:p>
        </w:tc>
      </w:tr>
      <w:tr w:rsidR="00C32998" w:rsidTr="00C32998">
        <w:trPr>
          <w:trHeight w:hRule="exact" w:val="493"/>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Киноплощадки</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after="60" w:line="190" w:lineRule="exact"/>
              <w:jc w:val="center"/>
              <w:rPr>
                <w:rFonts w:ascii="Times New Roman" w:hAnsi="Times New Roman" w:cs="Times New Roman"/>
              </w:rPr>
            </w:pPr>
            <w:r w:rsidRPr="0023776E">
              <w:rPr>
                <w:rFonts w:ascii="Times New Roman" w:hAnsi="Times New Roman" w:cs="Times New Roman"/>
              </w:rPr>
              <w:t>зрительное</w:t>
            </w:r>
          </w:p>
          <w:p w:rsidR="00C32998" w:rsidRPr="0023776E" w:rsidRDefault="00C32998" w:rsidP="00C32998">
            <w:pPr>
              <w:pStyle w:val="27"/>
              <w:shd w:val="clear" w:color="auto" w:fill="auto"/>
              <w:spacing w:before="60" w:line="190" w:lineRule="exact"/>
              <w:jc w:val="center"/>
              <w:rPr>
                <w:rFonts w:ascii="Times New Roman" w:hAnsi="Times New Roman" w:cs="Times New Roman"/>
              </w:rPr>
            </w:pPr>
            <w:r w:rsidRPr="0023776E">
              <w:rPr>
                <w:rFonts w:ascii="Times New Roman" w:hAnsi="Times New Roman" w:cs="Times New Roman"/>
              </w:rPr>
              <w:t>место</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20</w:t>
            </w:r>
          </w:p>
        </w:tc>
      </w:tr>
      <w:tr w:rsidR="00C32998" w:rsidTr="00C32998">
        <w:trPr>
          <w:trHeight w:hRule="exact" w:val="274"/>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Танцевальные площадки</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м</w:t>
            </w:r>
            <w:r w:rsidRPr="0023776E">
              <w:rPr>
                <w:rFonts w:ascii="Times New Roman" w:hAnsi="Times New Roman" w:cs="Times New Roman"/>
                <w:vertAlign w:val="superscript"/>
              </w:rPr>
              <w:t>2</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20 - 35</w:t>
            </w:r>
          </w:p>
        </w:tc>
      </w:tr>
      <w:tr w:rsidR="00C32998" w:rsidTr="00C32998">
        <w:trPr>
          <w:trHeight w:hRule="exact" w:val="270"/>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Спортгородки</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м</w:t>
            </w:r>
            <w:r w:rsidRPr="0023776E">
              <w:rPr>
                <w:rFonts w:ascii="Times New Roman" w:hAnsi="Times New Roman" w:cs="Times New Roman"/>
                <w:vertAlign w:val="superscript"/>
              </w:rPr>
              <w:t>2</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3 800 - 4 000</w:t>
            </w:r>
          </w:p>
        </w:tc>
      </w:tr>
      <w:tr w:rsidR="00C32998" w:rsidTr="00C32998">
        <w:trPr>
          <w:trHeight w:hRule="exact" w:val="277"/>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Автостоянки</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место</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15</w:t>
            </w:r>
          </w:p>
        </w:tc>
      </w:tr>
      <w:tr w:rsidR="00C32998" w:rsidTr="00C32998">
        <w:trPr>
          <w:trHeight w:hRule="exact" w:val="263"/>
        </w:trPr>
        <w:tc>
          <w:tcPr>
            <w:tcW w:w="4849"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Пляжи общего пользования:</w:t>
            </w:r>
          </w:p>
        </w:tc>
        <w:tc>
          <w:tcPr>
            <w:tcW w:w="1962" w:type="dxa"/>
            <w:tcBorders>
              <w:top w:val="single" w:sz="4" w:space="0" w:color="auto"/>
              <w:lef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га</w:t>
            </w:r>
          </w:p>
        </w:tc>
        <w:tc>
          <w:tcPr>
            <w:tcW w:w="2588" w:type="dxa"/>
            <w:tcBorders>
              <w:top w:val="single" w:sz="4" w:space="0" w:color="auto"/>
              <w:left w:val="single" w:sz="4" w:space="0" w:color="auto"/>
              <w:right w:val="single" w:sz="4" w:space="0" w:color="auto"/>
            </w:tcBorders>
            <w:shd w:val="clear" w:color="auto" w:fill="FFFFFF"/>
          </w:tcPr>
          <w:p w:rsidR="00C32998" w:rsidRPr="0023776E" w:rsidRDefault="00C32998" w:rsidP="00C32998">
            <w:pPr>
              <w:rPr>
                <w:rFonts w:ascii="Times New Roman" w:hAnsi="Times New Roman" w:cs="Times New Roman"/>
              </w:rPr>
            </w:pPr>
          </w:p>
        </w:tc>
      </w:tr>
      <w:tr w:rsidR="00C32998" w:rsidTr="00C32998">
        <w:trPr>
          <w:trHeight w:hRule="exact" w:val="252"/>
        </w:trPr>
        <w:tc>
          <w:tcPr>
            <w:tcW w:w="4849" w:type="dxa"/>
            <w:tcBorders>
              <w:left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 пляж</w:t>
            </w:r>
          </w:p>
        </w:tc>
        <w:tc>
          <w:tcPr>
            <w:tcW w:w="1962" w:type="dxa"/>
            <w:tcBorders>
              <w:left w:val="single" w:sz="4" w:space="0" w:color="auto"/>
            </w:tcBorders>
            <w:shd w:val="clear" w:color="auto" w:fill="FFFFFF"/>
          </w:tcPr>
          <w:p w:rsidR="00C32998" w:rsidRPr="0023776E" w:rsidRDefault="00C32998" w:rsidP="00C32998">
            <w:pPr>
              <w:rPr>
                <w:rFonts w:ascii="Times New Roman" w:hAnsi="Times New Roman" w:cs="Times New Roman"/>
              </w:rPr>
            </w:pPr>
          </w:p>
        </w:tc>
        <w:tc>
          <w:tcPr>
            <w:tcW w:w="2588" w:type="dxa"/>
            <w:tcBorders>
              <w:left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0,8- 1</w:t>
            </w:r>
          </w:p>
        </w:tc>
      </w:tr>
      <w:tr w:rsidR="00C32998" w:rsidTr="00C32998">
        <w:trPr>
          <w:trHeight w:hRule="exact" w:val="238"/>
        </w:trPr>
        <w:tc>
          <w:tcPr>
            <w:tcW w:w="4849" w:type="dxa"/>
            <w:tcBorders>
              <w:left w:val="single" w:sz="4" w:space="0" w:color="auto"/>
              <w:bottom w:val="single" w:sz="4" w:space="0" w:color="auto"/>
            </w:tcBorders>
            <w:shd w:val="clear" w:color="auto" w:fill="FFFFFF"/>
          </w:tcPr>
          <w:p w:rsidR="00C32998" w:rsidRPr="0023776E" w:rsidRDefault="00C32998" w:rsidP="00C32998">
            <w:pPr>
              <w:pStyle w:val="27"/>
              <w:shd w:val="clear" w:color="auto" w:fill="auto"/>
              <w:spacing w:line="190" w:lineRule="exact"/>
              <w:ind w:left="180"/>
              <w:jc w:val="left"/>
              <w:rPr>
                <w:rFonts w:ascii="Times New Roman" w:hAnsi="Times New Roman" w:cs="Times New Roman"/>
              </w:rPr>
            </w:pPr>
            <w:r w:rsidRPr="0023776E">
              <w:rPr>
                <w:rFonts w:ascii="Times New Roman" w:hAnsi="Times New Roman" w:cs="Times New Roman"/>
              </w:rPr>
              <w:t>- акватория</w:t>
            </w:r>
          </w:p>
        </w:tc>
        <w:tc>
          <w:tcPr>
            <w:tcW w:w="1962" w:type="dxa"/>
            <w:tcBorders>
              <w:left w:val="single" w:sz="4" w:space="0" w:color="auto"/>
              <w:bottom w:val="single" w:sz="4" w:space="0" w:color="auto"/>
            </w:tcBorders>
            <w:shd w:val="clear" w:color="auto" w:fill="FFFFFF"/>
          </w:tcPr>
          <w:p w:rsidR="00C32998" w:rsidRPr="0023776E" w:rsidRDefault="00C32998" w:rsidP="00C32998">
            <w:pPr>
              <w:rPr>
                <w:rFonts w:ascii="Times New Roman" w:hAnsi="Times New Roman" w:cs="Times New Roman"/>
              </w:rPr>
            </w:pPr>
          </w:p>
        </w:tc>
        <w:tc>
          <w:tcPr>
            <w:tcW w:w="2588" w:type="dxa"/>
            <w:tcBorders>
              <w:left w:val="single" w:sz="4" w:space="0" w:color="auto"/>
              <w:bottom w:val="single" w:sz="4" w:space="0" w:color="auto"/>
              <w:right w:val="single" w:sz="4" w:space="0" w:color="auto"/>
            </w:tcBorders>
            <w:shd w:val="clear" w:color="auto" w:fill="FFFFFF"/>
          </w:tcPr>
          <w:p w:rsidR="00C32998" w:rsidRPr="0023776E" w:rsidRDefault="00C32998" w:rsidP="00C32998">
            <w:pPr>
              <w:pStyle w:val="27"/>
              <w:shd w:val="clear" w:color="auto" w:fill="auto"/>
              <w:spacing w:line="190" w:lineRule="exact"/>
              <w:jc w:val="center"/>
              <w:rPr>
                <w:rFonts w:ascii="Times New Roman" w:hAnsi="Times New Roman" w:cs="Times New Roman"/>
              </w:rPr>
            </w:pPr>
            <w:r w:rsidRPr="0023776E">
              <w:rPr>
                <w:rFonts w:ascii="Times New Roman" w:hAnsi="Times New Roman" w:cs="Times New Roman"/>
              </w:rPr>
              <w:t>1 -2</w:t>
            </w:r>
          </w:p>
        </w:tc>
      </w:tr>
    </w:tbl>
    <w:p w:rsidR="00EB4D27" w:rsidRDefault="00EB4D27" w:rsidP="00AD2838">
      <w:pPr>
        <w:ind w:firstLine="709"/>
        <w:jc w:val="both"/>
        <w:rPr>
          <w:rFonts w:ascii="Times New Roman" w:hAnsi="Times New Roman" w:cs="Times New Roman"/>
          <w:sz w:val="24"/>
          <w:szCs w:val="24"/>
        </w:rPr>
      </w:pPr>
    </w:p>
    <w:p w:rsidR="0035470B" w:rsidRDefault="006503FE" w:rsidP="006503FE">
      <w:pPr>
        <w:pStyle w:val="29"/>
        <w:shd w:val="clear" w:color="auto" w:fill="auto"/>
        <w:spacing w:after="219" w:line="220" w:lineRule="exact"/>
        <w:rPr>
          <w:rFonts w:ascii="Times New Roman" w:hAnsi="Times New Roman" w:cs="Times New Roman"/>
          <w:b/>
          <w:i w:val="0"/>
          <w:color w:val="000000"/>
          <w:spacing w:val="0"/>
          <w:sz w:val="28"/>
          <w:szCs w:val="28"/>
        </w:rPr>
      </w:pPr>
      <w:r w:rsidRPr="00A235B8">
        <w:rPr>
          <w:rFonts w:ascii="Times New Roman" w:hAnsi="Times New Roman" w:cs="Times New Roman"/>
          <w:b/>
          <w:i w:val="0"/>
          <w:color w:val="000000"/>
          <w:spacing w:val="0"/>
          <w:sz w:val="28"/>
          <w:szCs w:val="28"/>
        </w:rPr>
        <w:t xml:space="preserve">               </w:t>
      </w:r>
    </w:p>
    <w:p w:rsidR="006503FE" w:rsidRPr="0035470B" w:rsidRDefault="006503FE" w:rsidP="0035470B">
      <w:pPr>
        <w:pStyle w:val="29"/>
        <w:shd w:val="clear" w:color="auto" w:fill="auto"/>
        <w:spacing w:after="219" w:line="220" w:lineRule="exact"/>
        <w:jc w:val="center"/>
        <w:rPr>
          <w:rFonts w:ascii="Times New Roman" w:hAnsi="Times New Roman" w:cs="Times New Roman"/>
          <w:b/>
          <w:i w:val="0"/>
          <w:sz w:val="24"/>
          <w:szCs w:val="24"/>
        </w:rPr>
      </w:pPr>
      <w:r w:rsidRPr="0035470B">
        <w:rPr>
          <w:rFonts w:ascii="Times New Roman" w:hAnsi="Times New Roman" w:cs="Times New Roman"/>
          <w:b/>
          <w:i w:val="0"/>
          <w:color w:val="000000"/>
          <w:spacing w:val="0"/>
          <w:sz w:val="24"/>
          <w:szCs w:val="24"/>
        </w:rPr>
        <w:t xml:space="preserve">Раздел </w:t>
      </w:r>
      <w:r w:rsidRPr="0035470B">
        <w:rPr>
          <w:rFonts w:ascii="Times New Roman" w:hAnsi="Times New Roman" w:cs="Times New Roman"/>
          <w:b/>
          <w:i w:val="0"/>
          <w:color w:val="000000"/>
          <w:spacing w:val="0"/>
          <w:sz w:val="24"/>
          <w:szCs w:val="24"/>
          <w:lang w:val="en-US"/>
        </w:rPr>
        <w:t>III</w:t>
      </w:r>
      <w:r w:rsidRPr="0035470B">
        <w:rPr>
          <w:rFonts w:ascii="Times New Roman" w:hAnsi="Times New Roman" w:cs="Times New Roman"/>
          <w:b/>
          <w:i w:val="0"/>
          <w:color w:val="000000"/>
          <w:spacing w:val="0"/>
          <w:sz w:val="24"/>
          <w:szCs w:val="24"/>
        </w:rPr>
        <w:t>. ПРОИЗВОДСТВЕННАЯ ТЕРРИТОРИЯ</w:t>
      </w:r>
    </w:p>
    <w:p w:rsidR="00C32998" w:rsidRPr="00A235B8" w:rsidRDefault="006503FE" w:rsidP="0035470B">
      <w:pPr>
        <w:pStyle w:val="29"/>
        <w:shd w:val="clear" w:color="auto" w:fill="auto"/>
        <w:spacing w:after="0" w:line="263" w:lineRule="exact"/>
        <w:ind w:firstLine="0"/>
        <w:jc w:val="center"/>
        <w:rPr>
          <w:rFonts w:ascii="Times New Roman" w:hAnsi="Times New Roman" w:cs="Times New Roman"/>
          <w:i w:val="0"/>
          <w:sz w:val="28"/>
          <w:szCs w:val="28"/>
        </w:rPr>
      </w:pPr>
      <w:r w:rsidRPr="00A235B8">
        <w:rPr>
          <w:rFonts w:ascii="Times New Roman" w:hAnsi="Times New Roman" w:cs="Times New Roman"/>
          <w:i w:val="0"/>
          <w:color w:val="000000"/>
          <w:spacing w:val="0"/>
          <w:sz w:val="28"/>
          <w:szCs w:val="28"/>
        </w:rPr>
        <w:t>Общие требования</w:t>
      </w:r>
    </w:p>
    <w:p w:rsidR="00C32998" w:rsidRDefault="00C32998" w:rsidP="00AD2838">
      <w:pPr>
        <w:ind w:firstLine="709"/>
        <w:jc w:val="both"/>
        <w:rPr>
          <w:rFonts w:ascii="Times New Roman" w:hAnsi="Times New Roman" w:cs="Times New Roman"/>
          <w:sz w:val="24"/>
          <w:szCs w:val="24"/>
        </w:rPr>
      </w:pPr>
    </w:p>
    <w:p w:rsidR="001D7BFD" w:rsidRPr="001D7BFD" w:rsidRDefault="001D7BFD" w:rsidP="002B6800">
      <w:pPr>
        <w:pStyle w:val="19"/>
        <w:numPr>
          <w:ilvl w:val="0"/>
          <w:numId w:val="22"/>
        </w:numPr>
        <w:shd w:val="clear" w:color="auto" w:fill="auto"/>
        <w:tabs>
          <w:tab w:val="left" w:pos="1229"/>
        </w:tabs>
        <w:spacing w:line="240" w:lineRule="auto"/>
        <w:rPr>
          <w:rFonts w:ascii="Times New Roman" w:hAnsi="Times New Roman" w:cs="Times New Roman"/>
          <w:i w:val="0"/>
          <w:sz w:val="24"/>
          <w:szCs w:val="24"/>
        </w:rPr>
      </w:pPr>
      <w:r w:rsidRPr="001D7BFD">
        <w:rPr>
          <w:rFonts w:ascii="Times New Roman" w:hAnsi="Times New Roman" w:cs="Times New Roman"/>
          <w:i w:val="0"/>
          <w:color w:val="000000"/>
          <w:sz w:val="24"/>
          <w:szCs w:val="24"/>
        </w:rPr>
        <w:t>Производственные территориальные зоны включают:</w:t>
      </w:r>
    </w:p>
    <w:p w:rsidR="001D7BFD" w:rsidRPr="001D7BFD" w:rsidRDefault="001D7BFD" w:rsidP="002B6800">
      <w:pPr>
        <w:pStyle w:val="19"/>
        <w:numPr>
          <w:ilvl w:val="0"/>
          <w:numId w:val="21"/>
        </w:numPr>
        <w:shd w:val="clear" w:color="auto" w:fill="auto"/>
        <w:tabs>
          <w:tab w:val="left" w:pos="956"/>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1D7BFD" w:rsidRPr="001D7BFD" w:rsidRDefault="001D7BFD" w:rsidP="002B6800">
      <w:pPr>
        <w:pStyle w:val="19"/>
        <w:numPr>
          <w:ilvl w:val="0"/>
          <w:numId w:val="21"/>
        </w:numPr>
        <w:shd w:val="clear" w:color="auto" w:fill="auto"/>
        <w:tabs>
          <w:tab w:val="left" w:pos="913"/>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D7BFD" w:rsidRPr="001D7BFD" w:rsidRDefault="001D7BFD" w:rsidP="00321454">
      <w:pPr>
        <w:pStyle w:val="19"/>
        <w:numPr>
          <w:ilvl w:val="0"/>
          <w:numId w:val="21"/>
        </w:numPr>
        <w:shd w:val="clear" w:color="auto" w:fill="auto"/>
        <w:tabs>
          <w:tab w:val="left" w:pos="844"/>
        </w:tabs>
        <w:spacing w:line="240" w:lineRule="auto"/>
        <w:ind w:left="23"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зоны инженерной инфраструктуры;</w:t>
      </w:r>
    </w:p>
    <w:p w:rsidR="001D7BFD" w:rsidRPr="001D7BFD" w:rsidRDefault="001D7BFD" w:rsidP="00321454">
      <w:pPr>
        <w:pStyle w:val="19"/>
        <w:numPr>
          <w:ilvl w:val="0"/>
          <w:numId w:val="21"/>
        </w:numPr>
        <w:shd w:val="clear" w:color="auto" w:fill="auto"/>
        <w:tabs>
          <w:tab w:val="left" w:pos="844"/>
        </w:tabs>
        <w:spacing w:line="240" w:lineRule="auto"/>
        <w:ind w:left="23"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зоны транспортной инфраструктуры;</w:t>
      </w:r>
    </w:p>
    <w:p w:rsidR="001D7BFD" w:rsidRPr="001D7BFD" w:rsidRDefault="001D7BFD" w:rsidP="00321454">
      <w:pPr>
        <w:pStyle w:val="19"/>
        <w:numPr>
          <w:ilvl w:val="0"/>
          <w:numId w:val="21"/>
        </w:numPr>
        <w:shd w:val="clear" w:color="auto" w:fill="auto"/>
        <w:tabs>
          <w:tab w:val="left" w:pos="851"/>
        </w:tabs>
        <w:spacing w:line="240" w:lineRule="auto"/>
        <w:ind w:left="23"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иные виды производственной инфраструктуры.</w:t>
      </w:r>
    </w:p>
    <w:p w:rsidR="001D7BFD" w:rsidRPr="001D7BFD" w:rsidRDefault="001D7BFD" w:rsidP="00321454">
      <w:pPr>
        <w:pStyle w:val="19"/>
        <w:shd w:val="clear" w:color="auto" w:fill="auto"/>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При разработке проектной документации для формирования производственных территориальных зон в городск</w:t>
      </w:r>
      <w:r w:rsidR="002B6800">
        <w:rPr>
          <w:rFonts w:ascii="Times New Roman" w:hAnsi="Times New Roman" w:cs="Times New Roman"/>
          <w:i w:val="0"/>
          <w:color w:val="000000"/>
          <w:sz w:val="24"/>
          <w:szCs w:val="24"/>
        </w:rPr>
        <w:t>ом</w:t>
      </w:r>
      <w:r w:rsidRPr="001D7BFD">
        <w:rPr>
          <w:rFonts w:ascii="Times New Roman" w:hAnsi="Times New Roman" w:cs="Times New Roman"/>
          <w:i w:val="0"/>
          <w:color w:val="000000"/>
          <w:sz w:val="24"/>
          <w:szCs w:val="24"/>
        </w:rPr>
        <w:t xml:space="preserve"> </w:t>
      </w:r>
      <w:r w:rsidR="00B916D8">
        <w:rPr>
          <w:rFonts w:ascii="Times New Roman" w:hAnsi="Times New Roman" w:cs="Times New Roman"/>
          <w:i w:val="0"/>
          <w:color w:val="000000"/>
          <w:sz w:val="24"/>
          <w:szCs w:val="24"/>
        </w:rPr>
        <w:t xml:space="preserve"> </w:t>
      </w:r>
      <w:r w:rsidRPr="001D7BFD">
        <w:rPr>
          <w:rFonts w:ascii="Times New Roman" w:hAnsi="Times New Roman" w:cs="Times New Roman"/>
          <w:i w:val="0"/>
          <w:color w:val="000000"/>
          <w:sz w:val="24"/>
          <w:szCs w:val="24"/>
        </w:rPr>
        <w:t xml:space="preserve"> поселени</w:t>
      </w:r>
      <w:r w:rsidR="002B6800">
        <w:rPr>
          <w:rFonts w:ascii="Times New Roman" w:hAnsi="Times New Roman" w:cs="Times New Roman"/>
          <w:i w:val="0"/>
          <w:color w:val="000000"/>
          <w:sz w:val="24"/>
          <w:szCs w:val="24"/>
        </w:rPr>
        <w:t>и</w:t>
      </w:r>
      <w:r w:rsidRPr="001D7BFD">
        <w:rPr>
          <w:rFonts w:ascii="Times New Roman" w:hAnsi="Times New Roman" w:cs="Times New Roman"/>
          <w:i w:val="0"/>
          <w:color w:val="000000"/>
          <w:sz w:val="24"/>
          <w:szCs w:val="24"/>
        </w:rPr>
        <w:t xml:space="preserve"> необходимо предусматривать:</w:t>
      </w:r>
    </w:p>
    <w:p w:rsidR="001D7BFD" w:rsidRPr="001D7BFD" w:rsidRDefault="001D7BFD" w:rsidP="00321454">
      <w:pPr>
        <w:pStyle w:val="19"/>
        <w:numPr>
          <w:ilvl w:val="0"/>
          <w:numId w:val="21"/>
        </w:numPr>
        <w:shd w:val="clear" w:color="auto" w:fill="auto"/>
        <w:tabs>
          <w:tab w:val="left" w:pos="952"/>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функциональное зонирование территории с учётом технологических связей, санитарно-гигиенических и противопожарных требований, грузооборота и видов транспорта;</w:t>
      </w:r>
    </w:p>
    <w:p w:rsidR="001D7BFD" w:rsidRPr="001D7BFD" w:rsidRDefault="001D7BFD" w:rsidP="00321454">
      <w:pPr>
        <w:pStyle w:val="19"/>
        <w:shd w:val="clear" w:color="auto" w:fill="auto"/>
        <w:spacing w:line="240" w:lineRule="auto"/>
        <w:ind w:left="23" w:right="20" w:firstLine="1060"/>
        <w:jc w:val="left"/>
        <w:rPr>
          <w:rFonts w:ascii="Times New Roman" w:hAnsi="Times New Roman" w:cs="Times New Roman"/>
          <w:i w:val="0"/>
          <w:sz w:val="24"/>
          <w:szCs w:val="24"/>
        </w:rPr>
      </w:pPr>
      <w:r w:rsidRPr="001D7BFD">
        <w:rPr>
          <w:rFonts w:ascii="Times New Roman" w:hAnsi="Times New Roman" w:cs="Times New Roman"/>
          <w:i w:val="0"/>
          <w:color w:val="000000"/>
          <w:sz w:val="24"/>
          <w:szCs w:val="24"/>
        </w:rPr>
        <w:t>рациональные производственные, транспортные и инженерные связи производственной территории и селитебной территорией;</w:t>
      </w:r>
    </w:p>
    <w:p w:rsidR="001D7BFD" w:rsidRPr="001D7BFD" w:rsidRDefault="001D7BFD" w:rsidP="00321454">
      <w:pPr>
        <w:pStyle w:val="19"/>
        <w:numPr>
          <w:ilvl w:val="0"/>
          <w:numId w:val="21"/>
        </w:numPr>
        <w:shd w:val="clear" w:color="auto" w:fill="auto"/>
        <w:tabs>
          <w:tab w:val="left" w:pos="906"/>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 xml:space="preserve">кооперирование основных и вспомогательных производств и хозяйств, включая аналогичные производства и хозяйства, обслуживающие селитебную территорию городского </w:t>
      </w:r>
      <w:r w:rsidR="00B916D8">
        <w:rPr>
          <w:rFonts w:ascii="Times New Roman" w:hAnsi="Times New Roman" w:cs="Times New Roman"/>
          <w:i w:val="0"/>
          <w:color w:val="000000"/>
          <w:sz w:val="24"/>
          <w:szCs w:val="24"/>
        </w:rPr>
        <w:t xml:space="preserve"> </w:t>
      </w:r>
      <w:r w:rsidRPr="001D7BFD">
        <w:rPr>
          <w:rFonts w:ascii="Times New Roman" w:hAnsi="Times New Roman" w:cs="Times New Roman"/>
          <w:i w:val="0"/>
          <w:color w:val="000000"/>
          <w:sz w:val="24"/>
          <w:szCs w:val="24"/>
        </w:rPr>
        <w:t xml:space="preserve"> поселения;</w:t>
      </w:r>
    </w:p>
    <w:p w:rsidR="001D7BFD" w:rsidRPr="001D7BFD" w:rsidRDefault="001D7BFD" w:rsidP="00321454">
      <w:pPr>
        <w:pStyle w:val="19"/>
        <w:numPr>
          <w:ilvl w:val="0"/>
          <w:numId w:val="21"/>
        </w:numPr>
        <w:shd w:val="clear" w:color="auto" w:fill="auto"/>
        <w:tabs>
          <w:tab w:val="left" w:pos="1003"/>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интенсивное использование территории, включая наземное и подземное пространства при необходимых и обоснованных резервах для расширения производственных объектов;</w:t>
      </w:r>
    </w:p>
    <w:p w:rsidR="001D7BFD" w:rsidRPr="001D7BFD" w:rsidRDefault="001D7BFD" w:rsidP="00321454">
      <w:pPr>
        <w:pStyle w:val="19"/>
        <w:numPr>
          <w:ilvl w:val="0"/>
          <w:numId w:val="21"/>
        </w:numPr>
        <w:shd w:val="clear" w:color="auto" w:fill="auto"/>
        <w:tabs>
          <w:tab w:val="left" w:pos="844"/>
        </w:tabs>
        <w:spacing w:line="240" w:lineRule="auto"/>
        <w:ind w:left="23"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организацию единой сети обслуживания трудящихся;</w:t>
      </w:r>
    </w:p>
    <w:p w:rsidR="001D7BFD" w:rsidRPr="001D7BFD" w:rsidRDefault="001D7BFD" w:rsidP="00321454">
      <w:pPr>
        <w:pStyle w:val="19"/>
        <w:numPr>
          <w:ilvl w:val="0"/>
          <w:numId w:val="21"/>
        </w:numPr>
        <w:shd w:val="clear" w:color="auto" w:fill="auto"/>
        <w:tabs>
          <w:tab w:val="left" w:pos="891"/>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возможность осуществления строительства и ввода в эксплуатацию пусковыми комплексами или очередями;</w:t>
      </w:r>
    </w:p>
    <w:p w:rsidR="001D7BFD" w:rsidRPr="001D7BFD" w:rsidRDefault="001D7BFD" w:rsidP="00321454">
      <w:pPr>
        <w:pStyle w:val="19"/>
        <w:numPr>
          <w:ilvl w:val="0"/>
          <w:numId w:val="21"/>
        </w:numPr>
        <w:shd w:val="clear" w:color="auto" w:fill="auto"/>
        <w:tabs>
          <w:tab w:val="left" w:pos="844"/>
        </w:tabs>
        <w:spacing w:line="240" w:lineRule="auto"/>
        <w:ind w:left="23"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благоустройство территории (площадки);</w:t>
      </w:r>
    </w:p>
    <w:p w:rsidR="001D7BFD" w:rsidRPr="001D7BFD" w:rsidRDefault="001D7BFD" w:rsidP="00321454">
      <w:pPr>
        <w:pStyle w:val="19"/>
        <w:numPr>
          <w:ilvl w:val="0"/>
          <w:numId w:val="21"/>
        </w:numPr>
        <w:shd w:val="clear" w:color="auto" w:fill="auto"/>
        <w:tabs>
          <w:tab w:val="left" w:pos="844"/>
        </w:tabs>
        <w:spacing w:line="240" w:lineRule="auto"/>
        <w:ind w:left="23"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создание единого архитектурного ансамбля в увязке с прилегающей застройкой;</w:t>
      </w:r>
    </w:p>
    <w:p w:rsidR="001D7BFD" w:rsidRPr="001D7BFD" w:rsidRDefault="001D7BFD" w:rsidP="00321454">
      <w:pPr>
        <w:pStyle w:val="19"/>
        <w:numPr>
          <w:ilvl w:val="0"/>
          <w:numId w:val="21"/>
        </w:numPr>
        <w:shd w:val="clear" w:color="auto" w:fill="auto"/>
        <w:tabs>
          <w:tab w:val="left" w:pos="985"/>
        </w:tabs>
        <w:spacing w:line="240" w:lineRule="auto"/>
        <w:ind w:left="23" w:right="20" w:firstLine="680"/>
        <w:rPr>
          <w:rFonts w:ascii="Times New Roman" w:hAnsi="Times New Roman" w:cs="Times New Roman"/>
          <w:i w:val="0"/>
          <w:sz w:val="24"/>
          <w:szCs w:val="24"/>
        </w:rPr>
      </w:pPr>
      <w:r w:rsidRPr="001D7BFD">
        <w:rPr>
          <w:rFonts w:ascii="Times New Roman" w:hAnsi="Times New Roman" w:cs="Times New Roman"/>
          <w:i w:val="0"/>
          <w:color w:val="000000"/>
          <w:sz w:val="24"/>
          <w:szCs w:val="24"/>
        </w:rPr>
        <w:t>защиту прилегающих территорий от эрозии, заболачивания, засоления и загрязнения подземных вод и открытых водоёмов сточными водами, отходами и отбросами промышленных объектов;</w:t>
      </w:r>
    </w:p>
    <w:p w:rsidR="00C32998" w:rsidRPr="00CD2908" w:rsidRDefault="001D7BFD" w:rsidP="00321454">
      <w:pPr>
        <w:pStyle w:val="19"/>
        <w:numPr>
          <w:ilvl w:val="0"/>
          <w:numId w:val="21"/>
        </w:numPr>
        <w:shd w:val="clear" w:color="auto" w:fill="auto"/>
        <w:tabs>
          <w:tab w:val="left" w:pos="862"/>
        </w:tabs>
        <w:spacing w:line="240" w:lineRule="auto"/>
        <w:ind w:left="23" w:right="20" w:firstLine="709"/>
        <w:rPr>
          <w:rFonts w:ascii="Times New Roman" w:hAnsi="Times New Roman" w:cs="Times New Roman"/>
          <w:i w:val="0"/>
          <w:sz w:val="24"/>
          <w:szCs w:val="24"/>
        </w:rPr>
      </w:pPr>
      <w:r w:rsidRPr="00CD2908">
        <w:rPr>
          <w:rFonts w:ascii="Times New Roman" w:hAnsi="Times New Roman" w:cs="Times New Roman"/>
          <w:i w:val="0"/>
          <w:color w:val="000000"/>
          <w:sz w:val="24"/>
          <w:szCs w:val="24"/>
        </w:rPr>
        <w:t>восстановление (рекультивацию) отведённых во временное пользование земель, нарушенных при строительстве.</w:t>
      </w:r>
    </w:p>
    <w:p w:rsidR="00CD2908" w:rsidRPr="00CD2908" w:rsidRDefault="00CD2908" w:rsidP="00321454">
      <w:pPr>
        <w:pStyle w:val="19"/>
        <w:shd w:val="clear" w:color="auto" w:fill="auto"/>
        <w:tabs>
          <w:tab w:val="left" w:pos="1438"/>
        </w:tabs>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100. </w:t>
      </w:r>
      <w:r w:rsidRPr="00CD2908">
        <w:rPr>
          <w:rFonts w:ascii="Times New Roman" w:hAnsi="Times New Roman" w:cs="Times New Roman"/>
          <w:i w:val="0"/>
          <w:color w:val="000000"/>
          <w:sz w:val="24"/>
          <w:szCs w:val="24"/>
        </w:rPr>
        <w:t>Производственные зоны, коммунальные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w:t>
      </w:r>
      <w:r w:rsidR="00321454">
        <w:rPr>
          <w:rFonts w:ascii="Times New Roman" w:hAnsi="Times New Roman" w:cs="Times New Roman"/>
          <w:i w:val="0"/>
          <w:color w:val="000000"/>
          <w:sz w:val="24"/>
          <w:szCs w:val="24"/>
        </w:rPr>
        <w:t>лезнодорожного, автомобильного</w:t>
      </w:r>
      <w:r w:rsidRPr="00CD2908">
        <w:rPr>
          <w:rFonts w:ascii="Times New Roman" w:hAnsi="Times New Roman" w:cs="Times New Roman"/>
          <w:i w:val="0"/>
          <w:color w:val="000000"/>
          <w:sz w:val="24"/>
          <w:szCs w:val="24"/>
        </w:rPr>
        <w:t xml:space="preserve">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C32998" w:rsidRPr="00CD2908" w:rsidRDefault="00C32998" w:rsidP="00321454">
      <w:pPr>
        <w:ind w:firstLine="709"/>
        <w:jc w:val="both"/>
        <w:rPr>
          <w:rFonts w:ascii="Times New Roman" w:hAnsi="Times New Roman" w:cs="Times New Roman"/>
          <w:sz w:val="24"/>
          <w:szCs w:val="24"/>
        </w:rPr>
      </w:pPr>
    </w:p>
    <w:p w:rsidR="00C32998" w:rsidRPr="00A235B8" w:rsidRDefault="00F3127A" w:rsidP="00F3127A">
      <w:pPr>
        <w:ind w:firstLine="709"/>
        <w:jc w:val="center"/>
        <w:rPr>
          <w:rFonts w:ascii="Times New Roman" w:hAnsi="Times New Roman" w:cs="Times New Roman"/>
          <w:sz w:val="24"/>
          <w:szCs w:val="24"/>
        </w:rPr>
      </w:pPr>
      <w:r w:rsidRPr="00A235B8">
        <w:rPr>
          <w:rFonts w:ascii="Times New Roman" w:hAnsi="Times New Roman" w:cs="Times New Roman"/>
          <w:sz w:val="24"/>
          <w:szCs w:val="24"/>
        </w:rPr>
        <w:t>Производственные зоны</w:t>
      </w:r>
    </w:p>
    <w:p w:rsidR="00C32998" w:rsidRDefault="00C32998" w:rsidP="00AD2838">
      <w:pPr>
        <w:ind w:firstLine="709"/>
        <w:jc w:val="both"/>
        <w:rPr>
          <w:rFonts w:ascii="Times New Roman" w:hAnsi="Times New Roman" w:cs="Times New Roman"/>
          <w:sz w:val="24"/>
          <w:szCs w:val="24"/>
        </w:rPr>
      </w:pPr>
    </w:p>
    <w:p w:rsidR="00B24D3D" w:rsidRPr="00B24D3D" w:rsidRDefault="00B24D3D" w:rsidP="00B24D3D">
      <w:pPr>
        <w:pStyle w:val="29"/>
        <w:shd w:val="clear" w:color="auto" w:fill="auto"/>
        <w:spacing w:after="0" w:line="263" w:lineRule="exact"/>
        <w:ind w:left="40"/>
        <w:jc w:val="center"/>
        <w:rPr>
          <w:rFonts w:ascii="Times New Roman" w:hAnsi="Times New Roman" w:cs="Times New Roman"/>
          <w:i w:val="0"/>
          <w:sz w:val="24"/>
          <w:szCs w:val="24"/>
        </w:rPr>
      </w:pPr>
      <w:r w:rsidRPr="00B24D3D">
        <w:rPr>
          <w:rFonts w:ascii="Times New Roman" w:hAnsi="Times New Roman" w:cs="Times New Roman"/>
          <w:i w:val="0"/>
          <w:sz w:val="24"/>
          <w:szCs w:val="24"/>
        </w:rPr>
        <w:t>Структура производственных зон, нормативные параметры застройки производственных зон</w:t>
      </w:r>
    </w:p>
    <w:p w:rsidR="00C32998" w:rsidRDefault="00C32998" w:rsidP="00B24D3D">
      <w:pPr>
        <w:ind w:firstLine="709"/>
        <w:jc w:val="center"/>
        <w:rPr>
          <w:rFonts w:ascii="Times New Roman" w:hAnsi="Times New Roman" w:cs="Times New Roman"/>
          <w:sz w:val="24"/>
          <w:szCs w:val="24"/>
        </w:rPr>
      </w:pPr>
    </w:p>
    <w:p w:rsidR="00B24D3D" w:rsidRPr="00B24D3D" w:rsidRDefault="000643B4" w:rsidP="00B31CA2">
      <w:pPr>
        <w:pStyle w:val="19"/>
        <w:shd w:val="clear" w:color="auto" w:fill="auto"/>
        <w:tabs>
          <w:tab w:val="left" w:pos="1211"/>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101. </w:t>
      </w:r>
      <w:r w:rsidR="00B24D3D" w:rsidRPr="00B24D3D">
        <w:rPr>
          <w:rFonts w:ascii="Times New Roman" w:hAnsi="Times New Roman" w:cs="Times New Roman"/>
          <w:i w:val="0"/>
          <w:sz w:val="24"/>
          <w:szCs w:val="24"/>
        </w:rPr>
        <w:t>Производственная зона формируется из следующих структурных элементов:</w:t>
      </w:r>
    </w:p>
    <w:p w:rsidR="00B24D3D" w:rsidRPr="00B24D3D" w:rsidRDefault="00B24D3D" w:rsidP="00B31CA2">
      <w:pPr>
        <w:pStyle w:val="19"/>
        <w:numPr>
          <w:ilvl w:val="0"/>
          <w:numId w:val="21"/>
        </w:numPr>
        <w:shd w:val="clear" w:color="auto" w:fill="auto"/>
        <w:tabs>
          <w:tab w:val="left" w:pos="855"/>
        </w:tabs>
        <w:spacing w:line="240" w:lineRule="auto"/>
        <w:ind w:left="20" w:firstLine="680"/>
        <w:rPr>
          <w:rFonts w:ascii="Times New Roman" w:hAnsi="Times New Roman" w:cs="Times New Roman"/>
          <w:i w:val="0"/>
          <w:sz w:val="24"/>
          <w:szCs w:val="24"/>
        </w:rPr>
      </w:pPr>
      <w:r w:rsidRPr="00B24D3D">
        <w:rPr>
          <w:rFonts w:ascii="Times New Roman" w:hAnsi="Times New Roman" w:cs="Times New Roman"/>
          <w:i w:val="0"/>
          <w:sz w:val="24"/>
          <w:szCs w:val="24"/>
        </w:rPr>
        <w:t>площадка промышленного объекта;</w:t>
      </w:r>
    </w:p>
    <w:p w:rsidR="00B24D3D" w:rsidRPr="00B24D3D" w:rsidRDefault="00B24D3D" w:rsidP="00B31CA2">
      <w:pPr>
        <w:pStyle w:val="19"/>
        <w:numPr>
          <w:ilvl w:val="0"/>
          <w:numId w:val="21"/>
        </w:numPr>
        <w:shd w:val="clear" w:color="auto" w:fill="auto"/>
        <w:tabs>
          <w:tab w:val="left" w:pos="848"/>
        </w:tabs>
        <w:spacing w:line="240" w:lineRule="auto"/>
        <w:ind w:left="20" w:right="20" w:firstLine="680"/>
        <w:rPr>
          <w:rFonts w:ascii="Times New Roman" w:hAnsi="Times New Roman" w:cs="Times New Roman"/>
          <w:i w:val="0"/>
          <w:sz w:val="24"/>
          <w:szCs w:val="24"/>
        </w:rPr>
      </w:pPr>
      <w:r w:rsidRPr="00B24D3D">
        <w:rPr>
          <w:rFonts w:ascii="Times New Roman" w:hAnsi="Times New Roman" w:cs="Times New Roman"/>
          <w:i w:val="0"/>
          <w:sz w:val="24"/>
          <w:szCs w:val="24"/>
        </w:rPr>
        <w:t>промышленный узел - группа промышленных объектов с общими сооружениями и коммуникациями инженерной и транспортной инфраструктур.</w:t>
      </w:r>
    </w:p>
    <w:p w:rsidR="00B24D3D" w:rsidRPr="00B24D3D" w:rsidRDefault="000643B4" w:rsidP="00B31CA2">
      <w:pPr>
        <w:pStyle w:val="19"/>
        <w:shd w:val="clear" w:color="auto" w:fill="auto"/>
        <w:tabs>
          <w:tab w:val="left" w:pos="1442"/>
        </w:tabs>
        <w:spacing w:line="240" w:lineRule="auto"/>
        <w:ind w:left="20" w:right="20"/>
        <w:rPr>
          <w:rFonts w:ascii="Times New Roman" w:hAnsi="Times New Roman" w:cs="Times New Roman"/>
          <w:i w:val="0"/>
          <w:sz w:val="24"/>
          <w:szCs w:val="24"/>
        </w:rPr>
      </w:pPr>
      <w:r>
        <w:rPr>
          <w:rFonts w:ascii="Times New Roman" w:hAnsi="Times New Roman" w:cs="Times New Roman"/>
          <w:i w:val="0"/>
          <w:sz w:val="24"/>
          <w:szCs w:val="24"/>
        </w:rPr>
        <w:t xml:space="preserve">         </w:t>
      </w:r>
      <w:r w:rsidR="009271F0">
        <w:rPr>
          <w:rFonts w:ascii="Times New Roman" w:hAnsi="Times New Roman" w:cs="Times New Roman"/>
          <w:i w:val="0"/>
          <w:sz w:val="24"/>
          <w:szCs w:val="24"/>
        </w:rPr>
        <w:t xml:space="preserve"> </w:t>
      </w:r>
      <w:r>
        <w:rPr>
          <w:rFonts w:ascii="Times New Roman" w:hAnsi="Times New Roman" w:cs="Times New Roman"/>
          <w:i w:val="0"/>
          <w:sz w:val="24"/>
          <w:szCs w:val="24"/>
        </w:rPr>
        <w:t xml:space="preserve"> 102. </w:t>
      </w:r>
      <w:r w:rsidR="00B24D3D" w:rsidRPr="00B24D3D">
        <w:rPr>
          <w:rFonts w:ascii="Times New Roman" w:hAnsi="Times New Roman" w:cs="Times New Roman"/>
          <w:i w:val="0"/>
          <w:sz w:val="24"/>
          <w:szCs w:val="24"/>
        </w:rPr>
        <w:t>Нормативный размер производственной зоны принимается равным отношению площади её застройки к показателю нормативной плотности застройки, выраженной в процентах.</w:t>
      </w:r>
    </w:p>
    <w:p w:rsidR="00B24D3D" w:rsidRPr="00B24D3D" w:rsidRDefault="000643B4" w:rsidP="00B31CA2">
      <w:pPr>
        <w:pStyle w:val="19"/>
        <w:shd w:val="clear" w:color="auto" w:fill="auto"/>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103. </w:t>
      </w:r>
      <w:r w:rsidR="00B24D3D" w:rsidRPr="00B24D3D">
        <w:rPr>
          <w:rFonts w:ascii="Times New Roman" w:hAnsi="Times New Roman" w:cs="Times New Roman"/>
          <w:i w:val="0"/>
          <w:sz w:val="24"/>
          <w:szCs w:val="24"/>
        </w:rPr>
        <w:t>При проектировании необходимо обеспечивать нормативную плотность застройки территории,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следует предусматривать блокировку зданий, если это не противоречит технологическим, противопожарным, санитарным требованиям и их функциональному назначению.</w:t>
      </w:r>
    </w:p>
    <w:p w:rsidR="00B24D3D" w:rsidRPr="00B24D3D" w:rsidRDefault="00B24D3D" w:rsidP="00B31CA2">
      <w:pPr>
        <w:pStyle w:val="19"/>
        <w:shd w:val="clear" w:color="auto" w:fill="auto"/>
        <w:spacing w:line="240" w:lineRule="auto"/>
        <w:ind w:left="20" w:firstLine="680"/>
        <w:rPr>
          <w:rFonts w:ascii="Times New Roman" w:hAnsi="Times New Roman" w:cs="Times New Roman"/>
          <w:i w:val="0"/>
          <w:sz w:val="24"/>
          <w:szCs w:val="24"/>
        </w:rPr>
      </w:pPr>
      <w:r w:rsidRPr="00B24D3D">
        <w:rPr>
          <w:rFonts w:ascii="Times New Roman" w:hAnsi="Times New Roman" w:cs="Times New Roman"/>
          <w:i w:val="0"/>
          <w:sz w:val="24"/>
          <w:szCs w:val="24"/>
        </w:rPr>
        <w:t>В пределах производственной зоны могут размещаться:</w:t>
      </w:r>
    </w:p>
    <w:p w:rsidR="00B24D3D" w:rsidRPr="00B24D3D" w:rsidRDefault="00B24D3D" w:rsidP="00B31CA2">
      <w:pPr>
        <w:pStyle w:val="19"/>
        <w:numPr>
          <w:ilvl w:val="0"/>
          <w:numId w:val="21"/>
        </w:numPr>
        <w:shd w:val="clear" w:color="auto" w:fill="auto"/>
        <w:tabs>
          <w:tab w:val="left" w:pos="870"/>
        </w:tabs>
        <w:spacing w:line="240" w:lineRule="auto"/>
        <w:ind w:left="20" w:right="20" w:firstLine="680"/>
        <w:rPr>
          <w:rFonts w:ascii="Times New Roman" w:hAnsi="Times New Roman" w:cs="Times New Roman"/>
          <w:i w:val="0"/>
          <w:sz w:val="24"/>
          <w:szCs w:val="24"/>
        </w:rPr>
      </w:pPr>
      <w:r w:rsidRPr="00B24D3D">
        <w:rPr>
          <w:rFonts w:ascii="Times New Roman" w:hAnsi="Times New Roman" w:cs="Times New Roman"/>
          <w:i w:val="0"/>
          <w:sz w:val="24"/>
          <w:szCs w:val="24"/>
        </w:rPr>
        <w:t>площадки промышленных объектов с размерами территории до 25 га, на которых располагаются здания и сооружения производственного и вспомогательного назначения;</w:t>
      </w:r>
    </w:p>
    <w:p w:rsidR="00B24D3D" w:rsidRPr="00B24D3D" w:rsidRDefault="00B24D3D" w:rsidP="00B31CA2">
      <w:pPr>
        <w:pStyle w:val="19"/>
        <w:numPr>
          <w:ilvl w:val="0"/>
          <w:numId w:val="21"/>
        </w:numPr>
        <w:shd w:val="clear" w:color="auto" w:fill="auto"/>
        <w:tabs>
          <w:tab w:val="left" w:pos="909"/>
        </w:tabs>
        <w:spacing w:line="240" w:lineRule="auto"/>
        <w:ind w:left="20" w:firstLine="680"/>
        <w:rPr>
          <w:rFonts w:ascii="Times New Roman" w:hAnsi="Times New Roman" w:cs="Times New Roman"/>
          <w:i w:val="0"/>
          <w:sz w:val="24"/>
          <w:szCs w:val="24"/>
        </w:rPr>
      </w:pPr>
      <w:r w:rsidRPr="00B24D3D">
        <w:rPr>
          <w:rFonts w:ascii="Times New Roman" w:hAnsi="Times New Roman" w:cs="Times New Roman"/>
          <w:i w:val="0"/>
          <w:sz w:val="24"/>
          <w:szCs w:val="24"/>
        </w:rPr>
        <w:t>группы предприятий с размерами территории от 25 до 200 га (промышленный</w:t>
      </w:r>
    </w:p>
    <w:p w:rsidR="00B24D3D" w:rsidRDefault="00B24D3D" w:rsidP="00B31CA2">
      <w:pPr>
        <w:pStyle w:val="19"/>
        <w:shd w:val="clear" w:color="auto" w:fill="auto"/>
        <w:spacing w:line="240" w:lineRule="auto"/>
        <w:ind w:left="20"/>
        <w:jc w:val="left"/>
        <w:rPr>
          <w:rFonts w:ascii="Times New Roman" w:hAnsi="Times New Roman" w:cs="Times New Roman"/>
          <w:i w:val="0"/>
          <w:sz w:val="24"/>
          <w:szCs w:val="24"/>
        </w:rPr>
      </w:pPr>
      <w:r w:rsidRPr="00B24D3D">
        <w:rPr>
          <w:rFonts w:ascii="Times New Roman" w:hAnsi="Times New Roman" w:cs="Times New Roman"/>
          <w:i w:val="0"/>
          <w:sz w:val="24"/>
          <w:szCs w:val="24"/>
        </w:rPr>
        <w:t>узел).</w:t>
      </w:r>
    </w:p>
    <w:p w:rsidR="00216462" w:rsidRPr="00216462" w:rsidRDefault="0056028D" w:rsidP="00B31CA2">
      <w:pPr>
        <w:pStyle w:val="19"/>
        <w:shd w:val="clear" w:color="auto" w:fill="auto"/>
        <w:tabs>
          <w:tab w:val="left" w:pos="1204"/>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104. </w:t>
      </w:r>
      <w:r w:rsidR="00216462" w:rsidRPr="00216462">
        <w:rPr>
          <w:rFonts w:ascii="Times New Roman" w:hAnsi="Times New Roman" w:cs="Times New Roman"/>
          <w:i w:val="0"/>
          <w:sz w:val="24"/>
          <w:szCs w:val="24"/>
        </w:rPr>
        <w:t>Территорию промышленного узла следует разделять на подзоны:</w:t>
      </w:r>
    </w:p>
    <w:p w:rsidR="00216462" w:rsidRPr="00216462" w:rsidRDefault="00216462" w:rsidP="00B31CA2">
      <w:pPr>
        <w:pStyle w:val="19"/>
        <w:numPr>
          <w:ilvl w:val="0"/>
          <w:numId w:val="21"/>
        </w:numPr>
        <w:shd w:val="clear" w:color="auto" w:fill="auto"/>
        <w:tabs>
          <w:tab w:val="left" w:pos="851"/>
        </w:tabs>
        <w:spacing w:line="240" w:lineRule="auto"/>
        <w:ind w:left="20" w:firstLine="680"/>
        <w:rPr>
          <w:rFonts w:ascii="Times New Roman" w:hAnsi="Times New Roman" w:cs="Times New Roman"/>
          <w:i w:val="0"/>
          <w:sz w:val="24"/>
          <w:szCs w:val="24"/>
        </w:rPr>
      </w:pPr>
      <w:r w:rsidRPr="00216462">
        <w:rPr>
          <w:rFonts w:ascii="Times New Roman" w:hAnsi="Times New Roman" w:cs="Times New Roman"/>
          <w:i w:val="0"/>
          <w:sz w:val="24"/>
          <w:szCs w:val="24"/>
        </w:rPr>
        <w:t>общественного центра;</w:t>
      </w:r>
    </w:p>
    <w:p w:rsidR="00216462" w:rsidRPr="00216462" w:rsidRDefault="00216462" w:rsidP="00B31CA2">
      <w:pPr>
        <w:pStyle w:val="19"/>
        <w:numPr>
          <w:ilvl w:val="0"/>
          <w:numId w:val="21"/>
        </w:numPr>
        <w:shd w:val="clear" w:color="auto" w:fill="auto"/>
        <w:tabs>
          <w:tab w:val="left" w:pos="851"/>
        </w:tabs>
        <w:spacing w:line="240" w:lineRule="auto"/>
        <w:ind w:left="20" w:firstLine="680"/>
        <w:rPr>
          <w:rFonts w:ascii="Times New Roman" w:hAnsi="Times New Roman" w:cs="Times New Roman"/>
          <w:i w:val="0"/>
          <w:sz w:val="24"/>
          <w:szCs w:val="24"/>
        </w:rPr>
      </w:pPr>
      <w:r w:rsidRPr="00216462">
        <w:rPr>
          <w:rFonts w:ascii="Times New Roman" w:hAnsi="Times New Roman" w:cs="Times New Roman"/>
          <w:i w:val="0"/>
          <w:sz w:val="24"/>
          <w:szCs w:val="24"/>
        </w:rPr>
        <w:t>производственных площадок;</w:t>
      </w:r>
    </w:p>
    <w:p w:rsidR="00216462" w:rsidRPr="00216462" w:rsidRDefault="00216462" w:rsidP="00B31CA2">
      <w:pPr>
        <w:pStyle w:val="19"/>
        <w:numPr>
          <w:ilvl w:val="0"/>
          <w:numId w:val="21"/>
        </w:numPr>
        <w:shd w:val="clear" w:color="auto" w:fill="auto"/>
        <w:tabs>
          <w:tab w:val="left" w:pos="848"/>
        </w:tabs>
        <w:spacing w:line="240" w:lineRule="auto"/>
        <w:ind w:left="20" w:firstLine="680"/>
        <w:rPr>
          <w:rFonts w:ascii="Times New Roman" w:hAnsi="Times New Roman" w:cs="Times New Roman"/>
          <w:i w:val="0"/>
          <w:sz w:val="24"/>
          <w:szCs w:val="24"/>
        </w:rPr>
      </w:pPr>
      <w:r w:rsidRPr="00216462">
        <w:rPr>
          <w:rFonts w:ascii="Times New Roman" w:hAnsi="Times New Roman" w:cs="Times New Roman"/>
          <w:i w:val="0"/>
          <w:sz w:val="24"/>
          <w:szCs w:val="24"/>
        </w:rPr>
        <w:t>общих объектов вспомогательных производств и хозяйств.</w:t>
      </w:r>
    </w:p>
    <w:p w:rsidR="00216462" w:rsidRPr="00216462" w:rsidRDefault="00216462" w:rsidP="00B31CA2">
      <w:pPr>
        <w:pStyle w:val="19"/>
        <w:shd w:val="clear" w:color="auto" w:fill="auto"/>
        <w:spacing w:line="240" w:lineRule="auto"/>
        <w:ind w:left="20" w:right="20" w:firstLine="680"/>
        <w:rPr>
          <w:rFonts w:ascii="Times New Roman" w:hAnsi="Times New Roman" w:cs="Times New Roman"/>
          <w:i w:val="0"/>
          <w:sz w:val="24"/>
          <w:szCs w:val="24"/>
        </w:rPr>
      </w:pPr>
      <w:r w:rsidRPr="00216462">
        <w:rPr>
          <w:rFonts w:ascii="Times New Roman" w:hAnsi="Times New Roman" w:cs="Times New Roman"/>
          <w:i w:val="0"/>
          <w:sz w:val="24"/>
          <w:szCs w:val="24"/>
        </w:rPr>
        <w:t>В состав общественного центра следует включать административные учреждения, предприятия общественного питания, специализированные учреждения здравоохранения, учреждения бытового обслуживания.</w:t>
      </w:r>
    </w:p>
    <w:p w:rsidR="00216462" w:rsidRPr="00216462" w:rsidRDefault="00216462" w:rsidP="00B31CA2">
      <w:pPr>
        <w:pStyle w:val="19"/>
        <w:shd w:val="clear" w:color="auto" w:fill="auto"/>
        <w:spacing w:line="240" w:lineRule="auto"/>
        <w:ind w:left="20" w:right="20" w:firstLine="680"/>
        <w:rPr>
          <w:rFonts w:ascii="Times New Roman" w:hAnsi="Times New Roman" w:cs="Times New Roman"/>
          <w:i w:val="0"/>
          <w:sz w:val="24"/>
          <w:szCs w:val="24"/>
        </w:rPr>
      </w:pPr>
      <w:r w:rsidRPr="00216462">
        <w:rPr>
          <w:rFonts w:ascii="Times New Roman" w:hAnsi="Times New Roman" w:cs="Times New Roman"/>
          <w:i w:val="0"/>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16462" w:rsidRPr="00216462" w:rsidRDefault="0056028D" w:rsidP="00B31CA2">
      <w:pPr>
        <w:pStyle w:val="19"/>
        <w:shd w:val="clear" w:color="auto" w:fill="auto"/>
        <w:tabs>
          <w:tab w:val="left" w:pos="1359"/>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105. </w:t>
      </w:r>
      <w:r w:rsidR="00216462" w:rsidRPr="00216462">
        <w:rPr>
          <w:rFonts w:ascii="Times New Roman" w:hAnsi="Times New Roman" w:cs="Times New Roman"/>
          <w:i w:val="0"/>
          <w:sz w:val="24"/>
          <w:szCs w:val="24"/>
        </w:rPr>
        <w:t>Площадку промышленного объекта по функциональному использованию следует разделять на следующие подзоны:</w:t>
      </w:r>
    </w:p>
    <w:p w:rsidR="00216462" w:rsidRPr="00216462" w:rsidRDefault="00216462" w:rsidP="00B31CA2">
      <w:pPr>
        <w:pStyle w:val="19"/>
        <w:numPr>
          <w:ilvl w:val="0"/>
          <w:numId w:val="21"/>
        </w:numPr>
        <w:shd w:val="clear" w:color="auto" w:fill="auto"/>
        <w:tabs>
          <w:tab w:val="left" w:pos="931"/>
        </w:tabs>
        <w:spacing w:line="240" w:lineRule="auto"/>
        <w:ind w:left="20" w:right="20" w:firstLine="680"/>
        <w:rPr>
          <w:rFonts w:ascii="Times New Roman" w:hAnsi="Times New Roman" w:cs="Times New Roman"/>
          <w:i w:val="0"/>
          <w:sz w:val="24"/>
          <w:szCs w:val="24"/>
        </w:rPr>
      </w:pPr>
      <w:r w:rsidRPr="00216462">
        <w:rPr>
          <w:rFonts w:ascii="Times New Roman" w:hAnsi="Times New Roman" w:cs="Times New Roman"/>
          <w:i w:val="0"/>
          <w:sz w:val="24"/>
          <w:szCs w:val="24"/>
        </w:rPr>
        <w:t>предзаводскую (за пределами ограды или условной границы промышленного объекта);</w:t>
      </w:r>
    </w:p>
    <w:p w:rsidR="00216462" w:rsidRPr="00216462" w:rsidRDefault="00216462" w:rsidP="00B31CA2">
      <w:pPr>
        <w:pStyle w:val="19"/>
        <w:numPr>
          <w:ilvl w:val="0"/>
          <w:numId w:val="21"/>
        </w:numPr>
        <w:shd w:val="clear" w:color="auto" w:fill="auto"/>
        <w:tabs>
          <w:tab w:val="left" w:pos="851"/>
        </w:tabs>
        <w:spacing w:line="240" w:lineRule="auto"/>
        <w:ind w:left="20" w:firstLine="680"/>
        <w:rPr>
          <w:rFonts w:ascii="Times New Roman" w:hAnsi="Times New Roman" w:cs="Times New Roman"/>
          <w:i w:val="0"/>
          <w:sz w:val="24"/>
          <w:szCs w:val="24"/>
        </w:rPr>
      </w:pPr>
      <w:r w:rsidRPr="00216462">
        <w:rPr>
          <w:rFonts w:ascii="Times New Roman" w:hAnsi="Times New Roman" w:cs="Times New Roman"/>
          <w:i w:val="0"/>
          <w:sz w:val="24"/>
          <w:szCs w:val="24"/>
        </w:rPr>
        <w:t>производственную - для размещения основных производств;</w:t>
      </w:r>
    </w:p>
    <w:p w:rsidR="00216462" w:rsidRPr="00216462" w:rsidRDefault="00216462" w:rsidP="00B31CA2">
      <w:pPr>
        <w:pStyle w:val="19"/>
        <w:numPr>
          <w:ilvl w:val="0"/>
          <w:numId w:val="21"/>
        </w:numPr>
        <w:shd w:val="clear" w:color="auto" w:fill="auto"/>
        <w:tabs>
          <w:tab w:val="left" w:pos="862"/>
        </w:tabs>
        <w:spacing w:line="240" w:lineRule="auto"/>
        <w:ind w:left="20" w:right="20" w:firstLine="680"/>
        <w:rPr>
          <w:rFonts w:ascii="Times New Roman" w:hAnsi="Times New Roman" w:cs="Times New Roman"/>
          <w:i w:val="0"/>
          <w:sz w:val="24"/>
          <w:szCs w:val="24"/>
        </w:rPr>
      </w:pPr>
      <w:r w:rsidRPr="00216462">
        <w:rPr>
          <w:rFonts w:ascii="Times New Roman" w:hAnsi="Times New Roman" w:cs="Times New Roman"/>
          <w:i w:val="0"/>
          <w:sz w:val="24"/>
          <w:szCs w:val="24"/>
        </w:rPr>
        <w:t>подсобную - для размещения ремонтных, строительно-эксплуатационных, тарных объектов, объектов энергетики и других инженерных сооружений;</w:t>
      </w:r>
    </w:p>
    <w:p w:rsidR="00C32998" w:rsidRPr="00FA7033" w:rsidRDefault="00216462" w:rsidP="00B31CA2">
      <w:pPr>
        <w:pStyle w:val="19"/>
        <w:numPr>
          <w:ilvl w:val="0"/>
          <w:numId w:val="21"/>
        </w:numPr>
        <w:shd w:val="clear" w:color="auto" w:fill="auto"/>
        <w:tabs>
          <w:tab w:val="left" w:pos="945"/>
        </w:tabs>
        <w:spacing w:line="240" w:lineRule="auto"/>
        <w:ind w:left="20" w:right="20" w:firstLine="709"/>
        <w:rPr>
          <w:rFonts w:ascii="Times New Roman" w:hAnsi="Times New Roman" w:cs="Times New Roman"/>
          <w:sz w:val="24"/>
          <w:szCs w:val="24"/>
        </w:rPr>
      </w:pPr>
      <w:r w:rsidRPr="00FA7033">
        <w:rPr>
          <w:rFonts w:ascii="Times New Roman" w:hAnsi="Times New Roman" w:cs="Times New Roman"/>
          <w:i w:val="0"/>
          <w:sz w:val="24"/>
          <w:szCs w:val="24"/>
        </w:rPr>
        <w:t>складскую - для размещения складских объектов, контейнерных площадок, объектов внешнего и внутризаводского транспорта.</w:t>
      </w:r>
    </w:p>
    <w:p w:rsidR="003B0921" w:rsidRPr="003B0921" w:rsidRDefault="0056028D" w:rsidP="00B31CA2">
      <w:pPr>
        <w:pStyle w:val="19"/>
        <w:shd w:val="clear" w:color="auto" w:fill="auto"/>
        <w:tabs>
          <w:tab w:val="left" w:pos="1330"/>
        </w:tabs>
        <w:spacing w:line="240" w:lineRule="auto"/>
        <w:ind w:right="40"/>
        <w:rPr>
          <w:rFonts w:ascii="Times New Roman" w:hAnsi="Times New Roman" w:cs="Times New Roman"/>
          <w:i w:val="0"/>
          <w:sz w:val="24"/>
          <w:szCs w:val="24"/>
        </w:rPr>
      </w:pPr>
      <w:r>
        <w:rPr>
          <w:rFonts w:ascii="Times New Roman" w:hAnsi="Times New Roman" w:cs="Times New Roman"/>
          <w:i w:val="0"/>
          <w:sz w:val="24"/>
          <w:szCs w:val="24"/>
        </w:rPr>
        <w:t xml:space="preserve">          106. </w:t>
      </w:r>
      <w:r w:rsidR="003B0921" w:rsidRPr="003B0921">
        <w:rPr>
          <w:rFonts w:ascii="Times New Roman" w:hAnsi="Times New Roman" w:cs="Times New Roman"/>
          <w:i w:val="0"/>
          <w:sz w:val="24"/>
          <w:szCs w:val="24"/>
        </w:rPr>
        <w:t>Территория, занимаемая промышленными объектами, вспомогательными объектами, учреждениями обслуживания, должна составлять не менее 60 % общей территории производственной зоны.</w:t>
      </w:r>
    </w:p>
    <w:p w:rsidR="00DC256B" w:rsidRPr="00DC256B" w:rsidRDefault="0056028D" w:rsidP="00B31CA2">
      <w:pPr>
        <w:pStyle w:val="19"/>
        <w:shd w:val="clear" w:color="auto" w:fill="auto"/>
        <w:tabs>
          <w:tab w:val="left" w:pos="1215"/>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107. </w:t>
      </w:r>
      <w:r w:rsidR="00DC256B" w:rsidRPr="00DC256B">
        <w:rPr>
          <w:rFonts w:ascii="Times New Roman" w:hAnsi="Times New Roman" w:cs="Times New Roman"/>
          <w:i w:val="0"/>
          <w:sz w:val="24"/>
          <w:szCs w:val="24"/>
        </w:rPr>
        <w:t>Промышленные объекты различаются по следующим параметрам:</w:t>
      </w:r>
    </w:p>
    <w:p w:rsidR="00DC256B" w:rsidRPr="00DC256B" w:rsidRDefault="00DC256B" w:rsidP="00B31CA2">
      <w:pPr>
        <w:pStyle w:val="19"/>
        <w:numPr>
          <w:ilvl w:val="0"/>
          <w:numId w:val="23"/>
        </w:numPr>
        <w:shd w:val="clear" w:color="auto" w:fill="auto"/>
        <w:tabs>
          <w:tab w:val="left" w:pos="959"/>
        </w:tabs>
        <w:spacing w:line="240" w:lineRule="auto"/>
        <w:ind w:left="20" w:firstLine="680"/>
        <w:rPr>
          <w:rFonts w:ascii="Times New Roman" w:hAnsi="Times New Roman" w:cs="Times New Roman"/>
          <w:i w:val="0"/>
          <w:sz w:val="24"/>
          <w:szCs w:val="24"/>
        </w:rPr>
      </w:pPr>
      <w:r w:rsidRPr="00DC256B">
        <w:rPr>
          <w:rFonts w:ascii="Times New Roman" w:hAnsi="Times New Roman" w:cs="Times New Roman"/>
          <w:i w:val="0"/>
          <w:sz w:val="24"/>
          <w:szCs w:val="24"/>
        </w:rPr>
        <w:t>по величине занимаемой территории:</w:t>
      </w:r>
    </w:p>
    <w:p w:rsidR="00DC256B" w:rsidRPr="00DC256B" w:rsidRDefault="00DC256B" w:rsidP="00B31CA2">
      <w:pPr>
        <w:pStyle w:val="19"/>
        <w:numPr>
          <w:ilvl w:val="0"/>
          <w:numId w:val="21"/>
        </w:numPr>
        <w:shd w:val="clear" w:color="auto" w:fill="auto"/>
        <w:tabs>
          <w:tab w:val="left" w:pos="1384"/>
        </w:tabs>
        <w:spacing w:line="240" w:lineRule="auto"/>
        <w:ind w:left="1240"/>
        <w:jc w:val="left"/>
        <w:rPr>
          <w:rFonts w:ascii="Times New Roman" w:hAnsi="Times New Roman" w:cs="Times New Roman"/>
          <w:i w:val="0"/>
          <w:sz w:val="24"/>
          <w:szCs w:val="24"/>
        </w:rPr>
      </w:pPr>
      <w:r w:rsidRPr="00DC256B">
        <w:rPr>
          <w:rFonts w:ascii="Times New Roman" w:hAnsi="Times New Roman" w:cs="Times New Roman"/>
          <w:i w:val="0"/>
          <w:sz w:val="24"/>
          <w:szCs w:val="24"/>
        </w:rPr>
        <w:t>участок: до 0,5 га; 0,5-5,0 га; 5,0-25,0 га;</w:t>
      </w:r>
    </w:p>
    <w:p w:rsidR="00DC256B" w:rsidRPr="00DC256B" w:rsidRDefault="00DC256B" w:rsidP="00B31CA2">
      <w:pPr>
        <w:pStyle w:val="19"/>
        <w:numPr>
          <w:ilvl w:val="0"/>
          <w:numId w:val="21"/>
        </w:numPr>
        <w:shd w:val="clear" w:color="auto" w:fill="auto"/>
        <w:tabs>
          <w:tab w:val="left" w:pos="1380"/>
        </w:tabs>
        <w:spacing w:line="240" w:lineRule="auto"/>
        <w:ind w:left="1240"/>
        <w:jc w:val="left"/>
        <w:rPr>
          <w:rFonts w:ascii="Times New Roman" w:hAnsi="Times New Roman" w:cs="Times New Roman"/>
          <w:i w:val="0"/>
          <w:sz w:val="24"/>
          <w:szCs w:val="24"/>
        </w:rPr>
      </w:pPr>
      <w:r w:rsidRPr="00DC256B">
        <w:rPr>
          <w:rFonts w:ascii="Times New Roman" w:hAnsi="Times New Roman" w:cs="Times New Roman"/>
          <w:i w:val="0"/>
          <w:sz w:val="24"/>
          <w:szCs w:val="24"/>
        </w:rPr>
        <w:t>зона: 25,0-200,0 га;</w:t>
      </w:r>
    </w:p>
    <w:p w:rsidR="00DC256B" w:rsidRPr="00DC256B" w:rsidRDefault="00DC256B" w:rsidP="00B31CA2">
      <w:pPr>
        <w:pStyle w:val="19"/>
        <w:numPr>
          <w:ilvl w:val="0"/>
          <w:numId w:val="23"/>
        </w:numPr>
        <w:shd w:val="clear" w:color="auto" w:fill="auto"/>
        <w:tabs>
          <w:tab w:val="left" w:pos="974"/>
        </w:tabs>
        <w:spacing w:line="240" w:lineRule="auto"/>
        <w:ind w:left="20" w:firstLine="680"/>
        <w:rPr>
          <w:rFonts w:ascii="Times New Roman" w:hAnsi="Times New Roman" w:cs="Times New Roman"/>
          <w:i w:val="0"/>
          <w:sz w:val="24"/>
          <w:szCs w:val="24"/>
        </w:rPr>
      </w:pPr>
      <w:r w:rsidRPr="00DC256B">
        <w:rPr>
          <w:rFonts w:ascii="Times New Roman" w:hAnsi="Times New Roman" w:cs="Times New Roman"/>
          <w:i w:val="0"/>
          <w:sz w:val="24"/>
          <w:szCs w:val="24"/>
        </w:rPr>
        <w:t>по интенсивности использования территории: плотность застройки от 10 до 75 %;</w:t>
      </w:r>
    </w:p>
    <w:p w:rsidR="00DC256B" w:rsidRPr="00DC256B" w:rsidRDefault="00DC256B" w:rsidP="00B31CA2">
      <w:pPr>
        <w:pStyle w:val="19"/>
        <w:numPr>
          <w:ilvl w:val="0"/>
          <w:numId w:val="23"/>
        </w:numPr>
        <w:shd w:val="clear" w:color="auto" w:fill="auto"/>
        <w:tabs>
          <w:tab w:val="left" w:pos="1060"/>
        </w:tabs>
        <w:spacing w:line="240" w:lineRule="auto"/>
        <w:ind w:left="20" w:right="40" w:firstLine="680"/>
        <w:rPr>
          <w:rFonts w:ascii="Times New Roman" w:hAnsi="Times New Roman" w:cs="Times New Roman"/>
          <w:i w:val="0"/>
          <w:sz w:val="24"/>
          <w:szCs w:val="24"/>
        </w:rPr>
      </w:pPr>
      <w:r w:rsidRPr="00DC256B">
        <w:rPr>
          <w:rFonts w:ascii="Times New Roman" w:hAnsi="Times New Roman" w:cs="Times New Roman"/>
          <w:i w:val="0"/>
          <w:sz w:val="24"/>
          <w:szCs w:val="24"/>
        </w:rPr>
        <w:t>по численности работающих: до 50 человек; 50 - 500 человек; 500 - 1000 человек; 1000 - 4000 человек; 4000 - 10 000 человек; более 10 000 человек;</w:t>
      </w:r>
    </w:p>
    <w:p w:rsidR="00DC256B" w:rsidRPr="00DC256B" w:rsidRDefault="00DC256B" w:rsidP="00B31CA2">
      <w:pPr>
        <w:pStyle w:val="19"/>
        <w:numPr>
          <w:ilvl w:val="0"/>
          <w:numId w:val="23"/>
        </w:numPr>
        <w:shd w:val="clear" w:color="auto" w:fill="auto"/>
        <w:tabs>
          <w:tab w:val="left" w:pos="1021"/>
        </w:tabs>
        <w:spacing w:line="240" w:lineRule="auto"/>
        <w:ind w:left="20" w:right="40" w:firstLine="680"/>
        <w:rPr>
          <w:rFonts w:ascii="Times New Roman" w:hAnsi="Times New Roman" w:cs="Times New Roman"/>
          <w:i w:val="0"/>
          <w:sz w:val="24"/>
          <w:szCs w:val="24"/>
        </w:rPr>
      </w:pPr>
      <w:r w:rsidRPr="00DC256B">
        <w:rPr>
          <w:rFonts w:ascii="Times New Roman" w:hAnsi="Times New Roman" w:cs="Times New Roman"/>
          <w:i w:val="0"/>
          <w:sz w:val="24"/>
          <w:szCs w:val="24"/>
        </w:rPr>
        <w:t>по величине грузооборота (принимаемой по большему из двух грузопотоков - прибытия или отправления):</w:t>
      </w:r>
    </w:p>
    <w:p w:rsidR="00DC256B" w:rsidRPr="00DC256B" w:rsidRDefault="00DC256B" w:rsidP="00B31CA2">
      <w:pPr>
        <w:pStyle w:val="19"/>
        <w:numPr>
          <w:ilvl w:val="0"/>
          <w:numId w:val="21"/>
        </w:numPr>
        <w:shd w:val="clear" w:color="auto" w:fill="auto"/>
        <w:tabs>
          <w:tab w:val="left" w:pos="1384"/>
        </w:tabs>
        <w:spacing w:line="240" w:lineRule="auto"/>
        <w:ind w:left="1240"/>
        <w:jc w:val="left"/>
        <w:rPr>
          <w:rFonts w:ascii="Times New Roman" w:hAnsi="Times New Roman" w:cs="Times New Roman"/>
          <w:i w:val="0"/>
          <w:sz w:val="24"/>
          <w:szCs w:val="24"/>
        </w:rPr>
      </w:pPr>
      <w:r w:rsidRPr="00DC256B">
        <w:rPr>
          <w:rFonts w:ascii="Times New Roman" w:hAnsi="Times New Roman" w:cs="Times New Roman"/>
          <w:i w:val="0"/>
          <w:sz w:val="24"/>
          <w:szCs w:val="24"/>
        </w:rPr>
        <w:t>автомобилей в сутки: до 2; от 2 до 40; более 40;</w:t>
      </w:r>
    </w:p>
    <w:p w:rsidR="00DC256B" w:rsidRPr="00DC256B" w:rsidRDefault="00DC256B" w:rsidP="00B31CA2">
      <w:pPr>
        <w:pStyle w:val="19"/>
        <w:numPr>
          <w:ilvl w:val="0"/>
          <w:numId w:val="21"/>
        </w:numPr>
        <w:shd w:val="clear" w:color="auto" w:fill="auto"/>
        <w:tabs>
          <w:tab w:val="left" w:pos="1384"/>
        </w:tabs>
        <w:spacing w:line="240" w:lineRule="auto"/>
        <w:ind w:left="1240"/>
        <w:jc w:val="left"/>
        <w:rPr>
          <w:rFonts w:ascii="Times New Roman" w:hAnsi="Times New Roman" w:cs="Times New Roman"/>
          <w:i w:val="0"/>
          <w:sz w:val="24"/>
          <w:szCs w:val="24"/>
        </w:rPr>
      </w:pPr>
      <w:r w:rsidRPr="00DC256B">
        <w:rPr>
          <w:rFonts w:ascii="Times New Roman" w:hAnsi="Times New Roman" w:cs="Times New Roman"/>
          <w:i w:val="0"/>
          <w:sz w:val="24"/>
          <w:szCs w:val="24"/>
        </w:rPr>
        <w:t>тонн в год: до 40; от 40 до 100000; более 100000;</w:t>
      </w:r>
    </w:p>
    <w:p w:rsidR="00DC256B" w:rsidRPr="00DC256B" w:rsidRDefault="00DC256B" w:rsidP="00B31CA2">
      <w:pPr>
        <w:pStyle w:val="19"/>
        <w:numPr>
          <w:ilvl w:val="0"/>
          <w:numId w:val="23"/>
        </w:numPr>
        <w:shd w:val="clear" w:color="auto" w:fill="auto"/>
        <w:tabs>
          <w:tab w:val="left" w:pos="974"/>
        </w:tabs>
        <w:spacing w:line="240" w:lineRule="auto"/>
        <w:ind w:left="20" w:firstLine="680"/>
        <w:rPr>
          <w:rFonts w:ascii="Times New Roman" w:hAnsi="Times New Roman" w:cs="Times New Roman"/>
          <w:i w:val="0"/>
          <w:sz w:val="24"/>
          <w:szCs w:val="24"/>
        </w:rPr>
      </w:pPr>
      <w:r w:rsidRPr="00DC256B">
        <w:rPr>
          <w:rFonts w:ascii="Times New Roman" w:hAnsi="Times New Roman" w:cs="Times New Roman"/>
          <w:i w:val="0"/>
          <w:sz w:val="24"/>
          <w:szCs w:val="24"/>
        </w:rPr>
        <w:t>по величине потребляемых ресурсов:</w:t>
      </w:r>
    </w:p>
    <w:p w:rsidR="00DC256B" w:rsidRPr="00DC256B" w:rsidRDefault="00DC256B" w:rsidP="00B31CA2">
      <w:pPr>
        <w:pStyle w:val="19"/>
        <w:numPr>
          <w:ilvl w:val="0"/>
          <w:numId w:val="21"/>
        </w:numPr>
        <w:shd w:val="clear" w:color="auto" w:fill="auto"/>
        <w:tabs>
          <w:tab w:val="left" w:pos="1388"/>
        </w:tabs>
        <w:spacing w:line="240" w:lineRule="auto"/>
        <w:ind w:left="1240"/>
        <w:jc w:val="left"/>
        <w:rPr>
          <w:rFonts w:ascii="Times New Roman" w:hAnsi="Times New Roman" w:cs="Times New Roman"/>
          <w:i w:val="0"/>
          <w:sz w:val="24"/>
          <w:szCs w:val="24"/>
        </w:rPr>
      </w:pPr>
      <w:r w:rsidRPr="00DC256B">
        <w:rPr>
          <w:rFonts w:ascii="Times New Roman" w:hAnsi="Times New Roman" w:cs="Times New Roman"/>
          <w:i w:val="0"/>
          <w:sz w:val="24"/>
          <w:szCs w:val="24"/>
        </w:rPr>
        <w:t>водопотребление (тыс. м</w:t>
      </w:r>
      <w:r w:rsidRPr="00DC256B">
        <w:rPr>
          <w:rFonts w:ascii="Times New Roman" w:hAnsi="Times New Roman" w:cs="Times New Roman"/>
          <w:i w:val="0"/>
          <w:sz w:val="24"/>
          <w:szCs w:val="24"/>
          <w:vertAlign w:val="superscript"/>
        </w:rPr>
        <w:t>3</w:t>
      </w:r>
      <w:r w:rsidRPr="00DC256B">
        <w:rPr>
          <w:rFonts w:ascii="Times New Roman" w:hAnsi="Times New Roman" w:cs="Times New Roman"/>
          <w:i w:val="0"/>
          <w:sz w:val="24"/>
          <w:szCs w:val="24"/>
        </w:rPr>
        <w:t>/сутки): до 5; от 5 до 20; более 20;</w:t>
      </w:r>
    </w:p>
    <w:p w:rsidR="00C32998" w:rsidRPr="0056028D" w:rsidRDefault="00120D9D" w:rsidP="00B31CA2">
      <w:pPr>
        <w:pStyle w:val="19"/>
        <w:shd w:val="clear" w:color="auto" w:fill="auto"/>
        <w:tabs>
          <w:tab w:val="left" w:pos="1380"/>
        </w:tabs>
        <w:spacing w:line="240" w:lineRule="auto"/>
        <w:ind w:left="1240"/>
        <w:rPr>
          <w:rFonts w:ascii="Times New Roman" w:hAnsi="Times New Roman" w:cs="Times New Roman"/>
          <w:i w:val="0"/>
          <w:sz w:val="24"/>
          <w:szCs w:val="24"/>
        </w:rPr>
      </w:pPr>
      <w:r>
        <w:rPr>
          <w:rFonts w:ascii="Times New Roman" w:hAnsi="Times New Roman" w:cs="Times New Roman"/>
          <w:i w:val="0"/>
          <w:sz w:val="24"/>
          <w:szCs w:val="24"/>
        </w:rPr>
        <w:t xml:space="preserve">- </w:t>
      </w:r>
      <w:r w:rsidR="00DC256B" w:rsidRPr="0056028D">
        <w:rPr>
          <w:rFonts w:ascii="Times New Roman" w:hAnsi="Times New Roman" w:cs="Times New Roman"/>
          <w:i w:val="0"/>
          <w:sz w:val="24"/>
          <w:szCs w:val="24"/>
        </w:rPr>
        <w:t>теплопотребление (Гкал/час): до 5; от 5 до 20; более 20.</w:t>
      </w:r>
    </w:p>
    <w:p w:rsidR="00DC256B" w:rsidRPr="00DC256B" w:rsidRDefault="0056028D" w:rsidP="00B31CA2">
      <w:pPr>
        <w:pStyle w:val="19"/>
        <w:shd w:val="clear" w:color="auto" w:fill="auto"/>
        <w:tabs>
          <w:tab w:val="left" w:pos="1312"/>
        </w:tabs>
        <w:spacing w:line="240" w:lineRule="auto"/>
        <w:ind w:right="40"/>
        <w:rPr>
          <w:rFonts w:ascii="Times New Roman" w:hAnsi="Times New Roman" w:cs="Times New Roman"/>
          <w:i w:val="0"/>
          <w:sz w:val="24"/>
          <w:szCs w:val="24"/>
        </w:rPr>
      </w:pPr>
      <w:r>
        <w:rPr>
          <w:rFonts w:ascii="Times New Roman" w:hAnsi="Times New Roman" w:cs="Times New Roman"/>
          <w:i w:val="0"/>
          <w:sz w:val="24"/>
          <w:szCs w:val="24"/>
        </w:rPr>
        <w:t xml:space="preserve">         108. </w:t>
      </w:r>
      <w:r w:rsidR="00DC256B" w:rsidRPr="00DC256B">
        <w:rPr>
          <w:rFonts w:ascii="Times New Roman" w:hAnsi="Times New Roman" w:cs="Times New Roman"/>
          <w:i w:val="0"/>
          <w:sz w:val="24"/>
          <w:szCs w:val="24"/>
        </w:rPr>
        <w:t>Удаленность производственных зон от головных источников инженерного обеспечения принимается по расчёту зависимости протяженности инженерных коммуникаций (трубопроводов, газо-, нефте-, водо-, продуктоводов) от величины потребляемых ресурсов.</w:t>
      </w:r>
    </w:p>
    <w:p w:rsidR="00C32998" w:rsidRPr="00DC256B" w:rsidRDefault="00DC256B" w:rsidP="00B31CA2">
      <w:pPr>
        <w:pStyle w:val="19"/>
        <w:shd w:val="clear" w:color="auto" w:fill="auto"/>
        <w:spacing w:line="240" w:lineRule="auto"/>
        <w:ind w:left="20" w:right="40" w:firstLine="680"/>
        <w:rPr>
          <w:rFonts w:ascii="Times New Roman" w:hAnsi="Times New Roman" w:cs="Times New Roman"/>
          <w:i w:val="0"/>
          <w:sz w:val="24"/>
          <w:szCs w:val="24"/>
        </w:rPr>
      </w:pPr>
      <w:r w:rsidRPr="00DC256B">
        <w:rPr>
          <w:rFonts w:ascii="Times New Roman" w:hAnsi="Times New Roman" w:cs="Times New Roman"/>
          <w:i w:val="0"/>
          <w:sz w:val="24"/>
          <w:szCs w:val="24"/>
        </w:rPr>
        <w:t>От теплоэлектроцентрали или тепломагистрали мощностью 1000 и более Гкал/час следует принимать расстояние до производственных территорий с теплопотреблением:</w:t>
      </w:r>
    </w:p>
    <w:p w:rsidR="00C32998" w:rsidRPr="00DC256B" w:rsidRDefault="00DC256B" w:rsidP="00B31CA2">
      <w:pPr>
        <w:ind w:firstLine="709"/>
        <w:jc w:val="both"/>
        <w:rPr>
          <w:rFonts w:ascii="Times New Roman" w:hAnsi="Times New Roman" w:cs="Times New Roman"/>
          <w:sz w:val="24"/>
          <w:szCs w:val="24"/>
        </w:rPr>
      </w:pPr>
      <w:r w:rsidRPr="00DC256B">
        <w:rPr>
          <w:rFonts w:ascii="Times New Roman" w:hAnsi="Times New Roman" w:cs="Times New Roman"/>
          <w:sz w:val="24"/>
          <w:szCs w:val="24"/>
        </w:rPr>
        <w:t>более 20 Г кал/час - не более 5 км;</w:t>
      </w:r>
    </w:p>
    <w:p w:rsidR="00C32998" w:rsidRPr="00DC256B" w:rsidRDefault="00DC256B" w:rsidP="00B31CA2">
      <w:pPr>
        <w:ind w:firstLine="709"/>
        <w:jc w:val="both"/>
        <w:rPr>
          <w:rFonts w:ascii="Times New Roman" w:hAnsi="Times New Roman" w:cs="Times New Roman"/>
          <w:sz w:val="24"/>
          <w:szCs w:val="24"/>
        </w:rPr>
      </w:pPr>
      <w:r w:rsidRPr="00DC256B">
        <w:rPr>
          <w:rFonts w:ascii="Times New Roman" w:hAnsi="Times New Roman" w:cs="Times New Roman"/>
          <w:sz w:val="24"/>
          <w:szCs w:val="24"/>
        </w:rPr>
        <w:t>от 5 до 20 Г кал/час - не более 10 км.</w:t>
      </w:r>
    </w:p>
    <w:p w:rsidR="00C32998" w:rsidRPr="00DC256B" w:rsidRDefault="00C32998" w:rsidP="00B31CA2">
      <w:pPr>
        <w:ind w:firstLine="709"/>
        <w:jc w:val="both"/>
        <w:rPr>
          <w:rFonts w:ascii="Times New Roman" w:hAnsi="Times New Roman" w:cs="Times New Roman"/>
          <w:sz w:val="24"/>
          <w:szCs w:val="24"/>
        </w:rPr>
      </w:pPr>
    </w:p>
    <w:p w:rsidR="00C32998" w:rsidRDefault="00C32998" w:rsidP="00B31CA2">
      <w:pPr>
        <w:ind w:firstLine="709"/>
        <w:jc w:val="both"/>
        <w:rPr>
          <w:rFonts w:ascii="Times New Roman" w:hAnsi="Times New Roman" w:cs="Times New Roman"/>
          <w:sz w:val="24"/>
          <w:szCs w:val="24"/>
        </w:rPr>
      </w:pPr>
    </w:p>
    <w:p w:rsidR="00C32998" w:rsidRPr="00DC256B" w:rsidRDefault="00DC256B" w:rsidP="00B31CA2">
      <w:pPr>
        <w:ind w:firstLine="709"/>
        <w:jc w:val="both"/>
        <w:rPr>
          <w:rFonts w:ascii="Times New Roman" w:hAnsi="Times New Roman" w:cs="Times New Roman"/>
          <w:sz w:val="24"/>
          <w:szCs w:val="24"/>
        </w:rPr>
      </w:pPr>
      <w:r w:rsidRPr="00DC256B">
        <w:rPr>
          <w:rFonts w:ascii="Times New Roman" w:hAnsi="Times New Roman" w:cs="Times New Roman"/>
          <w:sz w:val="24"/>
          <w:szCs w:val="24"/>
        </w:rPr>
        <w:t>От водопроводного узла, станции или водовода мощностью более 100 тыс. м</w:t>
      </w:r>
      <w:r w:rsidRPr="00DC256B">
        <w:rPr>
          <w:rFonts w:ascii="Times New Roman" w:hAnsi="Times New Roman" w:cs="Times New Roman"/>
          <w:sz w:val="24"/>
          <w:szCs w:val="24"/>
          <w:vertAlign w:val="superscript"/>
        </w:rPr>
        <w:t>3</w:t>
      </w:r>
      <w:r w:rsidRPr="00DC256B">
        <w:rPr>
          <w:rFonts w:ascii="Times New Roman" w:hAnsi="Times New Roman" w:cs="Times New Roman"/>
          <w:sz w:val="24"/>
          <w:szCs w:val="24"/>
        </w:rPr>
        <w:t>/сутки следует принимать расстояние до производственных территорий с водопотреблением:</w:t>
      </w:r>
    </w:p>
    <w:p w:rsidR="00C32998" w:rsidRPr="00DC256B" w:rsidRDefault="00DC256B" w:rsidP="00B31CA2">
      <w:pPr>
        <w:ind w:firstLine="709"/>
        <w:jc w:val="both"/>
        <w:rPr>
          <w:rFonts w:ascii="Times New Roman" w:hAnsi="Times New Roman" w:cs="Times New Roman"/>
          <w:sz w:val="24"/>
          <w:szCs w:val="24"/>
        </w:rPr>
      </w:pPr>
      <w:r w:rsidRPr="00DC256B">
        <w:rPr>
          <w:rFonts w:ascii="Times New Roman" w:hAnsi="Times New Roman" w:cs="Times New Roman"/>
          <w:sz w:val="24"/>
          <w:szCs w:val="24"/>
        </w:rPr>
        <w:t>более 20 тыс. м</w:t>
      </w:r>
      <w:r w:rsidRPr="00DC256B">
        <w:rPr>
          <w:rFonts w:ascii="Times New Roman" w:hAnsi="Times New Roman" w:cs="Times New Roman"/>
          <w:sz w:val="24"/>
          <w:szCs w:val="24"/>
          <w:vertAlign w:val="superscript"/>
        </w:rPr>
        <w:t>3</w:t>
      </w:r>
      <w:r w:rsidRPr="00DC256B">
        <w:rPr>
          <w:rFonts w:ascii="Times New Roman" w:hAnsi="Times New Roman" w:cs="Times New Roman"/>
          <w:sz w:val="24"/>
          <w:szCs w:val="24"/>
        </w:rPr>
        <w:t>/сутки - не более 5 км;</w:t>
      </w:r>
    </w:p>
    <w:p w:rsidR="00C32998" w:rsidRDefault="00DC256B" w:rsidP="00B31CA2">
      <w:pPr>
        <w:ind w:firstLine="709"/>
        <w:jc w:val="both"/>
        <w:rPr>
          <w:rFonts w:ascii="Times New Roman" w:hAnsi="Times New Roman" w:cs="Times New Roman"/>
          <w:sz w:val="24"/>
          <w:szCs w:val="24"/>
        </w:rPr>
      </w:pPr>
      <w:r w:rsidRPr="00DC256B">
        <w:rPr>
          <w:rFonts w:ascii="Times New Roman" w:hAnsi="Times New Roman" w:cs="Times New Roman"/>
          <w:sz w:val="24"/>
          <w:szCs w:val="24"/>
        </w:rPr>
        <w:t>от 5 до 20 тыс. м</w:t>
      </w:r>
      <w:r w:rsidRPr="00DC256B">
        <w:rPr>
          <w:rFonts w:ascii="Times New Roman" w:hAnsi="Times New Roman" w:cs="Times New Roman"/>
          <w:sz w:val="24"/>
          <w:szCs w:val="24"/>
          <w:vertAlign w:val="superscript"/>
        </w:rPr>
        <w:t>3</w:t>
      </w:r>
      <w:r w:rsidRPr="00DC256B">
        <w:rPr>
          <w:rFonts w:ascii="Times New Roman" w:hAnsi="Times New Roman" w:cs="Times New Roman"/>
          <w:sz w:val="24"/>
          <w:szCs w:val="24"/>
        </w:rPr>
        <w:t>/сутки - не более 10 км.</w:t>
      </w:r>
    </w:p>
    <w:p w:rsidR="00C32998" w:rsidRDefault="0056028D" w:rsidP="00B31CA2">
      <w:pPr>
        <w:pStyle w:val="19"/>
        <w:shd w:val="clear" w:color="auto" w:fill="auto"/>
        <w:tabs>
          <w:tab w:val="left" w:pos="1456"/>
        </w:tabs>
        <w:spacing w:line="240" w:lineRule="auto"/>
        <w:ind w:right="20"/>
        <w:rPr>
          <w:rFonts w:ascii="Times New Roman" w:hAnsi="Times New Roman" w:cs="Times New Roman"/>
          <w:sz w:val="24"/>
          <w:szCs w:val="24"/>
        </w:rPr>
      </w:pPr>
      <w:r>
        <w:rPr>
          <w:rFonts w:ascii="Times New Roman" w:hAnsi="Times New Roman" w:cs="Times New Roman"/>
          <w:i w:val="0"/>
          <w:sz w:val="24"/>
          <w:szCs w:val="24"/>
        </w:rPr>
        <w:t xml:space="preserve">           109. </w:t>
      </w:r>
      <w:r w:rsidR="003E0613" w:rsidRPr="003E0613">
        <w:rPr>
          <w:rFonts w:ascii="Times New Roman" w:hAnsi="Times New Roman" w:cs="Times New Roman"/>
          <w:i w:val="0"/>
          <w:sz w:val="24"/>
          <w:szCs w:val="24"/>
        </w:rPr>
        <w:t>Площадь участков, предназначенных для озеленения в границах промышленного объекта, следует определять из расчёта не менее 3 м</w:t>
      </w:r>
      <w:r w:rsidR="003E0613" w:rsidRPr="003E0613">
        <w:rPr>
          <w:rFonts w:ascii="Times New Roman" w:hAnsi="Times New Roman" w:cs="Times New Roman"/>
          <w:i w:val="0"/>
          <w:sz w:val="24"/>
          <w:szCs w:val="24"/>
          <w:vertAlign w:val="superscript"/>
        </w:rPr>
        <w:t>2</w:t>
      </w:r>
      <w:r w:rsidR="003E0613" w:rsidRPr="003E0613">
        <w:rPr>
          <w:rFonts w:ascii="Times New Roman" w:hAnsi="Times New Roman" w:cs="Times New Roman"/>
          <w:i w:val="0"/>
          <w:sz w:val="24"/>
          <w:szCs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расчёта обеспечения установленного показателя плотности застройки. Предельный размер участков, предназначенных для озеленения, не должен превышать 15 % площади промышленного объекта</w:t>
      </w:r>
      <w:r w:rsidR="003E0613">
        <w:t>.</w:t>
      </w:r>
    </w:p>
    <w:p w:rsidR="00C32998" w:rsidRDefault="00C32998" w:rsidP="00B31CA2">
      <w:pPr>
        <w:ind w:firstLine="709"/>
        <w:jc w:val="both"/>
        <w:rPr>
          <w:rFonts w:ascii="Times New Roman" w:hAnsi="Times New Roman" w:cs="Times New Roman"/>
          <w:sz w:val="24"/>
          <w:szCs w:val="24"/>
        </w:rPr>
      </w:pPr>
    </w:p>
    <w:p w:rsidR="00C32998" w:rsidRPr="00A235B8" w:rsidRDefault="00BD6765" w:rsidP="00BD6765">
      <w:pPr>
        <w:ind w:firstLine="709"/>
        <w:rPr>
          <w:rFonts w:ascii="Times New Roman" w:hAnsi="Times New Roman" w:cs="Times New Roman"/>
          <w:sz w:val="24"/>
          <w:szCs w:val="24"/>
        </w:rPr>
      </w:pPr>
      <w:r>
        <w:t xml:space="preserve">                                             </w:t>
      </w:r>
      <w:r w:rsidRPr="00A235B8">
        <w:rPr>
          <w:rFonts w:ascii="Times New Roman" w:hAnsi="Times New Roman" w:cs="Times New Roman"/>
          <w:sz w:val="24"/>
          <w:szCs w:val="24"/>
        </w:rPr>
        <w:t>Коммунальные зоны</w:t>
      </w:r>
    </w:p>
    <w:p w:rsidR="00C32998" w:rsidRDefault="00C32998" w:rsidP="00AD2838">
      <w:pPr>
        <w:ind w:firstLine="709"/>
        <w:jc w:val="both"/>
        <w:rPr>
          <w:rFonts w:ascii="Times New Roman" w:hAnsi="Times New Roman" w:cs="Times New Roman"/>
          <w:sz w:val="24"/>
          <w:szCs w:val="24"/>
        </w:rPr>
      </w:pPr>
    </w:p>
    <w:p w:rsidR="00F35A4F" w:rsidRPr="00F35A4F" w:rsidRDefault="00944D05" w:rsidP="00B31CA2">
      <w:pPr>
        <w:pStyle w:val="19"/>
        <w:shd w:val="clear" w:color="auto" w:fill="auto"/>
        <w:tabs>
          <w:tab w:val="left" w:pos="1500"/>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110. </w:t>
      </w:r>
      <w:r w:rsidR="00F35A4F" w:rsidRPr="00F35A4F">
        <w:rPr>
          <w:rFonts w:ascii="Times New Roman" w:hAnsi="Times New Roman" w:cs="Times New Roman"/>
          <w:i w:val="0"/>
          <w:sz w:val="24"/>
          <w:szCs w:val="24"/>
        </w:rPr>
        <w:t>Территории коммунальных зон предназначены для размещения общетоварных и специализированных складов, объектов коммунального, транспортного и жилищно-коммунального хозяйства, а также объектов оптовой и мелкооптовой торговли.</w:t>
      </w:r>
    </w:p>
    <w:p w:rsidR="00F35A4F" w:rsidRPr="00F35A4F" w:rsidRDefault="00944D05" w:rsidP="00B31CA2">
      <w:pPr>
        <w:pStyle w:val="19"/>
        <w:shd w:val="clear" w:color="auto" w:fill="auto"/>
        <w:tabs>
          <w:tab w:val="left" w:pos="1417"/>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111. </w:t>
      </w:r>
      <w:r w:rsidR="00F35A4F" w:rsidRPr="00F35A4F">
        <w:rPr>
          <w:rFonts w:ascii="Times New Roman" w:hAnsi="Times New Roman" w:cs="Times New Roman"/>
          <w:i w:val="0"/>
          <w:sz w:val="24"/>
          <w:szCs w:val="24"/>
        </w:rPr>
        <w:t>Систему складских комплексов, не связанных с непосредственным обслуживанием населения, следует формировать за пределами городск</w:t>
      </w:r>
      <w:r w:rsidR="00B31CA2">
        <w:rPr>
          <w:rFonts w:ascii="Times New Roman" w:hAnsi="Times New Roman" w:cs="Times New Roman"/>
          <w:i w:val="0"/>
          <w:sz w:val="24"/>
          <w:szCs w:val="24"/>
        </w:rPr>
        <w:t>ого</w:t>
      </w:r>
      <w:r w:rsidR="00F35A4F" w:rsidRPr="00F35A4F">
        <w:rPr>
          <w:rFonts w:ascii="Times New Roman" w:hAnsi="Times New Roman" w:cs="Times New Roman"/>
          <w:i w:val="0"/>
          <w:sz w:val="24"/>
          <w:szCs w:val="24"/>
        </w:rPr>
        <w:t xml:space="preserve"> поселени</w:t>
      </w:r>
      <w:r w:rsidR="00B31CA2">
        <w:rPr>
          <w:rFonts w:ascii="Times New Roman" w:hAnsi="Times New Roman" w:cs="Times New Roman"/>
          <w:i w:val="0"/>
          <w:sz w:val="24"/>
          <w:szCs w:val="24"/>
        </w:rPr>
        <w:t>я</w:t>
      </w:r>
      <w:r w:rsidR="00F35A4F" w:rsidRPr="00F35A4F">
        <w:rPr>
          <w:rFonts w:ascii="Times New Roman" w:hAnsi="Times New Roman" w:cs="Times New Roman"/>
          <w:i w:val="0"/>
          <w:sz w:val="24"/>
          <w:szCs w:val="24"/>
        </w:rPr>
        <w:t>, приближая их к узлам внешнего, преимущественно железнодорожного транспорта.</w:t>
      </w:r>
    </w:p>
    <w:p w:rsidR="00944D05" w:rsidRDefault="00F35A4F" w:rsidP="00B31CA2">
      <w:pPr>
        <w:pStyle w:val="19"/>
        <w:shd w:val="clear" w:color="auto" w:fill="auto"/>
        <w:spacing w:line="240" w:lineRule="auto"/>
        <w:ind w:left="20" w:right="20" w:firstLine="700"/>
        <w:rPr>
          <w:rFonts w:ascii="Times New Roman" w:hAnsi="Times New Roman" w:cs="Times New Roman"/>
          <w:i w:val="0"/>
          <w:sz w:val="24"/>
          <w:szCs w:val="24"/>
        </w:rPr>
      </w:pPr>
      <w:r w:rsidRPr="00F35A4F">
        <w:rPr>
          <w:rFonts w:ascii="Times New Roman" w:hAnsi="Times New Roman" w:cs="Times New Roman"/>
          <w:i w:val="0"/>
          <w:sz w:val="24"/>
          <w:szCs w:val="24"/>
        </w:rPr>
        <w:t>За пределами городск</w:t>
      </w:r>
      <w:r w:rsidR="00B31CA2">
        <w:rPr>
          <w:rFonts w:ascii="Times New Roman" w:hAnsi="Times New Roman" w:cs="Times New Roman"/>
          <w:i w:val="0"/>
          <w:sz w:val="24"/>
          <w:szCs w:val="24"/>
        </w:rPr>
        <w:t>ого</w:t>
      </w:r>
      <w:r w:rsidR="00120D9D">
        <w:rPr>
          <w:rFonts w:ascii="Times New Roman" w:hAnsi="Times New Roman" w:cs="Times New Roman"/>
          <w:i w:val="0"/>
          <w:sz w:val="24"/>
          <w:szCs w:val="24"/>
        </w:rPr>
        <w:t xml:space="preserve"> </w:t>
      </w:r>
      <w:r w:rsidRPr="00F35A4F">
        <w:rPr>
          <w:rFonts w:ascii="Times New Roman" w:hAnsi="Times New Roman" w:cs="Times New Roman"/>
          <w:i w:val="0"/>
          <w:sz w:val="24"/>
          <w:szCs w:val="24"/>
        </w:rPr>
        <w:t xml:space="preserve"> поселени</w:t>
      </w:r>
      <w:r w:rsidR="00B31CA2">
        <w:rPr>
          <w:rFonts w:ascii="Times New Roman" w:hAnsi="Times New Roman" w:cs="Times New Roman"/>
          <w:i w:val="0"/>
          <w:sz w:val="24"/>
          <w:szCs w:val="24"/>
        </w:rPr>
        <w:t>я</w:t>
      </w:r>
      <w:r w:rsidRPr="00F35A4F">
        <w:rPr>
          <w:rFonts w:ascii="Times New Roman" w:hAnsi="Times New Roman" w:cs="Times New Roman"/>
          <w:i w:val="0"/>
          <w:sz w:val="24"/>
          <w:szCs w:val="24"/>
        </w:rPr>
        <w:t xml:space="preserve"> и особо охраняемых территорий пригородных зелёных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базисных складов продовольствия, фуража и промышленного сырья, лесоперевалочных баз базисных складов лесных и строительных материалов.</w:t>
      </w:r>
    </w:p>
    <w:p w:rsidR="00F35A4F" w:rsidRPr="00F35A4F" w:rsidRDefault="00944D05" w:rsidP="00B31CA2">
      <w:pPr>
        <w:pStyle w:val="19"/>
        <w:shd w:val="clear" w:color="auto" w:fill="auto"/>
        <w:spacing w:line="240" w:lineRule="auto"/>
        <w:ind w:left="20" w:right="20"/>
        <w:rPr>
          <w:rFonts w:ascii="Times New Roman" w:hAnsi="Times New Roman" w:cs="Times New Roman"/>
          <w:i w:val="0"/>
          <w:sz w:val="24"/>
          <w:szCs w:val="24"/>
        </w:rPr>
      </w:pPr>
      <w:r>
        <w:rPr>
          <w:rFonts w:ascii="Times New Roman" w:hAnsi="Times New Roman" w:cs="Times New Roman"/>
          <w:i w:val="0"/>
          <w:sz w:val="24"/>
          <w:szCs w:val="24"/>
        </w:rPr>
        <w:t xml:space="preserve">          112. </w:t>
      </w:r>
      <w:r w:rsidR="00F35A4F" w:rsidRPr="00F35A4F">
        <w:rPr>
          <w:rFonts w:ascii="Times New Roman" w:hAnsi="Times New Roman" w:cs="Times New Roman"/>
          <w:i w:val="0"/>
          <w:sz w:val="24"/>
          <w:szCs w:val="24"/>
        </w:rPr>
        <w:t>Для городск</w:t>
      </w:r>
      <w:r w:rsidR="00B31CA2">
        <w:rPr>
          <w:rFonts w:ascii="Times New Roman" w:hAnsi="Times New Roman" w:cs="Times New Roman"/>
          <w:i w:val="0"/>
          <w:sz w:val="24"/>
          <w:szCs w:val="24"/>
        </w:rPr>
        <w:t>ого</w:t>
      </w:r>
      <w:r w:rsidR="00F35A4F" w:rsidRPr="00F35A4F">
        <w:rPr>
          <w:rFonts w:ascii="Times New Roman" w:hAnsi="Times New Roman" w:cs="Times New Roman"/>
          <w:i w:val="0"/>
          <w:sz w:val="24"/>
          <w:szCs w:val="24"/>
        </w:rPr>
        <w:t xml:space="preserve"> и сельских поселений следует предусматривать централизованные склады, обслуживающие группу поселений, располагая такие склады преимущественно в административн</w:t>
      </w:r>
      <w:r w:rsidR="003A226F">
        <w:rPr>
          <w:rFonts w:ascii="Times New Roman" w:hAnsi="Times New Roman" w:cs="Times New Roman"/>
          <w:i w:val="0"/>
          <w:sz w:val="24"/>
          <w:szCs w:val="24"/>
        </w:rPr>
        <w:t>ом</w:t>
      </w:r>
      <w:r w:rsidR="00F35A4F" w:rsidRPr="00F35A4F">
        <w:rPr>
          <w:rFonts w:ascii="Times New Roman" w:hAnsi="Times New Roman" w:cs="Times New Roman"/>
          <w:i w:val="0"/>
          <w:sz w:val="24"/>
          <w:szCs w:val="24"/>
        </w:rPr>
        <w:t xml:space="preserve"> центр</w:t>
      </w:r>
      <w:r w:rsidR="003A226F">
        <w:rPr>
          <w:rFonts w:ascii="Times New Roman" w:hAnsi="Times New Roman" w:cs="Times New Roman"/>
          <w:i w:val="0"/>
          <w:sz w:val="24"/>
          <w:szCs w:val="24"/>
        </w:rPr>
        <w:t>е</w:t>
      </w:r>
      <w:r w:rsidR="00F35A4F" w:rsidRPr="00F35A4F">
        <w:rPr>
          <w:rFonts w:ascii="Times New Roman" w:hAnsi="Times New Roman" w:cs="Times New Roman"/>
          <w:i w:val="0"/>
          <w:sz w:val="24"/>
          <w:szCs w:val="24"/>
        </w:rPr>
        <w:t xml:space="preserve"> муниципальн</w:t>
      </w:r>
      <w:r w:rsidR="003A226F">
        <w:rPr>
          <w:rFonts w:ascii="Times New Roman" w:hAnsi="Times New Roman" w:cs="Times New Roman"/>
          <w:i w:val="0"/>
          <w:sz w:val="24"/>
          <w:szCs w:val="24"/>
        </w:rPr>
        <w:t>ого</w:t>
      </w:r>
      <w:r w:rsidR="00F35A4F" w:rsidRPr="00F35A4F">
        <w:rPr>
          <w:rFonts w:ascii="Times New Roman" w:hAnsi="Times New Roman" w:cs="Times New Roman"/>
          <w:i w:val="0"/>
          <w:sz w:val="24"/>
          <w:szCs w:val="24"/>
        </w:rPr>
        <w:t xml:space="preserve"> район</w:t>
      </w:r>
      <w:r w:rsidR="003A226F">
        <w:rPr>
          <w:rFonts w:ascii="Times New Roman" w:hAnsi="Times New Roman" w:cs="Times New Roman"/>
          <w:i w:val="0"/>
          <w:sz w:val="24"/>
          <w:szCs w:val="24"/>
        </w:rPr>
        <w:t>а</w:t>
      </w:r>
      <w:r w:rsidR="00F35A4F" w:rsidRPr="00F35A4F">
        <w:rPr>
          <w:rFonts w:ascii="Times New Roman" w:hAnsi="Times New Roman" w:cs="Times New Roman"/>
          <w:i w:val="0"/>
          <w:sz w:val="24"/>
          <w:szCs w:val="24"/>
        </w:rPr>
        <w:t>.</w:t>
      </w:r>
    </w:p>
    <w:p w:rsidR="005A3892" w:rsidRPr="002A6599" w:rsidRDefault="00AF372F" w:rsidP="00B31CA2">
      <w:pPr>
        <w:pStyle w:val="19"/>
        <w:shd w:val="clear" w:color="auto" w:fill="auto"/>
        <w:tabs>
          <w:tab w:val="left" w:pos="1352"/>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113. </w:t>
      </w:r>
      <w:r w:rsidR="005A3892" w:rsidRPr="002A6599">
        <w:rPr>
          <w:rFonts w:ascii="Times New Roman" w:hAnsi="Times New Roman" w:cs="Times New Roman"/>
          <w:i w:val="0"/>
          <w:sz w:val="24"/>
          <w:szCs w:val="24"/>
        </w:rPr>
        <w:t>Организацию санитарно-защитных зон для объектов, расположенных в коммунальной зоне, следует осуществлять в соответствии с требованиями к производственным зонам.</w:t>
      </w:r>
    </w:p>
    <w:p w:rsidR="005A3892" w:rsidRPr="002A6599" w:rsidRDefault="005A3892" w:rsidP="00B31CA2">
      <w:pPr>
        <w:pStyle w:val="19"/>
        <w:shd w:val="clear" w:color="auto" w:fill="auto"/>
        <w:spacing w:line="240" w:lineRule="auto"/>
        <w:ind w:left="20" w:right="20" w:firstLine="700"/>
        <w:rPr>
          <w:rFonts w:ascii="Times New Roman" w:hAnsi="Times New Roman" w:cs="Times New Roman"/>
          <w:i w:val="0"/>
          <w:sz w:val="24"/>
          <w:szCs w:val="24"/>
        </w:rPr>
      </w:pPr>
      <w:r w:rsidRPr="002A6599">
        <w:rPr>
          <w:rFonts w:ascii="Times New Roman" w:hAnsi="Times New Roman" w:cs="Times New Roman"/>
          <w:i w:val="0"/>
          <w:sz w:val="24"/>
          <w:szCs w:val="24"/>
        </w:rPr>
        <w:t>Размеры санитарно-защитных зон для картофеле-, овоще-, фрукто- и зернохранилищ следует принимать 50 м.</w:t>
      </w:r>
    </w:p>
    <w:p w:rsidR="005A3892" w:rsidRPr="002A6599" w:rsidRDefault="00AF372F" w:rsidP="00B31CA2">
      <w:pPr>
        <w:pStyle w:val="19"/>
        <w:shd w:val="clear" w:color="auto" w:fill="auto"/>
        <w:tabs>
          <w:tab w:val="left" w:pos="1298"/>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114. </w:t>
      </w:r>
      <w:r w:rsidR="005A3892" w:rsidRPr="002A6599">
        <w:rPr>
          <w:rFonts w:ascii="Times New Roman" w:hAnsi="Times New Roman" w:cs="Times New Roman"/>
          <w:i w:val="0"/>
          <w:sz w:val="24"/>
          <w:szCs w:val="24"/>
        </w:rPr>
        <w:t>Размеры земельных участков складов, предназначенных для обслуживания территорий, допускается принимать из расчета 2</w:t>
      </w:r>
      <w:r w:rsidR="003A226F">
        <w:rPr>
          <w:rFonts w:ascii="Times New Roman" w:hAnsi="Times New Roman" w:cs="Times New Roman"/>
          <w:i w:val="0"/>
          <w:sz w:val="24"/>
          <w:szCs w:val="24"/>
        </w:rPr>
        <w:t>,5</w:t>
      </w:r>
      <w:r w:rsidR="005A3892" w:rsidRPr="002A6599">
        <w:rPr>
          <w:rFonts w:ascii="Times New Roman" w:hAnsi="Times New Roman" w:cs="Times New Roman"/>
          <w:i w:val="0"/>
          <w:sz w:val="24"/>
          <w:szCs w:val="24"/>
        </w:rPr>
        <w:t xml:space="preserve"> м</w:t>
      </w:r>
      <w:r w:rsidR="005A3892" w:rsidRPr="002A6599">
        <w:rPr>
          <w:rFonts w:ascii="Times New Roman" w:hAnsi="Times New Roman" w:cs="Times New Roman"/>
          <w:i w:val="0"/>
          <w:sz w:val="24"/>
          <w:szCs w:val="24"/>
          <w:vertAlign w:val="superscript"/>
        </w:rPr>
        <w:t>2</w:t>
      </w:r>
      <w:r w:rsidR="005A3892" w:rsidRPr="002A6599">
        <w:rPr>
          <w:rFonts w:ascii="Times New Roman" w:hAnsi="Times New Roman" w:cs="Times New Roman"/>
          <w:i w:val="0"/>
          <w:sz w:val="24"/>
          <w:szCs w:val="24"/>
        </w:rPr>
        <w:t xml:space="preserve"> на одного человека в городск</w:t>
      </w:r>
      <w:r w:rsidR="003A226F">
        <w:rPr>
          <w:rFonts w:ascii="Times New Roman" w:hAnsi="Times New Roman" w:cs="Times New Roman"/>
          <w:i w:val="0"/>
          <w:sz w:val="24"/>
          <w:szCs w:val="24"/>
        </w:rPr>
        <w:t>ом</w:t>
      </w:r>
      <w:r w:rsidR="005A3892" w:rsidRPr="002A6599">
        <w:rPr>
          <w:rFonts w:ascii="Times New Roman" w:hAnsi="Times New Roman" w:cs="Times New Roman"/>
          <w:i w:val="0"/>
          <w:sz w:val="24"/>
          <w:szCs w:val="24"/>
        </w:rPr>
        <w:t xml:space="preserve"> поселени</w:t>
      </w:r>
      <w:r w:rsidR="003A226F">
        <w:rPr>
          <w:rFonts w:ascii="Times New Roman" w:hAnsi="Times New Roman" w:cs="Times New Roman"/>
          <w:i w:val="0"/>
          <w:sz w:val="24"/>
          <w:szCs w:val="24"/>
        </w:rPr>
        <w:t>и</w:t>
      </w:r>
      <w:r w:rsidR="005A3892" w:rsidRPr="002A6599">
        <w:rPr>
          <w:rFonts w:ascii="Times New Roman" w:hAnsi="Times New Roman" w:cs="Times New Roman"/>
          <w:i w:val="0"/>
          <w:sz w:val="24"/>
          <w:szCs w:val="24"/>
        </w:rPr>
        <w:t xml:space="preserve"> с учётом строительства многоэтажных складов</w:t>
      </w:r>
      <w:r w:rsidR="003A226F">
        <w:rPr>
          <w:rFonts w:ascii="Times New Roman" w:hAnsi="Times New Roman" w:cs="Times New Roman"/>
          <w:i w:val="0"/>
          <w:sz w:val="24"/>
          <w:szCs w:val="24"/>
        </w:rPr>
        <w:t>.</w:t>
      </w:r>
      <w:r w:rsidR="005A3892" w:rsidRPr="002A6599">
        <w:rPr>
          <w:rFonts w:ascii="Times New Roman" w:hAnsi="Times New Roman" w:cs="Times New Roman"/>
          <w:i w:val="0"/>
          <w:sz w:val="24"/>
          <w:szCs w:val="24"/>
        </w:rPr>
        <w:t xml:space="preserve"> </w:t>
      </w:r>
      <w:r w:rsidR="003A226F">
        <w:rPr>
          <w:rFonts w:ascii="Times New Roman" w:hAnsi="Times New Roman" w:cs="Times New Roman"/>
          <w:i w:val="0"/>
          <w:sz w:val="24"/>
          <w:szCs w:val="24"/>
        </w:rPr>
        <w:t xml:space="preserve"> </w:t>
      </w:r>
    </w:p>
    <w:p w:rsidR="005A3892" w:rsidRPr="002A6599" w:rsidRDefault="005A3892" w:rsidP="00B31CA2">
      <w:pPr>
        <w:pStyle w:val="19"/>
        <w:shd w:val="clear" w:color="auto" w:fill="auto"/>
        <w:spacing w:line="240" w:lineRule="auto"/>
        <w:ind w:left="20" w:right="20"/>
        <w:rPr>
          <w:rFonts w:ascii="Times New Roman" w:hAnsi="Times New Roman" w:cs="Times New Roman"/>
          <w:i w:val="0"/>
          <w:sz w:val="24"/>
          <w:szCs w:val="24"/>
        </w:rPr>
      </w:pPr>
      <w:r w:rsidRPr="002A6599">
        <w:rPr>
          <w:rFonts w:ascii="Times New Roman" w:hAnsi="Times New Roman" w:cs="Times New Roman"/>
          <w:i w:val="0"/>
          <w:sz w:val="24"/>
          <w:szCs w:val="24"/>
        </w:rPr>
        <w:t xml:space="preserve">В </w:t>
      </w:r>
      <w:r w:rsidR="00120D9D">
        <w:rPr>
          <w:rFonts w:ascii="Times New Roman" w:hAnsi="Times New Roman" w:cs="Times New Roman"/>
          <w:i w:val="0"/>
          <w:sz w:val="24"/>
          <w:szCs w:val="24"/>
        </w:rPr>
        <w:t xml:space="preserve"> </w:t>
      </w:r>
      <w:r w:rsidRPr="002A6599">
        <w:rPr>
          <w:rFonts w:ascii="Times New Roman" w:hAnsi="Times New Roman" w:cs="Times New Roman"/>
          <w:i w:val="0"/>
          <w:sz w:val="24"/>
          <w:szCs w:val="24"/>
        </w:rPr>
        <w:t xml:space="preserve"> городск</w:t>
      </w:r>
      <w:r w:rsidR="003A226F">
        <w:rPr>
          <w:rFonts w:ascii="Times New Roman" w:hAnsi="Times New Roman" w:cs="Times New Roman"/>
          <w:i w:val="0"/>
          <w:sz w:val="24"/>
          <w:szCs w:val="24"/>
        </w:rPr>
        <w:t>ом</w:t>
      </w:r>
      <w:r w:rsidRPr="002A6599">
        <w:rPr>
          <w:rFonts w:ascii="Times New Roman" w:hAnsi="Times New Roman" w:cs="Times New Roman"/>
          <w:i w:val="0"/>
          <w:sz w:val="24"/>
          <w:szCs w:val="24"/>
        </w:rPr>
        <w:t xml:space="preserve"> поселени общая площадь коллективных хранилищ сельскохозяйственных продуктов определяется из расчета 4-5 м</w:t>
      </w:r>
      <w:r w:rsidRPr="002A6599">
        <w:rPr>
          <w:rFonts w:ascii="Times New Roman" w:hAnsi="Times New Roman" w:cs="Times New Roman"/>
          <w:i w:val="0"/>
          <w:sz w:val="24"/>
          <w:szCs w:val="24"/>
          <w:vertAlign w:val="superscript"/>
        </w:rPr>
        <w:t>2</w:t>
      </w:r>
      <w:r w:rsidRPr="002A6599">
        <w:rPr>
          <w:rFonts w:ascii="Times New Roman" w:hAnsi="Times New Roman" w:cs="Times New Roman"/>
          <w:i w:val="0"/>
          <w:sz w:val="24"/>
          <w:szCs w:val="24"/>
        </w:rPr>
        <w:t xml:space="preserve"> на одну семью. Число семей, пользующихся хранилищами, устанавливается заданием на проектирование.</w:t>
      </w:r>
    </w:p>
    <w:p w:rsidR="002A6599" w:rsidRPr="00AF372F" w:rsidRDefault="00AF372F" w:rsidP="00B31CA2">
      <w:pPr>
        <w:pStyle w:val="19"/>
        <w:shd w:val="clear" w:color="auto" w:fill="auto"/>
        <w:tabs>
          <w:tab w:val="left" w:pos="1222"/>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115. </w:t>
      </w:r>
      <w:r w:rsidR="002A6599" w:rsidRPr="00AF372F">
        <w:rPr>
          <w:rFonts w:ascii="Times New Roman" w:hAnsi="Times New Roman" w:cs="Times New Roman"/>
          <w:i w:val="0"/>
          <w:sz w:val="24"/>
          <w:szCs w:val="24"/>
        </w:rPr>
        <w:t>Размеры земельных участков общетоварных складов приведены в таблице 20</w:t>
      </w:r>
      <w:r w:rsidRPr="00AF372F">
        <w:rPr>
          <w:rFonts w:ascii="Times New Roman" w:hAnsi="Times New Roman" w:cs="Times New Roman"/>
          <w:i w:val="0"/>
          <w:sz w:val="24"/>
          <w:szCs w:val="24"/>
        </w:rPr>
        <w:t>.</w:t>
      </w:r>
      <w:r w:rsidR="002A6599" w:rsidRPr="00AF372F">
        <w:rPr>
          <w:rFonts w:ascii="Times New Roman" w:hAnsi="Times New Roman" w:cs="Times New Roman"/>
          <w:i w:val="0"/>
          <w:sz w:val="24"/>
          <w:szCs w:val="24"/>
        </w:rPr>
        <w:t xml:space="preserve">                                                                </w:t>
      </w:r>
    </w:p>
    <w:p w:rsidR="002A6599" w:rsidRDefault="002A6599" w:rsidP="002A6599">
      <w:pPr>
        <w:pStyle w:val="19"/>
        <w:shd w:val="clear" w:color="auto" w:fill="auto"/>
        <w:tabs>
          <w:tab w:val="left" w:pos="1222"/>
        </w:tabs>
        <w:spacing w:line="263" w:lineRule="exact"/>
        <w:ind w:left="700"/>
        <w:rPr>
          <w:rFonts w:ascii="Times New Roman" w:hAnsi="Times New Roman" w:cs="Times New Roman"/>
          <w:i w:val="0"/>
          <w:sz w:val="24"/>
          <w:szCs w:val="24"/>
        </w:rPr>
      </w:pPr>
    </w:p>
    <w:p w:rsidR="002A6599" w:rsidRPr="002A6599" w:rsidRDefault="002A6599" w:rsidP="002A6599">
      <w:pPr>
        <w:pStyle w:val="19"/>
        <w:shd w:val="clear" w:color="auto" w:fill="auto"/>
        <w:tabs>
          <w:tab w:val="left" w:pos="1222"/>
        </w:tabs>
        <w:spacing w:line="263" w:lineRule="exact"/>
        <w:ind w:left="700"/>
        <w:rPr>
          <w:rFonts w:ascii="Times New Roman" w:hAnsi="Times New Roman" w:cs="Times New Roman"/>
          <w:i w:val="0"/>
          <w:sz w:val="24"/>
          <w:szCs w:val="24"/>
        </w:rPr>
      </w:pPr>
      <w:r>
        <w:rPr>
          <w:rFonts w:ascii="Times New Roman" w:hAnsi="Times New Roman" w:cs="Times New Roman"/>
          <w:i w:val="0"/>
          <w:sz w:val="24"/>
          <w:szCs w:val="24"/>
        </w:rPr>
        <w:t xml:space="preserve">                                                                                                                         т</w:t>
      </w:r>
      <w:r w:rsidRPr="002A6599">
        <w:rPr>
          <w:rFonts w:ascii="Times New Roman" w:hAnsi="Times New Roman" w:cs="Times New Roman"/>
          <w:i w:val="0"/>
          <w:sz w:val="24"/>
          <w:szCs w:val="24"/>
        </w:rPr>
        <w:t>аблица 20</w:t>
      </w:r>
    </w:p>
    <w:tbl>
      <w:tblPr>
        <w:tblW w:w="0" w:type="auto"/>
        <w:tblLayout w:type="fixed"/>
        <w:tblCellMar>
          <w:left w:w="10" w:type="dxa"/>
          <w:right w:w="10" w:type="dxa"/>
        </w:tblCellMar>
        <w:tblLook w:val="04A0"/>
      </w:tblPr>
      <w:tblGrid>
        <w:gridCol w:w="2862"/>
        <w:gridCol w:w="1987"/>
        <w:gridCol w:w="1354"/>
        <w:gridCol w:w="2048"/>
        <w:gridCol w:w="1382"/>
      </w:tblGrid>
      <w:tr w:rsidR="002A6599" w:rsidTr="002A6599">
        <w:trPr>
          <w:trHeight w:hRule="exact" w:val="551"/>
        </w:trPr>
        <w:tc>
          <w:tcPr>
            <w:tcW w:w="2862" w:type="dxa"/>
            <w:vMerge w:val="restart"/>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Склады</w:t>
            </w:r>
          </w:p>
        </w:tc>
        <w:tc>
          <w:tcPr>
            <w:tcW w:w="3341" w:type="dxa"/>
            <w:gridSpan w:val="2"/>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line="241" w:lineRule="exact"/>
              <w:ind w:left="820"/>
              <w:jc w:val="left"/>
              <w:rPr>
                <w:rFonts w:ascii="Times New Roman" w:hAnsi="Times New Roman" w:cs="Times New Roman"/>
                <w:i w:val="0"/>
                <w:sz w:val="22"/>
                <w:szCs w:val="22"/>
              </w:rPr>
            </w:pPr>
            <w:r w:rsidRPr="002A6599">
              <w:rPr>
                <w:rStyle w:val="95pt0pt0"/>
                <w:rFonts w:ascii="Times New Roman" w:hAnsi="Times New Roman" w:cs="Times New Roman"/>
                <w:i w:val="0"/>
                <w:sz w:val="22"/>
                <w:szCs w:val="22"/>
              </w:rPr>
              <w:t>Площадь складов, м</w:t>
            </w:r>
            <w:r w:rsidRPr="002A6599">
              <w:rPr>
                <w:rStyle w:val="95pt0pt0"/>
                <w:rFonts w:ascii="Times New Roman" w:hAnsi="Times New Roman" w:cs="Times New Roman"/>
                <w:i w:val="0"/>
                <w:sz w:val="22"/>
                <w:szCs w:val="22"/>
                <w:vertAlign w:val="superscript"/>
              </w:rPr>
              <w:t>2</w:t>
            </w:r>
            <w:r w:rsidRPr="002A6599">
              <w:rPr>
                <w:rStyle w:val="95pt0pt0"/>
                <w:rFonts w:ascii="Times New Roman" w:hAnsi="Times New Roman" w:cs="Times New Roman"/>
                <w:i w:val="0"/>
                <w:sz w:val="22"/>
                <w:szCs w:val="22"/>
              </w:rPr>
              <w:t xml:space="preserve"> на 1 000 чел.</w:t>
            </w:r>
          </w:p>
        </w:tc>
        <w:tc>
          <w:tcPr>
            <w:tcW w:w="3430" w:type="dxa"/>
            <w:gridSpan w:val="2"/>
            <w:tcBorders>
              <w:top w:val="single" w:sz="4" w:space="0" w:color="auto"/>
              <w:left w:val="single" w:sz="4" w:space="0" w:color="auto"/>
              <w:right w:val="single" w:sz="4" w:space="0" w:color="auto"/>
            </w:tcBorders>
            <w:shd w:val="clear" w:color="auto" w:fill="FFFFFF"/>
          </w:tcPr>
          <w:p w:rsidR="002A6599" w:rsidRPr="002A6599" w:rsidRDefault="002A6599" w:rsidP="002A6599">
            <w:pPr>
              <w:pStyle w:val="19"/>
              <w:shd w:val="clear" w:color="auto" w:fill="auto"/>
              <w:spacing w:line="23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Размеры земельных участков, м</w:t>
            </w:r>
            <w:r w:rsidRPr="002A6599">
              <w:rPr>
                <w:rStyle w:val="95pt0pt0"/>
                <w:rFonts w:ascii="Times New Roman" w:hAnsi="Times New Roman" w:cs="Times New Roman"/>
                <w:i w:val="0"/>
                <w:sz w:val="22"/>
                <w:szCs w:val="22"/>
                <w:vertAlign w:val="superscript"/>
              </w:rPr>
              <w:t>2</w:t>
            </w:r>
            <w:r w:rsidRPr="002A6599">
              <w:rPr>
                <w:rStyle w:val="95pt0pt0"/>
                <w:rFonts w:ascii="Times New Roman" w:hAnsi="Times New Roman" w:cs="Times New Roman"/>
                <w:i w:val="0"/>
                <w:sz w:val="22"/>
                <w:szCs w:val="22"/>
              </w:rPr>
              <w:t xml:space="preserve"> на 1 000 чел.</w:t>
            </w:r>
          </w:p>
        </w:tc>
      </w:tr>
      <w:tr w:rsidR="002A6599" w:rsidTr="002A6599">
        <w:trPr>
          <w:trHeight w:hRule="exact" w:val="947"/>
        </w:trPr>
        <w:tc>
          <w:tcPr>
            <w:tcW w:w="2862" w:type="dxa"/>
            <w:vMerge/>
            <w:tcBorders>
              <w:left w:val="single" w:sz="4" w:space="0" w:color="auto"/>
            </w:tcBorders>
            <w:shd w:val="clear" w:color="auto" w:fill="FFFFFF"/>
          </w:tcPr>
          <w:p w:rsidR="002A6599" w:rsidRPr="002A6599" w:rsidRDefault="002A6599" w:rsidP="002A6599">
            <w:pPr>
              <w:rPr>
                <w:rFonts w:ascii="Times New Roman" w:hAnsi="Times New Roman" w:cs="Times New Roman"/>
                <w:sz w:val="22"/>
                <w:szCs w:val="22"/>
              </w:rPr>
            </w:pPr>
          </w:p>
        </w:tc>
        <w:tc>
          <w:tcPr>
            <w:tcW w:w="1987" w:type="dxa"/>
            <w:tcBorders>
              <w:top w:val="single" w:sz="4" w:space="0" w:color="auto"/>
              <w:left w:val="single" w:sz="4" w:space="0" w:color="auto"/>
            </w:tcBorders>
            <w:shd w:val="clear" w:color="auto" w:fill="FFFFFF"/>
          </w:tcPr>
          <w:p w:rsidR="002A6599" w:rsidRPr="002A6599" w:rsidRDefault="002A6599" w:rsidP="003A226F">
            <w:pPr>
              <w:pStyle w:val="19"/>
              <w:shd w:val="clear" w:color="auto" w:fill="auto"/>
              <w:spacing w:line="23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 xml:space="preserve">для </w:t>
            </w:r>
            <w:r w:rsidR="00120D9D">
              <w:rPr>
                <w:rStyle w:val="95pt0pt0"/>
                <w:rFonts w:ascii="Times New Roman" w:hAnsi="Times New Roman" w:cs="Times New Roman"/>
                <w:i w:val="0"/>
                <w:sz w:val="22"/>
                <w:szCs w:val="22"/>
              </w:rPr>
              <w:t xml:space="preserve"> </w:t>
            </w:r>
            <w:r w:rsidRPr="002A6599">
              <w:rPr>
                <w:rStyle w:val="95pt0pt0"/>
                <w:rFonts w:ascii="Times New Roman" w:hAnsi="Times New Roman" w:cs="Times New Roman"/>
                <w:i w:val="0"/>
                <w:sz w:val="22"/>
                <w:szCs w:val="22"/>
              </w:rPr>
              <w:t xml:space="preserve"> городск</w:t>
            </w:r>
            <w:r w:rsidR="003A226F">
              <w:rPr>
                <w:rStyle w:val="95pt0pt0"/>
                <w:rFonts w:ascii="Times New Roman" w:hAnsi="Times New Roman" w:cs="Times New Roman"/>
                <w:i w:val="0"/>
                <w:sz w:val="22"/>
                <w:szCs w:val="22"/>
              </w:rPr>
              <w:t>ого</w:t>
            </w:r>
            <w:r w:rsidRPr="002A6599">
              <w:rPr>
                <w:rStyle w:val="95pt0pt0"/>
                <w:rFonts w:ascii="Times New Roman" w:hAnsi="Times New Roman" w:cs="Times New Roman"/>
                <w:i w:val="0"/>
                <w:sz w:val="22"/>
                <w:szCs w:val="22"/>
              </w:rPr>
              <w:t xml:space="preserve"> поселен</w:t>
            </w:r>
            <w:r w:rsidR="003A226F">
              <w:rPr>
                <w:rStyle w:val="95pt0pt0"/>
                <w:rFonts w:ascii="Times New Roman" w:hAnsi="Times New Roman" w:cs="Times New Roman"/>
                <w:i w:val="0"/>
                <w:sz w:val="22"/>
                <w:szCs w:val="22"/>
              </w:rPr>
              <w:t>ия</w:t>
            </w:r>
          </w:p>
        </w:tc>
        <w:tc>
          <w:tcPr>
            <w:tcW w:w="1354" w:type="dxa"/>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line="241"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для</w:t>
            </w:r>
          </w:p>
          <w:p w:rsidR="002A6599" w:rsidRPr="002A6599" w:rsidRDefault="002A6599" w:rsidP="002A6599">
            <w:pPr>
              <w:pStyle w:val="19"/>
              <w:shd w:val="clear" w:color="auto" w:fill="auto"/>
              <w:spacing w:line="241"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сельских</w:t>
            </w:r>
          </w:p>
          <w:p w:rsidR="002A6599" w:rsidRPr="002A6599" w:rsidRDefault="002A6599" w:rsidP="002A6599">
            <w:pPr>
              <w:pStyle w:val="19"/>
              <w:shd w:val="clear" w:color="auto" w:fill="auto"/>
              <w:spacing w:line="241"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поселений</w:t>
            </w:r>
          </w:p>
        </w:tc>
        <w:tc>
          <w:tcPr>
            <w:tcW w:w="2048" w:type="dxa"/>
            <w:tcBorders>
              <w:top w:val="single" w:sz="4" w:space="0" w:color="auto"/>
              <w:left w:val="single" w:sz="4" w:space="0" w:color="auto"/>
            </w:tcBorders>
            <w:shd w:val="clear" w:color="auto" w:fill="FFFFFF"/>
          </w:tcPr>
          <w:p w:rsidR="002A6599" w:rsidRPr="002A6599" w:rsidRDefault="002A6599" w:rsidP="003A226F">
            <w:pPr>
              <w:pStyle w:val="19"/>
              <w:shd w:val="clear" w:color="auto" w:fill="auto"/>
              <w:spacing w:line="23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 xml:space="preserve">для </w:t>
            </w:r>
            <w:r w:rsidR="00120D9D">
              <w:rPr>
                <w:rStyle w:val="95pt0pt0"/>
                <w:rFonts w:ascii="Times New Roman" w:hAnsi="Times New Roman" w:cs="Times New Roman"/>
                <w:i w:val="0"/>
                <w:sz w:val="22"/>
                <w:szCs w:val="22"/>
              </w:rPr>
              <w:t xml:space="preserve"> </w:t>
            </w:r>
            <w:r w:rsidRPr="002A6599">
              <w:rPr>
                <w:rStyle w:val="95pt0pt0"/>
                <w:rFonts w:ascii="Times New Roman" w:hAnsi="Times New Roman" w:cs="Times New Roman"/>
                <w:i w:val="0"/>
                <w:sz w:val="22"/>
                <w:szCs w:val="22"/>
              </w:rPr>
              <w:t xml:space="preserve"> городск</w:t>
            </w:r>
            <w:r w:rsidR="003A226F">
              <w:rPr>
                <w:rStyle w:val="95pt0pt0"/>
                <w:rFonts w:ascii="Times New Roman" w:hAnsi="Times New Roman" w:cs="Times New Roman"/>
                <w:i w:val="0"/>
                <w:sz w:val="22"/>
                <w:szCs w:val="22"/>
              </w:rPr>
              <w:t>ого</w:t>
            </w:r>
            <w:r w:rsidRPr="002A6599">
              <w:rPr>
                <w:rStyle w:val="95pt0pt0"/>
                <w:rFonts w:ascii="Times New Roman" w:hAnsi="Times New Roman" w:cs="Times New Roman"/>
                <w:i w:val="0"/>
                <w:sz w:val="22"/>
                <w:szCs w:val="22"/>
              </w:rPr>
              <w:t xml:space="preserve"> поселени</w:t>
            </w:r>
            <w:r w:rsidR="003A226F">
              <w:rPr>
                <w:rStyle w:val="95pt0pt0"/>
                <w:rFonts w:ascii="Times New Roman" w:hAnsi="Times New Roman" w:cs="Times New Roman"/>
                <w:i w:val="0"/>
                <w:sz w:val="22"/>
                <w:szCs w:val="22"/>
              </w:rPr>
              <w:t>я</w:t>
            </w:r>
          </w:p>
        </w:tc>
        <w:tc>
          <w:tcPr>
            <w:tcW w:w="1382" w:type="dxa"/>
            <w:tcBorders>
              <w:top w:val="single" w:sz="4" w:space="0" w:color="auto"/>
              <w:left w:val="single" w:sz="4" w:space="0" w:color="auto"/>
              <w:right w:val="single" w:sz="4" w:space="0" w:color="auto"/>
            </w:tcBorders>
            <w:shd w:val="clear" w:color="auto" w:fill="FFFFFF"/>
          </w:tcPr>
          <w:p w:rsidR="002A6599" w:rsidRPr="002A6599" w:rsidRDefault="002A6599" w:rsidP="002A6599">
            <w:pPr>
              <w:pStyle w:val="19"/>
              <w:shd w:val="clear" w:color="auto" w:fill="auto"/>
              <w:spacing w:line="241"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для</w:t>
            </w:r>
          </w:p>
          <w:p w:rsidR="002A6599" w:rsidRPr="002A6599" w:rsidRDefault="002A6599" w:rsidP="002A6599">
            <w:pPr>
              <w:pStyle w:val="19"/>
              <w:shd w:val="clear" w:color="auto" w:fill="auto"/>
              <w:spacing w:line="241"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сельских</w:t>
            </w:r>
          </w:p>
          <w:p w:rsidR="002A6599" w:rsidRPr="002A6599" w:rsidRDefault="002A6599" w:rsidP="002A6599">
            <w:pPr>
              <w:pStyle w:val="19"/>
              <w:shd w:val="clear" w:color="auto" w:fill="auto"/>
              <w:spacing w:line="241"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поселений</w:t>
            </w:r>
          </w:p>
        </w:tc>
      </w:tr>
      <w:tr w:rsidR="002A6599" w:rsidTr="002A6599">
        <w:trPr>
          <w:trHeight w:hRule="exact" w:val="482"/>
        </w:trPr>
        <w:tc>
          <w:tcPr>
            <w:tcW w:w="2862" w:type="dxa"/>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after="60" w:line="190" w:lineRule="exact"/>
              <w:ind w:left="120"/>
              <w:jc w:val="left"/>
              <w:rPr>
                <w:rFonts w:ascii="Times New Roman" w:hAnsi="Times New Roman" w:cs="Times New Roman"/>
                <w:i w:val="0"/>
                <w:sz w:val="22"/>
                <w:szCs w:val="22"/>
              </w:rPr>
            </w:pPr>
            <w:r w:rsidRPr="002A6599">
              <w:rPr>
                <w:rStyle w:val="95pt0pt0"/>
                <w:rFonts w:ascii="Times New Roman" w:hAnsi="Times New Roman" w:cs="Times New Roman"/>
                <w:i w:val="0"/>
                <w:sz w:val="22"/>
                <w:szCs w:val="22"/>
              </w:rPr>
              <w:t>Продовольственных</w:t>
            </w:r>
          </w:p>
          <w:p w:rsidR="002A6599" w:rsidRPr="002A6599" w:rsidRDefault="002A6599" w:rsidP="002A6599">
            <w:pPr>
              <w:pStyle w:val="19"/>
              <w:shd w:val="clear" w:color="auto" w:fill="auto"/>
              <w:spacing w:before="60" w:line="190" w:lineRule="exact"/>
              <w:ind w:left="120"/>
              <w:jc w:val="left"/>
              <w:rPr>
                <w:rFonts w:ascii="Times New Roman" w:hAnsi="Times New Roman" w:cs="Times New Roman"/>
                <w:i w:val="0"/>
                <w:sz w:val="22"/>
                <w:szCs w:val="22"/>
              </w:rPr>
            </w:pPr>
            <w:r w:rsidRPr="002A6599">
              <w:rPr>
                <w:rStyle w:val="95pt0pt0"/>
                <w:rFonts w:ascii="Times New Roman" w:hAnsi="Times New Roman" w:cs="Times New Roman"/>
                <w:i w:val="0"/>
                <w:sz w:val="22"/>
                <w:szCs w:val="22"/>
              </w:rPr>
              <w:t>товаров</w:t>
            </w:r>
          </w:p>
        </w:tc>
        <w:tc>
          <w:tcPr>
            <w:tcW w:w="1987" w:type="dxa"/>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77</w:t>
            </w:r>
          </w:p>
        </w:tc>
        <w:tc>
          <w:tcPr>
            <w:tcW w:w="1354" w:type="dxa"/>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19</w:t>
            </w:r>
          </w:p>
        </w:tc>
        <w:tc>
          <w:tcPr>
            <w:tcW w:w="2048" w:type="dxa"/>
            <w:tcBorders>
              <w:top w:val="single" w:sz="4" w:space="0" w:color="auto"/>
              <w:left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310* /210</w:t>
            </w:r>
          </w:p>
        </w:tc>
        <w:tc>
          <w:tcPr>
            <w:tcW w:w="1382" w:type="dxa"/>
            <w:tcBorders>
              <w:top w:val="single" w:sz="4" w:space="0" w:color="auto"/>
              <w:left w:val="single" w:sz="4" w:space="0" w:color="auto"/>
              <w:right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60</w:t>
            </w:r>
          </w:p>
        </w:tc>
      </w:tr>
      <w:tr w:rsidR="002A6599" w:rsidTr="002A6599">
        <w:trPr>
          <w:trHeight w:hRule="exact" w:val="508"/>
        </w:trPr>
        <w:tc>
          <w:tcPr>
            <w:tcW w:w="2862" w:type="dxa"/>
            <w:tcBorders>
              <w:top w:val="single" w:sz="4" w:space="0" w:color="auto"/>
              <w:left w:val="single" w:sz="4" w:space="0" w:color="auto"/>
              <w:bottom w:val="single" w:sz="4" w:space="0" w:color="auto"/>
            </w:tcBorders>
            <w:shd w:val="clear" w:color="auto" w:fill="FFFFFF"/>
          </w:tcPr>
          <w:p w:rsidR="002A6599" w:rsidRPr="002A6599" w:rsidRDefault="002A6599" w:rsidP="002A6599">
            <w:pPr>
              <w:pStyle w:val="19"/>
              <w:shd w:val="clear" w:color="auto" w:fill="auto"/>
              <w:spacing w:after="60" w:line="190" w:lineRule="exact"/>
              <w:ind w:left="120"/>
              <w:jc w:val="left"/>
              <w:rPr>
                <w:rFonts w:ascii="Times New Roman" w:hAnsi="Times New Roman" w:cs="Times New Roman"/>
                <w:i w:val="0"/>
                <w:sz w:val="22"/>
                <w:szCs w:val="22"/>
              </w:rPr>
            </w:pPr>
            <w:r w:rsidRPr="002A6599">
              <w:rPr>
                <w:rStyle w:val="95pt0pt0"/>
                <w:rFonts w:ascii="Times New Roman" w:hAnsi="Times New Roman" w:cs="Times New Roman"/>
                <w:i w:val="0"/>
                <w:sz w:val="22"/>
                <w:szCs w:val="22"/>
              </w:rPr>
              <w:t>Непродовольственных</w:t>
            </w:r>
          </w:p>
          <w:p w:rsidR="002A6599" w:rsidRPr="002A6599" w:rsidRDefault="002A6599" w:rsidP="002A6599">
            <w:pPr>
              <w:pStyle w:val="19"/>
              <w:shd w:val="clear" w:color="auto" w:fill="auto"/>
              <w:spacing w:before="60" w:line="190" w:lineRule="exact"/>
              <w:ind w:left="120"/>
              <w:jc w:val="left"/>
              <w:rPr>
                <w:rFonts w:ascii="Times New Roman" w:hAnsi="Times New Roman" w:cs="Times New Roman"/>
                <w:i w:val="0"/>
                <w:sz w:val="22"/>
                <w:szCs w:val="22"/>
              </w:rPr>
            </w:pPr>
            <w:r w:rsidRPr="002A6599">
              <w:rPr>
                <w:rStyle w:val="95pt0pt0"/>
                <w:rFonts w:ascii="Times New Roman" w:hAnsi="Times New Roman" w:cs="Times New Roman"/>
                <w:i w:val="0"/>
                <w:sz w:val="22"/>
                <w:szCs w:val="22"/>
              </w:rPr>
              <w:t>товаров</w:t>
            </w:r>
          </w:p>
        </w:tc>
        <w:tc>
          <w:tcPr>
            <w:tcW w:w="1987" w:type="dxa"/>
            <w:tcBorders>
              <w:top w:val="single" w:sz="4" w:space="0" w:color="auto"/>
              <w:left w:val="single" w:sz="4" w:space="0" w:color="auto"/>
              <w:bottom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217</w:t>
            </w:r>
          </w:p>
        </w:tc>
        <w:tc>
          <w:tcPr>
            <w:tcW w:w="1354" w:type="dxa"/>
            <w:tcBorders>
              <w:top w:val="single" w:sz="4" w:space="0" w:color="auto"/>
              <w:left w:val="single" w:sz="4" w:space="0" w:color="auto"/>
              <w:bottom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193</w:t>
            </w:r>
          </w:p>
        </w:tc>
        <w:tc>
          <w:tcPr>
            <w:tcW w:w="2048" w:type="dxa"/>
            <w:tcBorders>
              <w:top w:val="single" w:sz="4" w:space="0" w:color="auto"/>
              <w:left w:val="single" w:sz="4" w:space="0" w:color="auto"/>
              <w:bottom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740* / 490</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2A6599" w:rsidRPr="002A6599" w:rsidRDefault="002A6599" w:rsidP="002A6599">
            <w:pPr>
              <w:pStyle w:val="19"/>
              <w:shd w:val="clear" w:color="auto" w:fill="auto"/>
              <w:spacing w:line="190" w:lineRule="exact"/>
              <w:jc w:val="center"/>
              <w:rPr>
                <w:rFonts w:ascii="Times New Roman" w:hAnsi="Times New Roman" w:cs="Times New Roman"/>
                <w:i w:val="0"/>
                <w:sz w:val="22"/>
                <w:szCs w:val="22"/>
              </w:rPr>
            </w:pPr>
            <w:r w:rsidRPr="002A6599">
              <w:rPr>
                <w:rStyle w:val="95pt0pt0"/>
                <w:rFonts w:ascii="Times New Roman" w:hAnsi="Times New Roman" w:cs="Times New Roman"/>
                <w:i w:val="0"/>
                <w:sz w:val="22"/>
                <w:szCs w:val="22"/>
              </w:rPr>
              <w:t>580</w:t>
            </w:r>
          </w:p>
        </w:tc>
      </w:tr>
    </w:tbl>
    <w:p w:rsidR="00A665E5" w:rsidRPr="00496E26" w:rsidRDefault="00A665E5" w:rsidP="00A665E5">
      <w:pPr>
        <w:pStyle w:val="afff5"/>
        <w:shd w:val="clear" w:color="auto" w:fill="auto"/>
        <w:ind w:left="60" w:firstLine="620"/>
        <w:rPr>
          <w:rFonts w:ascii="Times New Roman" w:hAnsi="Times New Roman" w:cs="Times New Roman"/>
          <w:i w:val="0"/>
          <w:sz w:val="20"/>
          <w:szCs w:val="20"/>
        </w:rPr>
      </w:pPr>
      <w:r>
        <w:rPr>
          <w:rStyle w:val="4pt0pt0"/>
        </w:rPr>
        <w:t xml:space="preserve">* </w:t>
      </w:r>
      <w:r w:rsidRPr="00496E26">
        <w:rPr>
          <w:rFonts w:ascii="Times New Roman" w:hAnsi="Times New Roman" w:cs="Times New Roman"/>
          <w:i w:val="0"/>
          <w:sz w:val="20"/>
          <w:szCs w:val="20"/>
        </w:rPr>
        <w:t>В числителе приведены нормы для одноэтажных складов, в знаменателе - для многоэтажных (при средней высоте этажей 6 м).</w:t>
      </w:r>
    </w:p>
    <w:p w:rsidR="00C32998" w:rsidRDefault="00C32998" w:rsidP="00AD2838">
      <w:pPr>
        <w:ind w:firstLine="709"/>
        <w:jc w:val="both"/>
        <w:rPr>
          <w:rFonts w:ascii="Times New Roman" w:hAnsi="Times New Roman" w:cs="Times New Roman"/>
          <w:sz w:val="24"/>
          <w:szCs w:val="24"/>
        </w:rPr>
      </w:pPr>
    </w:p>
    <w:p w:rsidR="00496E26" w:rsidRPr="00861E1F" w:rsidRDefault="00861E1F" w:rsidP="00496E26">
      <w:pPr>
        <w:pStyle w:val="2b"/>
        <w:shd w:val="clear" w:color="auto" w:fill="auto"/>
        <w:tabs>
          <w:tab w:val="left" w:leader="underscore" w:pos="8592"/>
        </w:tabs>
        <w:spacing w:line="266" w:lineRule="exact"/>
        <w:ind w:left="60" w:firstLine="620"/>
        <w:rPr>
          <w:rFonts w:ascii="Times New Roman" w:hAnsi="Times New Roman" w:cs="Times New Roman"/>
          <w:sz w:val="24"/>
          <w:szCs w:val="24"/>
        </w:rPr>
      </w:pPr>
      <w:r>
        <w:rPr>
          <w:rFonts w:ascii="Times New Roman" w:hAnsi="Times New Roman" w:cs="Times New Roman"/>
          <w:sz w:val="24"/>
          <w:szCs w:val="24"/>
        </w:rPr>
        <w:t>116. </w:t>
      </w:r>
      <w:r w:rsidR="00496E26" w:rsidRPr="00861E1F">
        <w:rPr>
          <w:rFonts w:ascii="Times New Roman" w:hAnsi="Times New Roman" w:cs="Times New Roman"/>
          <w:sz w:val="24"/>
          <w:szCs w:val="24"/>
        </w:rPr>
        <w:t xml:space="preserve">Вместимость специализированных складов и размеры их земельных участков приведены в таблице 21. </w:t>
      </w:r>
    </w:p>
    <w:p w:rsidR="00861E1F" w:rsidRDefault="00861E1F" w:rsidP="00861E1F">
      <w:pPr>
        <w:pStyle w:val="19"/>
        <w:shd w:val="clear" w:color="auto" w:fill="auto"/>
        <w:tabs>
          <w:tab w:val="left" w:pos="1222"/>
        </w:tabs>
        <w:spacing w:line="263" w:lineRule="exact"/>
        <w:ind w:left="700"/>
        <w:rPr>
          <w:rFonts w:ascii="Times New Roman" w:hAnsi="Times New Roman" w:cs="Times New Roman"/>
          <w:i w:val="0"/>
          <w:sz w:val="24"/>
          <w:szCs w:val="24"/>
        </w:rPr>
      </w:pPr>
    </w:p>
    <w:p w:rsidR="00C32998" w:rsidRDefault="00861E1F" w:rsidP="00861E1F">
      <w:pPr>
        <w:pStyle w:val="19"/>
        <w:shd w:val="clear" w:color="auto" w:fill="auto"/>
        <w:tabs>
          <w:tab w:val="left" w:pos="1222"/>
        </w:tabs>
        <w:spacing w:line="263" w:lineRule="exact"/>
        <w:ind w:left="700"/>
        <w:rPr>
          <w:rFonts w:ascii="Times New Roman" w:hAnsi="Times New Roman" w:cs="Times New Roman"/>
          <w:sz w:val="24"/>
          <w:szCs w:val="24"/>
        </w:rPr>
      </w:pPr>
      <w:r>
        <w:rPr>
          <w:rFonts w:ascii="Times New Roman" w:hAnsi="Times New Roman" w:cs="Times New Roman"/>
          <w:i w:val="0"/>
          <w:sz w:val="24"/>
          <w:szCs w:val="24"/>
        </w:rPr>
        <w:t xml:space="preserve">                                                                                                                            т</w:t>
      </w:r>
      <w:r w:rsidRPr="002A6599">
        <w:rPr>
          <w:rFonts w:ascii="Times New Roman" w:hAnsi="Times New Roman" w:cs="Times New Roman"/>
          <w:i w:val="0"/>
          <w:sz w:val="24"/>
          <w:szCs w:val="24"/>
        </w:rPr>
        <w:t>аблица 2</w:t>
      </w:r>
      <w:r>
        <w:rPr>
          <w:rFonts w:ascii="Times New Roman" w:hAnsi="Times New Roman" w:cs="Times New Roman"/>
          <w:i w:val="0"/>
          <w:sz w:val="24"/>
          <w:szCs w:val="24"/>
        </w:rPr>
        <w:t>1</w:t>
      </w:r>
    </w:p>
    <w:tbl>
      <w:tblPr>
        <w:tblW w:w="0" w:type="auto"/>
        <w:tblLayout w:type="fixed"/>
        <w:tblCellMar>
          <w:left w:w="10" w:type="dxa"/>
          <w:right w:w="10" w:type="dxa"/>
        </w:tblCellMar>
        <w:tblLook w:val="04A0"/>
      </w:tblPr>
      <w:tblGrid>
        <w:gridCol w:w="3794"/>
        <w:gridCol w:w="1508"/>
        <w:gridCol w:w="1292"/>
        <w:gridCol w:w="1490"/>
        <w:gridCol w:w="1332"/>
      </w:tblGrid>
      <w:tr w:rsidR="00496E26" w:rsidRPr="00496E26" w:rsidTr="00496E26">
        <w:trPr>
          <w:trHeight w:hRule="exact" w:val="558"/>
        </w:trPr>
        <w:tc>
          <w:tcPr>
            <w:tcW w:w="3794" w:type="dxa"/>
            <w:vMerge w:val="restart"/>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Склады</w:t>
            </w:r>
          </w:p>
        </w:tc>
        <w:tc>
          <w:tcPr>
            <w:tcW w:w="2800" w:type="dxa"/>
            <w:gridSpan w:val="2"/>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ind w:left="240"/>
              <w:jc w:val="left"/>
              <w:rPr>
                <w:rFonts w:ascii="Times New Roman" w:hAnsi="Times New Roman" w:cs="Times New Roman"/>
                <w:i w:val="0"/>
                <w:sz w:val="20"/>
                <w:szCs w:val="20"/>
              </w:rPr>
            </w:pPr>
            <w:r w:rsidRPr="00496E26">
              <w:rPr>
                <w:rStyle w:val="95pt0pt0"/>
                <w:rFonts w:ascii="Times New Roman" w:hAnsi="Times New Roman" w:cs="Times New Roman"/>
                <w:i w:val="0"/>
                <w:sz w:val="20"/>
                <w:szCs w:val="20"/>
              </w:rPr>
              <w:t>Вместимость складов, т</w:t>
            </w:r>
          </w:p>
        </w:tc>
        <w:tc>
          <w:tcPr>
            <w:tcW w:w="2822" w:type="dxa"/>
            <w:gridSpan w:val="2"/>
            <w:tcBorders>
              <w:top w:val="single" w:sz="4" w:space="0" w:color="auto"/>
              <w:left w:val="single" w:sz="4" w:space="0" w:color="auto"/>
              <w:right w:val="single" w:sz="4" w:space="0" w:color="auto"/>
            </w:tcBorders>
            <w:shd w:val="clear" w:color="auto" w:fill="FFFFFF"/>
          </w:tcPr>
          <w:p w:rsidR="00496E26" w:rsidRPr="00496E26" w:rsidRDefault="00496E26" w:rsidP="00496E26">
            <w:pPr>
              <w:pStyle w:val="19"/>
              <w:shd w:val="clear" w:color="auto" w:fill="auto"/>
              <w:spacing w:line="248" w:lineRule="exact"/>
              <w:ind w:left="320"/>
              <w:jc w:val="left"/>
              <w:rPr>
                <w:rFonts w:ascii="Times New Roman" w:hAnsi="Times New Roman" w:cs="Times New Roman"/>
                <w:i w:val="0"/>
                <w:sz w:val="20"/>
                <w:szCs w:val="20"/>
              </w:rPr>
            </w:pPr>
            <w:r w:rsidRPr="00496E26">
              <w:rPr>
                <w:rStyle w:val="95pt0pt0"/>
                <w:rFonts w:ascii="Times New Roman" w:hAnsi="Times New Roman" w:cs="Times New Roman"/>
                <w:i w:val="0"/>
                <w:sz w:val="20"/>
                <w:szCs w:val="20"/>
              </w:rPr>
              <w:t>Размеры земельных участков, м</w:t>
            </w:r>
            <w:r w:rsidRPr="00496E26">
              <w:rPr>
                <w:rStyle w:val="95pt0pt0"/>
                <w:rFonts w:ascii="Times New Roman" w:hAnsi="Times New Roman" w:cs="Times New Roman"/>
                <w:i w:val="0"/>
                <w:sz w:val="20"/>
                <w:szCs w:val="20"/>
                <w:vertAlign w:val="superscript"/>
              </w:rPr>
              <w:t>2</w:t>
            </w:r>
            <w:r w:rsidRPr="00496E26">
              <w:rPr>
                <w:rStyle w:val="95pt0pt0"/>
                <w:rFonts w:ascii="Times New Roman" w:hAnsi="Times New Roman" w:cs="Times New Roman"/>
                <w:i w:val="0"/>
                <w:sz w:val="20"/>
                <w:szCs w:val="20"/>
              </w:rPr>
              <w:t xml:space="preserve"> на 1000 чел.</w:t>
            </w:r>
          </w:p>
        </w:tc>
      </w:tr>
      <w:tr w:rsidR="00496E26" w:rsidRPr="00496E26" w:rsidTr="00496E26">
        <w:trPr>
          <w:trHeight w:hRule="exact" w:val="972"/>
        </w:trPr>
        <w:tc>
          <w:tcPr>
            <w:tcW w:w="3794" w:type="dxa"/>
            <w:vMerge/>
            <w:tcBorders>
              <w:left w:val="single" w:sz="4" w:space="0" w:color="auto"/>
            </w:tcBorders>
            <w:shd w:val="clear" w:color="auto" w:fill="FFFFFF"/>
          </w:tcPr>
          <w:p w:rsidR="00496E26" w:rsidRPr="00496E26" w:rsidRDefault="00496E26" w:rsidP="00496E26">
            <w:pPr>
              <w:rPr>
                <w:rFonts w:ascii="Times New Roman" w:hAnsi="Times New Roman" w:cs="Times New Roman"/>
              </w:rPr>
            </w:pPr>
          </w:p>
        </w:tc>
        <w:tc>
          <w:tcPr>
            <w:tcW w:w="1508" w:type="dxa"/>
            <w:tcBorders>
              <w:top w:val="single" w:sz="4" w:space="0" w:color="auto"/>
              <w:left w:val="single" w:sz="4" w:space="0" w:color="auto"/>
            </w:tcBorders>
            <w:shd w:val="clear" w:color="auto" w:fill="FFFFFF"/>
          </w:tcPr>
          <w:p w:rsidR="00496E26" w:rsidRPr="00496E26" w:rsidRDefault="00496E26" w:rsidP="003A3D2F">
            <w:pPr>
              <w:pStyle w:val="19"/>
              <w:shd w:val="clear" w:color="auto" w:fill="auto"/>
              <w:spacing w:line="241"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 xml:space="preserve">для </w:t>
            </w:r>
            <w:r w:rsidR="0053580B">
              <w:rPr>
                <w:rStyle w:val="95pt0pt0"/>
                <w:rFonts w:ascii="Times New Roman" w:hAnsi="Times New Roman" w:cs="Times New Roman"/>
                <w:i w:val="0"/>
                <w:sz w:val="20"/>
                <w:szCs w:val="20"/>
              </w:rPr>
              <w:t xml:space="preserve"> </w:t>
            </w:r>
            <w:r w:rsidRPr="00496E26">
              <w:rPr>
                <w:rStyle w:val="95pt0pt0"/>
                <w:rFonts w:ascii="Times New Roman" w:hAnsi="Times New Roman" w:cs="Times New Roman"/>
                <w:i w:val="0"/>
                <w:sz w:val="20"/>
                <w:szCs w:val="20"/>
              </w:rPr>
              <w:t xml:space="preserve"> городск</w:t>
            </w:r>
            <w:r w:rsidR="003A3D2F">
              <w:rPr>
                <w:rStyle w:val="95pt0pt0"/>
                <w:rFonts w:ascii="Times New Roman" w:hAnsi="Times New Roman" w:cs="Times New Roman"/>
                <w:i w:val="0"/>
                <w:sz w:val="20"/>
                <w:szCs w:val="20"/>
              </w:rPr>
              <w:t>ого</w:t>
            </w:r>
            <w:r w:rsidRPr="00496E26">
              <w:rPr>
                <w:rStyle w:val="95pt0pt0"/>
                <w:rFonts w:ascii="Times New Roman" w:hAnsi="Times New Roman" w:cs="Times New Roman"/>
                <w:i w:val="0"/>
                <w:sz w:val="20"/>
                <w:szCs w:val="20"/>
              </w:rPr>
              <w:t xml:space="preserve"> поселени</w:t>
            </w:r>
            <w:r w:rsidR="003A3D2F">
              <w:rPr>
                <w:rStyle w:val="95pt0pt0"/>
                <w:rFonts w:ascii="Times New Roman" w:hAnsi="Times New Roman" w:cs="Times New Roman"/>
                <w:i w:val="0"/>
                <w:sz w:val="20"/>
                <w:szCs w:val="20"/>
              </w:rPr>
              <w:t>я</w:t>
            </w:r>
          </w:p>
        </w:tc>
        <w:tc>
          <w:tcPr>
            <w:tcW w:w="1292"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241"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для</w:t>
            </w:r>
          </w:p>
          <w:p w:rsidR="00496E26" w:rsidRPr="00496E26" w:rsidRDefault="00496E26" w:rsidP="00496E26">
            <w:pPr>
              <w:pStyle w:val="19"/>
              <w:shd w:val="clear" w:color="auto" w:fill="auto"/>
              <w:spacing w:line="241"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сельских</w:t>
            </w:r>
          </w:p>
          <w:p w:rsidR="00496E26" w:rsidRPr="00496E26" w:rsidRDefault="00496E26" w:rsidP="00496E26">
            <w:pPr>
              <w:pStyle w:val="19"/>
              <w:shd w:val="clear" w:color="auto" w:fill="auto"/>
              <w:spacing w:line="241"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поселений</w:t>
            </w:r>
          </w:p>
        </w:tc>
        <w:tc>
          <w:tcPr>
            <w:tcW w:w="1490" w:type="dxa"/>
            <w:tcBorders>
              <w:top w:val="single" w:sz="4" w:space="0" w:color="auto"/>
              <w:left w:val="single" w:sz="4" w:space="0" w:color="auto"/>
            </w:tcBorders>
            <w:shd w:val="clear" w:color="auto" w:fill="FFFFFF"/>
          </w:tcPr>
          <w:p w:rsidR="00496E26" w:rsidRPr="00496E26" w:rsidRDefault="00496E26" w:rsidP="003A3D2F">
            <w:pPr>
              <w:pStyle w:val="19"/>
              <w:shd w:val="clear" w:color="auto" w:fill="auto"/>
              <w:spacing w:line="241"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 xml:space="preserve">для </w:t>
            </w:r>
            <w:r w:rsidR="0053580B">
              <w:rPr>
                <w:rStyle w:val="95pt0pt0"/>
                <w:rFonts w:ascii="Times New Roman" w:hAnsi="Times New Roman" w:cs="Times New Roman"/>
                <w:i w:val="0"/>
                <w:sz w:val="20"/>
                <w:szCs w:val="20"/>
              </w:rPr>
              <w:t xml:space="preserve"> </w:t>
            </w:r>
            <w:r w:rsidRPr="00496E26">
              <w:rPr>
                <w:rStyle w:val="95pt0pt0"/>
                <w:rFonts w:ascii="Times New Roman" w:hAnsi="Times New Roman" w:cs="Times New Roman"/>
                <w:i w:val="0"/>
                <w:sz w:val="20"/>
                <w:szCs w:val="20"/>
              </w:rPr>
              <w:t xml:space="preserve"> городск</w:t>
            </w:r>
            <w:r w:rsidR="003A3D2F">
              <w:rPr>
                <w:rStyle w:val="95pt0pt0"/>
                <w:rFonts w:ascii="Times New Roman" w:hAnsi="Times New Roman" w:cs="Times New Roman"/>
                <w:i w:val="0"/>
                <w:sz w:val="20"/>
                <w:szCs w:val="20"/>
              </w:rPr>
              <w:t>ого</w:t>
            </w:r>
            <w:r w:rsidRPr="00496E26">
              <w:rPr>
                <w:rStyle w:val="95pt0pt0"/>
                <w:rFonts w:ascii="Times New Roman" w:hAnsi="Times New Roman" w:cs="Times New Roman"/>
                <w:i w:val="0"/>
                <w:sz w:val="20"/>
                <w:szCs w:val="20"/>
              </w:rPr>
              <w:t xml:space="preserve"> поселени</w:t>
            </w:r>
            <w:r w:rsidR="003A3D2F">
              <w:rPr>
                <w:rStyle w:val="95pt0pt0"/>
                <w:rFonts w:ascii="Times New Roman" w:hAnsi="Times New Roman" w:cs="Times New Roman"/>
                <w:i w:val="0"/>
                <w:sz w:val="20"/>
                <w:szCs w:val="20"/>
              </w:rPr>
              <w:t>я</w:t>
            </w:r>
          </w:p>
        </w:tc>
        <w:tc>
          <w:tcPr>
            <w:tcW w:w="1332" w:type="dxa"/>
            <w:tcBorders>
              <w:top w:val="single" w:sz="4" w:space="0" w:color="auto"/>
              <w:left w:val="single" w:sz="4" w:space="0" w:color="auto"/>
              <w:right w:val="single" w:sz="4" w:space="0" w:color="auto"/>
            </w:tcBorders>
            <w:shd w:val="clear" w:color="auto" w:fill="FFFFFF"/>
          </w:tcPr>
          <w:p w:rsidR="00496E26" w:rsidRPr="00496E26" w:rsidRDefault="00496E26" w:rsidP="00496E26">
            <w:pPr>
              <w:pStyle w:val="19"/>
              <w:shd w:val="clear" w:color="auto" w:fill="auto"/>
              <w:spacing w:line="238"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для</w:t>
            </w:r>
          </w:p>
          <w:p w:rsidR="00496E26" w:rsidRPr="00496E26" w:rsidRDefault="00496E26" w:rsidP="00496E26">
            <w:pPr>
              <w:pStyle w:val="19"/>
              <w:shd w:val="clear" w:color="auto" w:fill="auto"/>
              <w:spacing w:line="238"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сельских</w:t>
            </w:r>
          </w:p>
          <w:p w:rsidR="00496E26" w:rsidRPr="00496E26" w:rsidRDefault="00496E26" w:rsidP="00496E26">
            <w:pPr>
              <w:pStyle w:val="19"/>
              <w:shd w:val="clear" w:color="auto" w:fill="auto"/>
              <w:spacing w:line="238"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поселений</w:t>
            </w:r>
          </w:p>
        </w:tc>
      </w:tr>
      <w:tr w:rsidR="00496E26" w:rsidRPr="00496E26" w:rsidTr="00496E26">
        <w:trPr>
          <w:trHeight w:hRule="exact" w:val="1228"/>
        </w:trPr>
        <w:tc>
          <w:tcPr>
            <w:tcW w:w="3794"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241" w:lineRule="exact"/>
              <w:ind w:left="140"/>
              <w:jc w:val="left"/>
              <w:rPr>
                <w:rFonts w:ascii="Times New Roman" w:hAnsi="Times New Roman" w:cs="Times New Roman"/>
                <w:i w:val="0"/>
                <w:sz w:val="20"/>
                <w:szCs w:val="20"/>
              </w:rPr>
            </w:pPr>
            <w:r w:rsidRPr="00496E26">
              <w:rPr>
                <w:rStyle w:val="95pt0pt0"/>
                <w:rFonts w:ascii="Times New Roman" w:hAnsi="Times New Roman" w:cs="Times New Roman"/>
                <w:i w:val="0"/>
                <w:sz w:val="20"/>
                <w:szCs w:val="20"/>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508"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27</w:t>
            </w:r>
          </w:p>
        </w:tc>
        <w:tc>
          <w:tcPr>
            <w:tcW w:w="1292"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10</w:t>
            </w:r>
          </w:p>
        </w:tc>
        <w:tc>
          <w:tcPr>
            <w:tcW w:w="1490"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190*/70</w:t>
            </w:r>
          </w:p>
        </w:tc>
        <w:tc>
          <w:tcPr>
            <w:tcW w:w="1332" w:type="dxa"/>
            <w:tcBorders>
              <w:top w:val="single" w:sz="4" w:space="0" w:color="auto"/>
              <w:left w:val="single" w:sz="4" w:space="0" w:color="auto"/>
              <w:righ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25</w:t>
            </w:r>
          </w:p>
        </w:tc>
      </w:tr>
      <w:tr w:rsidR="00496E26" w:rsidRPr="00496E26" w:rsidTr="00496E26">
        <w:trPr>
          <w:trHeight w:hRule="exact" w:val="256"/>
        </w:trPr>
        <w:tc>
          <w:tcPr>
            <w:tcW w:w="3794"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ind w:left="140"/>
              <w:jc w:val="left"/>
              <w:rPr>
                <w:rFonts w:ascii="Times New Roman" w:hAnsi="Times New Roman" w:cs="Times New Roman"/>
                <w:i w:val="0"/>
                <w:sz w:val="20"/>
                <w:szCs w:val="20"/>
              </w:rPr>
            </w:pPr>
            <w:r w:rsidRPr="00496E26">
              <w:rPr>
                <w:rStyle w:val="95pt0pt0"/>
                <w:rFonts w:ascii="Times New Roman" w:hAnsi="Times New Roman" w:cs="Times New Roman"/>
                <w:i w:val="0"/>
                <w:sz w:val="20"/>
                <w:szCs w:val="20"/>
              </w:rPr>
              <w:t>Фруктохранилища</w:t>
            </w:r>
          </w:p>
        </w:tc>
        <w:tc>
          <w:tcPr>
            <w:tcW w:w="1508"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17</w:t>
            </w:r>
          </w:p>
        </w:tc>
        <w:tc>
          <w:tcPr>
            <w:tcW w:w="1292"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80" w:lineRule="exact"/>
              <w:jc w:val="center"/>
              <w:rPr>
                <w:rFonts w:ascii="Times New Roman" w:hAnsi="Times New Roman" w:cs="Times New Roman"/>
                <w:i w:val="0"/>
                <w:sz w:val="20"/>
                <w:szCs w:val="20"/>
              </w:rPr>
            </w:pPr>
            <w:r w:rsidRPr="00496E26">
              <w:rPr>
                <w:rStyle w:val="4pt0pt"/>
                <w:rFonts w:ascii="Times New Roman" w:hAnsi="Times New Roman" w:cs="Times New Roman"/>
                <w:i w:val="0"/>
                <w:sz w:val="20"/>
                <w:szCs w:val="20"/>
              </w:rPr>
              <w:t>-</w:t>
            </w:r>
          </w:p>
        </w:tc>
        <w:tc>
          <w:tcPr>
            <w:tcW w:w="1490"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80" w:lineRule="exact"/>
              <w:jc w:val="center"/>
              <w:rPr>
                <w:rFonts w:ascii="Times New Roman" w:hAnsi="Times New Roman" w:cs="Times New Roman"/>
                <w:i w:val="0"/>
                <w:sz w:val="20"/>
                <w:szCs w:val="20"/>
              </w:rPr>
            </w:pPr>
            <w:r w:rsidRPr="00496E26">
              <w:rPr>
                <w:rStyle w:val="4pt0pt"/>
                <w:rFonts w:ascii="Times New Roman" w:hAnsi="Times New Roman" w:cs="Times New Roman"/>
                <w:i w:val="0"/>
                <w:sz w:val="20"/>
                <w:szCs w:val="20"/>
              </w:rPr>
              <w:t>-</w:t>
            </w:r>
          </w:p>
        </w:tc>
        <w:tc>
          <w:tcPr>
            <w:tcW w:w="1332" w:type="dxa"/>
            <w:tcBorders>
              <w:top w:val="single" w:sz="4" w:space="0" w:color="auto"/>
              <w:left w:val="single" w:sz="4" w:space="0" w:color="auto"/>
              <w:right w:val="single" w:sz="4" w:space="0" w:color="auto"/>
            </w:tcBorders>
            <w:shd w:val="clear" w:color="auto" w:fill="FFFFFF"/>
          </w:tcPr>
          <w:p w:rsidR="00496E26" w:rsidRPr="00496E26" w:rsidRDefault="00496E26" w:rsidP="00496E26">
            <w:pPr>
              <w:pStyle w:val="19"/>
              <w:shd w:val="clear" w:color="auto" w:fill="auto"/>
              <w:spacing w:line="80" w:lineRule="exact"/>
              <w:jc w:val="center"/>
              <w:rPr>
                <w:rFonts w:ascii="Times New Roman" w:hAnsi="Times New Roman" w:cs="Times New Roman"/>
                <w:i w:val="0"/>
                <w:sz w:val="20"/>
                <w:szCs w:val="20"/>
              </w:rPr>
            </w:pPr>
            <w:r w:rsidRPr="00496E26">
              <w:rPr>
                <w:rStyle w:val="4pt0pt"/>
                <w:rFonts w:ascii="Times New Roman" w:hAnsi="Times New Roman" w:cs="Times New Roman"/>
                <w:i w:val="0"/>
                <w:sz w:val="20"/>
                <w:szCs w:val="20"/>
              </w:rPr>
              <w:t>-</w:t>
            </w:r>
          </w:p>
        </w:tc>
      </w:tr>
      <w:tr w:rsidR="00496E26" w:rsidRPr="00496E26" w:rsidTr="00496E26">
        <w:trPr>
          <w:trHeight w:hRule="exact" w:val="252"/>
        </w:trPr>
        <w:tc>
          <w:tcPr>
            <w:tcW w:w="3794"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ind w:left="140"/>
              <w:jc w:val="left"/>
              <w:rPr>
                <w:rFonts w:ascii="Times New Roman" w:hAnsi="Times New Roman" w:cs="Times New Roman"/>
                <w:i w:val="0"/>
                <w:sz w:val="20"/>
                <w:szCs w:val="20"/>
              </w:rPr>
            </w:pPr>
            <w:r w:rsidRPr="00496E26">
              <w:rPr>
                <w:rStyle w:val="95pt0pt0"/>
                <w:rFonts w:ascii="Times New Roman" w:hAnsi="Times New Roman" w:cs="Times New Roman"/>
                <w:i w:val="0"/>
                <w:sz w:val="20"/>
                <w:szCs w:val="20"/>
              </w:rPr>
              <w:t>Овощехранилища</w:t>
            </w:r>
          </w:p>
        </w:tc>
        <w:tc>
          <w:tcPr>
            <w:tcW w:w="1508"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54</w:t>
            </w:r>
          </w:p>
        </w:tc>
        <w:tc>
          <w:tcPr>
            <w:tcW w:w="1292"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90</w:t>
            </w:r>
          </w:p>
        </w:tc>
        <w:tc>
          <w:tcPr>
            <w:tcW w:w="1490" w:type="dxa"/>
            <w:tcBorders>
              <w:top w:val="single" w:sz="4" w:space="0" w:color="auto"/>
              <w:lef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1300*/610</w:t>
            </w:r>
          </w:p>
        </w:tc>
        <w:tc>
          <w:tcPr>
            <w:tcW w:w="1332" w:type="dxa"/>
            <w:tcBorders>
              <w:top w:val="single" w:sz="4" w:space="0" w:color="auto"/>
              <w:left w:val="single" w:sz="4" w:space="0" w:color="auto"/>
              <w:right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380</w:t>
            </w:r>
          </w:p>
        </w:tc>
      </w:tr>
      <w:tr w:rsidR="00496E26" w:rsidRPr="00496E26" w:rsidTr="00496E26">
        <w:trPr>
          <w:trHeight w:hRule="exact" w:val="270"/>
        </w:trPr>
        <w:tc>
          <w:tcPr>
            <w:tcW w:w="3794" w:type="dxa"/>
            <w:tcBorders>
              <w:top w:val="single" w:sz="4" w:space="0" w:color="auto"/>
              <w:left w:val="single" w:sz="4" w:space="0" w:color="auto"/>
              <w:bottom w:val="single" w:sz="4" w:space="0" w:color="auto"/>
            </w:tcBorders>
            <w:shd w:val="clear" w:color="auto" w:fill="FFFFFF"/>
          </w:tcPr>
          <w:p w:rsidR="00496E26" w:rsidRPr="00496E26" w:rsidRDefault="00496E26" w:rsidP="00496E26">
            <w:pPr>
              <w:pStyle w:val="19"/>
              <w:shd w:val="clear" w:color="auto" w:fill="auto"/>
              <w:spacing w:line="190" w:lineRule="exact"/>
              <w:ind w:left="140"/>
              <w:jc w:val="left"/>
              <w:rPr>
                <w:rFonts w:ascii="Times New Roman" w:hAnsi="Times New Roman" w:cs="Times New Roman"/>
                <w:i w:val="0"/>
                <w:sz w:val="20"/>
                <w:szCs w:val="20"/>
              </w:rPr>
            </w:pPr>
            <w:r w:rsidRPr="00496E26">
              <w:rPr>
                <w:rStyle w:val="95pt0pt0"/>
                <w:rFonts w:ascii="Times New Roman" w:hAnsi="Times New Roman" w:cs="Times New Roman"/>
                <w:i w:val="0"/>
                <w:sz w:val="20"/>
                <w:szCs w:val="20"/>
              </w:rPr>
              <w:t>Картофелехранилища</w:t>
            </w:r>
          </w:p>
        </w:tc>
        <w:tc>
          <w:tcPr>
            <w:tcW w:w="1508" w:type="dxa"/>
            <w:tcBorders>
              <w:top w:val="single" w:sz="4" w:space="0" w:color="auto"/>
              <w:left w:val="single" w:sz="4" w:space="0" w:color="auto"/>
              <w:bottom w:val="single" w:sz="4" w:space="0" w:color="auto"/>
            </w:tcBorders>
            <w:shd w:val="clear" w:color="auto" w:fill="FFFFFF"/>
          </w:tcPr>
          <w:p w:rsidR="00496E26" w:rsidRPr="00496E26" w:rsidRDefault="00496E26" w:rsidP="00496E26">
            <w:pPr>
              <w:pStyle w:val="19"/>
              <w:shd w:val="clear" w:color="auto" w:fill="auto"/>
              <w:spacing w:line="190" w:lineRule="exact"/>
              <w:jc w:val="center"/>
              <w:rPr>
                <w:rFonts w:ascii="Times New Roman" w:hAnsi="Times New Roman" w:cs="Times New Roman"/>
                <w:i w:val="0"/>
                <w:sz w:val="20"/>
                <w:szCs w:val="20"/>
              </w:rPr>
            </w:pPr>
            <w:r w:rsidRPr="00496E26">
              <w:rPr>
                <w:rStyle w:val="95pt0pt0"/>
                <w:rFonts w:ascii="Times New Roman" w:hAnsi="Times New Roman" w:cs="Times New Roman"/>
                <w:i w:val="0"/>
                <w:sz w:val="20"/>
                <w:szCs w:val="20"/>
              </w:rPr>
              <w:t>57</w:t>
            </w:r>
          </w:p>
        </w:tc>
        <w:tc>
          <w:tcPr>
            <w:tcW w:w="1292" w:type="dxa"/>
            <w:tcBorders>
              <w:top w:val="single" w:sz="4" w:space="0" w:color="auto"/>
              <w:left w:val="single" w:sz="4" w:space="0" w:color="auto"/>
              <w:bottom w:val="single" w:sz="4" w:space="0" w:color="auto"/>
            </w:tcBorders>
            <w:shd w:val="clear" w:color="auto" w:fill="FFFFFF"/>
          </w:tcPr>
          <w:p w:rsidR="00496E26" w:rsidRPr="00496E26" w:rsidRDefault="00496E26" w:rsidP="00496E26">
            <w:pPr>
              <w:pStyle w:val="19"/>
              <w:shd w:val="clear" w:color="auto" w:fill="auto"/>
              <w:spacing w:line="80" w:lineRule="exact"/>
              <w:jc w:val="center"/>
              <w:rPr>
                <w:rFonts w:ascii="Times New Roman" w:hAnsi="Times New Roman" w:cs="Times New Roman"/>
                <w:i w:val="0"/>
                <w:sz w:val="20"/>
                <w:szCs w:val="20"/>
              </w:rPr>
            </w:pPr>
            <w:r w:rsidRPr="00496E26">
              <w:rPr>
                <w:rStyle w:val="4pt0pt"/>
                <w:rFonts w:ascii="Times New Roman" w:hAnsi="Times New Roman" w:cs="Times New Roman"/>
                <w:i w:val="0"/>
                <w:sz w:val="20"/>
                <w:szCs w:val="20"/>
              </w:rPr>
              <w:t>-</w:t>
            </w:r>
          </w:p>
        </w:tc>
        <w:tc>
          <w:tcPr>
            <w:tcW w:w="1490" w:type="dxa"/>
            <w:tcBorders>
              <w:top w:val="single" w:sz="4" w:space="0" w:color="auto"/>
              <w:left w:val="single" w:sz="4" w:space="0" w:color="auto"/>
              <w:bottom w:val="single" w:sz="4" w:space="0" w:color="auto"/>
            </w:tcBorders>
            <w:shd w:val="clear" w:color="auto" w:fill="FFFFFF"/>
          </w:tcPr>
          <w:p w:rsidR="00496E26" w:rsidRPr="00496E26" w:rsidRDefault="00496E26" w:rsidP="00496E26">
            <w:pPr>
              <w:pStyle w:val="19"/>
              <w:shd w:val="clear" w:color="auto" w:fill="auto"/>
              <w:spacing w:line="80" w:lineRule="exact"/>
              <w:jc w:val="center"/>
              <w:rPr>
                <w:rFonts w:ascii="Times New Roman" w:hAnsi="Times New Roman" w:cs="Times New Roman"/>
                <w:i w:val="0"/>
                <w:sz w:val="20"/>
                <w:szCs w:val="20"/>
              </w:rPr>
            </w:pPr>
            <w:r w:rsidRPr="00496E26">
              <w:rPr>
                <w:rStyle w:val="4pt0pt"/>
                <w:rFonts w:ascii="Times New Roman" w:hAnsi="Times New Roman" w:cs="Times New Roman"/>
                <w:i w:val="0"/>
                <w:sz w:val="20"/>
                <w:szCs w:val="20"/>
              </w:rPr>
              <w:t>-</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496E26" w:rsidRPr="00496E26" w:rsidRDefault="00496E26" w:rsidP="00496E26">
            <w:pPr>
              <w:pStyle w:val="19"/>
              <w:shd w:val="clear" w:color="auto" w:fill="auto"/>
              <w:spacing w:line="80" w:lineRule="exact"/>
              <w:jc w:val="center"/>
              <w:rPr>
                <w:rFonts w:ascii="Times New Roman" w:hAnsi="Times New Roman" w:cs="Times New Roman"/>
                <w:i w:val="0"/>
                <w:sz w:val="20"/>
                <w:szCs w:val="20"/>
              </w:rPr>
            </w:pPr>
            <w:r w:rsidRPr="00496E26">
              <w:rPr>
                <w:rStyle w:val="4pt0pt"/>
                <w:rFonts w:ascii="Times New Roman" w:hAnsi="Times New Roman" w:cs="Times New Roman"/>
                <w:i w:val="0"/>
                <w:sz w:val="20"/>
                <w:szCs w:val="20"/>
              </w:rPr>
              <w:t>-</w:t>
            </w:r>
          </w:p>
        </w:tc>
      </w:tr>
    </w:tbl>
    <w:p w:rsidR="00C32998" w:rsidRPr="00700BBC" w:rsidRDefault="00700BBC" w:rsidP="00AD2838">
      <w:pPr>
        <w:ind w:firstLine="709"/>
        <w:jc w:val="both"/>
        <w:rPr>
          <w:rFonts w:ascii="Times New Roman" w:hAnsi="Times New Roman" w:cs="Times New Roman"/>
        </w:rPr>
      </w:pPr>
      <w:r w:rsidRPr="00700BBC">
        <w:rPr>
          <w:rStyle w:val="4pt0pt0"/>
          <w:rFonts w:ascii="Times New Roman" w:hAnsi="Times New Roman" w:cs="Times New Roman"/>
          <w:sz w:val="20"/>
          <w:szCs w:val="20"/>
        </w:rPr>
        <w:t xml:space="preserve">* </w:t>
      </w:r>
      <w:r w:rsidRPr="00700BBC">
        <w:rPr>
          <w:rFonts w:ascii="Times New Roman" w:hAnsi="Times New Roman" w:cs="Times New Roman"/>
        </w:rPr>
        <w:t>В числителе приведены нормы для одноэтажных складов, в знаменателе - для многоэтажных</w:t>
      </w:r>
    </w:p>
    <w:p w:rsidR="00C32998" w:rsidRDefault="00C32998" w:rsidP="00AD2838">
      <w:pPr>
        <w:ind w:firstLine="709"/>
        <w:jc w:val="both"/>
        <w:rPr>
          <w:rFonts w:ascii="Times New Roman" w:hAnsi="Times New Roman" w:cs="Times New Roman"/>
          <w:sz w:val="24"/>
          <w:szCs w:val="24"/>
        </w:rPr>
      </w:pPr>
    </w:p>
    <w:p w:rsidR="00F12556" w:rsidRPr="00F12556" w:rsidRDefault="00F12556" w:rsidP="00F12556">
      <w:pPr>
        <w:pStyle w:val="19"/>
        <w:shd w:val="clear" w:color="auto" w:fill="auto"/>
        <w:tabs>
          <w:tab w:val="left" w:pos="715"/>
        </w:tabs>
        <w:spacing w:line="263" w:lineRule="exact"/>
        <w:ind w:right="20"/>
        <w:rPr>
          <w:rFonts w:ascii="Times New Roman" w:hAnsi="Times New Roman" w:cs="Times New Roman"/>
          <w:i w:val="0"/>
          <w:sz w:val="24"/>
          <w:szCs w:val="24"/>
        </w:rPr>
      </w:pPr>
      <w:r>
        <w:rPr>
          <w:rFonts w:ascii="Times New Roman" w:hAnsi="Times New Roman" w:cs="Times New Roman"/>
          <w:i w:val="0"/>
          <w:sz w:val="24"/>
          <w:szCs w:val="24"/>
        </w:rPr>
        <w:t xml:space="preserve">           117. </w:t>
      </w:r>
      <w:r w:rsidRPr="00F12556">
        <w:rPr>
          <w:rFonts w:ascii="Times New Roman" w:hAnsi="Times New Roman" w:cs="Times New Roman"/>
          <w:i w:val="0"/>
          <w:sz w:val="24"/>
          <w:szCs w:val="24"/>
        </w:rPr>
        <w:t>Размеры земельных участков для складов строительных материалов (потребительские) и твёрдого топлива принимаются 300 м</w:t>
      </w:r>
      <w:r w:rsidRPr="00F12556">
        <w:rPr>
          <w:rFonts w:ascii="Times New Roman" w:hAnsi="Times New Roman" w:cs="Times New Roman"/>
          <w:i w:val="0"/>
          <w:sz w:val="24"/>
          <w:szCs w:val="24"/>
          <w:vertAlign w:val="superscript"/>
        </w:rPr>
        <w:t>2</w:t>
      </w:r>
      <w:r w:rsidRPr="00F12556">
        <w:rPr>
          <w:rFonts w:ascii="Times New Roman" w:hAnsi="Times New Roman" w:cs="Times New Roman"/>
          <w:i w:val="0"/>
          <w:sz w:val="24"/>
          <w:szCs w:val="24"/>
        </w:rPr>
        <w:t xml:space="preserve"> на 1000 чел.</w:t>
      </w:r>
    </w:p>
    <w:p w:rsidR="00F12556" w:rsidRPr="00F12556" w:rsidRDefault="00F12556" w:rsidP="00F12556">
      <w:pPr>
        <w:ind w:firstLine="709"/>
        <w:jc w:val="both"/>
        <w:rPr>
          <w:rFonts w:ascii="Times New Roman" w:hAnsi="Times New Roman" w:cs="Times New Roman"/>
          <w:sz w:val="24"/>
          <w:szCs w:val="24"/>
        </w:rPr>
      </w:pPr>
    </w:p>
    <w:p w:rsidR="00EB4D27" w:rsidRPr="00736CAD" w:rsidRDefault="004E1EE3" w:rsidP="004E1EE3">
      <w:pPr>
        <w:ind w:firstLine="709"/>
        <w:rPr>
          <w:rFonts w:ascii="Times New Roman" w:hAnsi="Times New Roman" w:cs="Times New Roman"/>
          <w:sz w:val="28"/>
          <w:szCs w:val="28"/>
        </w:rPr>
      </w:pPr>
      <w:r>
        <w:rPr>
          <w:rFonts w:ascii="Times New Roman" w:hAnsi="Times New Roman" w:cs="Times New Roman"/>
          <w:sz w:val="24"/>
          <w:szCs w:val="24"/>
        </w:rPr>
        <w:t xml:space="preserve">                             </w:t>
      </w:r>
      <w:r w:rsidRPr="00736CAD">
        <w:rPr>
          <w:rFonts w:ascii="Times New Roman" w:hAnsi="Times New Roman" w:cs="Times New Roman"/>
          <w:sz w:val="28"/>
          <w:szCs w:val="28"/>
        </w:rPr>
        <w:t>Зоны инженерной инфраструктуры</w:t>
      </w:r>
    </w:p>
    <w:p w:rsidR="00EB4D27" w:rsidRPr="004E1EE3" w:rsidRDefault="00EB4D27" w:rsidP="004E1EE3">
      <w:pPr>
        <w:ind w:firstLine="709"/>
        <w:jc w:val="center"/>
        <w:rPr>
          <w:rFonts w:ascii="Times New Roman" w:hAnsi="Times New Roman" w:cs="Times New Roman"/>
          <w:sz w:val="24"/>
          <w:szCs w:val="24"/>
        </w:rPr>
      </w:pPr>
    </w:p>
    <w:p w:rsidR="004E1EE3" w:rsidRPr="004E1EE3" w:rsidRDefault="004E1EE3" w:rsidP="004E1EE3">
      <w:pPr>
        <w:pStyle w:val="1b"/>
        <w:shd w:val="clear" w:color="auto" w:fill="auto"/>
        <w:spacing w:before="0" w:line="210" w:lineRule="exact"/>
        <w:ind w:right="680"/>
        <w:jc w:val="center"/>
        <w:rPr>
          <w:rFonts w:ascii="Times New Roman" w:hAnsi="Times New Roman" w:cs="Times New Roman"/>
          <w:b w:val="0"/>
          <w:sz w:val="24"/>
          <w:szCs w:val="24"/>
        </w:rPr>
      </w:pPr>
      <w:r w:rsidRPr="004E1EE3">
        <w:rPr>
          <w:rFonts w:ascii="Times New Roman" w:hAnsi="Times New Roman" w:cs="Times New Roman"/>
          <w:b w:val="0"/>
          <w:sz w:val="24"/>
          <w:szCs w:val="24"/>
        </w:rPr>
        <w:t>Общие требования</w:t>
      </w:r>
    </w:p>
    <w:p w:rsidR="00D20C16" w:rsidRDefault="00D20C16" w:rsidP="00AD2838">
      <w:pPr>
        <w:ind w:firstLine="709"/>
        <w:jc w:val="both"/>
        <w:rPr>
          <w:rFonts w:ascii="Times New Roman" w:hAnsi="Times New Roman" w:cs="Times New Roman"/>
          <w:sz w:val="24"/>
          <w:szCs w:val="24"/>
        </w:rPr>
      </w:pPr>
    </w:p>
    <w:p w:rsidR="007A2250" w:rsidRPr="00736CAD" w:rsidRDefault="00736CAD" w:rsidP="00963364">
      <w:pPr>
        <w:pStyle w:val="19"/>
        <w:shd w:val="clear" w:color="auto" w:fill="auto"/>
        <w:spacing w:line="240" w:lineRule="auto"/>
        <w:ind w:left="20" w:right="23"/>
        <w:rPr>
          <w:rFonts w:ascii="Times New Roman" w:hAnsi="Times New Roman" w:cs="Times New Roman"/>
          <w:i w:val="0"/>
          <w:sz w:val="24"/>
          <w:szCs w:val="24"/>
        </w:rPr>
      </w:pPr>
      <w:r>
        <w:rPr>
          <w:rFonts w:ascii="Times New Roman" w:hAnsi="Times New Roman" w:cs="Times New Roman"/>
          <w:i w:val="0"/>
          <w:sz w:val="24"/>
          <w:szCs w:val="24"/>
        </w:rPr>
        <w:t xml:space="preserve">          118. </w:t>
      </w:r>
      <w:r w:rsidR="007A2250" w:rsidRPr="00736CAD">
        <w:rPr>
          <w:rFonts w:ascii="Times New Roman" w:hAnsi="Times New Roman" w:cs="Times New Roman"/>
          <w:i w:val="0"/>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w:t>
      </w:r>
      <w:r w:rsidR="007A2250" w:rsidRPr="00736CAD">
        <w:rPr>
          <w:rFonts w:ascii="Times New Roman" w:hAnsi="Times New Roman" w:cs="Times New Roman"/>
          <w:i w:val="0"/>
          <w:sz w:val="24"/>
          <w:szCs w:val="24"/>
        </w:rPr>
        <w:softHyphen/>
        <w:t>ния и телевидения, пожарной и охранной сигнализации, диспетчеризации систем инже</w:t>
      </w:r>
      <w:r w:rsidR="007A2250" w:rsidRPr="00736CAD">
        <w:rPr>
          <w:rFonts w:ascii="Times New Roman" w:hAnsi="Times New Roman" w:cs="Times New Roman"/>
          <w:i w:val="0"/>
          <w:sz w:val="24"/>
          <w:szCs w:val="24"/>
        </w:rPr>
        <w:softHyphen/>
        <w:t>нерного оборудования, а также для установления санитарно-защитных зон и зон санитар</w:t>
      </w:r>
      <w:r w:rsidR="007A2250" w:rsidRPr="00736CAD">
        <w:rPr>
          <w:rFonts w:ascii="Times New Roman" w:hAnsi="Times New Roman" w:cs="Times New Roman"/>
          <w:i w:val="0"/>
          <w:sz w:val="24"/>
          <w:szCs w:val="24"/>
        </w:rPr>
        <w:softHyphen/>
        <w:t xml:space="preserve"> ной охраны данных объектов, сооружений и коммуникаций.</w:t>
      </w:r>
    </w:p>
    <w:p w:rsidR="007A2250" w:rsidRDefault="00736CAD" w:rsidP="00963364">
      <w:pPr>
        <w:pStyle w:val="19"/>
        <w:shd w:val="clear" w:color="auto" w:fill="auto"/>
        <w:tabs>
          <w:tab w:val="left" w:pos="1291"/>
        </w:tabs>
        <w:spacing w:after="183" w:line="240" w:lineRule="auto"/>
        <w:ind w:right="23"/>
      </w:pPr>
      <w:r>
        <w:rPr>
          <w:rFonts w:ascii="Times New Roman" w:hAnsi="Times New Roman" w:cs="Times New Roman"/>
          <w:i w:val="0"/>
          <w:sz w:val="24"/>
          <w:szCs w:val="24"/>
        </w:rPr>
        <w:t xml:space="preserve">          119. </w:t>
      </w:r>
      <w:r w:rsidR="007A2250" w:rsidRPr="00736CAD">
        <w:rPr>
          <w:rFonts w:ascii="Times New Roman" w:hAnsi="Times New Roman" w:cs="Times New Roman"/>
          <w:i w:val="0"/>
          <w:sz w:val="24"/>
          <w:szCs w:val="24"/>
        </w:rPr>
        <w:t>Проектирование систем водоснабжения, канализации, теплоснабжения, элек</w:t>
      </w:r>
      <w:r w:rsidR="007A2250" w:rsidRPr="00736CAD">
        <w:rPr>
          <w:rFonts w:ascii="Times New Roman" w:hAnsi="Times New Roman" w:cs="Times New Roman"/>
          <w:i w:val="0"/>
          <w:sz w:val="24"/>
          <w:szCs w:val="24"/>
        </w:rPr>
        <w:softHyphen/>
        <w:t>троснабжения и связи следует осуществлять на основе схем водоснабжения, канализа</w:t>
      </w:r>
      <w:r w:rsidR="007A2250" w:rsidRPr="00736CAD">
        <w:rPr>
          <w:rFonts w:ascii="Times New Roman" w:hAnsi="Times New Roman" w:cs="Times New Roman"/>
          <w:i w:val="0"/>
          <w:sz w:val="24"/>
          <w:szCs w:val="24"/>
        </w:rPr>
        <w:softHyphen/>
        <w:t>ции, теплоснабжения и энергоснабжения, разработанных и утвержденных в установленном порядке</w:t>
      </w:r>
      <w:r w:rsidR="007A2250">
        <w:t>.</w:t>
      </w:r>
    </w:p>
    <w:p w:rsidR="00B20768" w:rsidRPr="00B20768" w:rsidRDefault="00B20768" w:rsidP="00B20768">
      <w:pPr>
        <w:pStyle w:val="1b"/>
        <w:shd w:val="clear" w:color="auto" w:fill="auto"/>
        <w:spacing w:before="0"/>
        <w:ind w:left="4060"/>
        <w:rPr>
          <w:rFonts w:ascii="Times New Roman" w:hAnsi="Times New Roman" w:cs="Times New Roman"/>
          <w:b w:val="0"/>
          <w:sz w:val="24"/>
          <w:szCs w:val="24"/>
        </w:rPr>
      </w:pPr>
      <w:r w:rsidRPr="00B20768">
        <w:rPr>
          <w:rFonts w:ascii="Times New Roman" w:hAnsi="Times New Roman" w:cs="Times New Roman"/>
          <w:b w:val="0"/>
          <w:sz w:val="24"/>
          <w:szCs w:val="24"/>
        </w:rPr>
        <w:t>Водоснабжение</w:t>
      </w:r>
    </w:p>
    <w:p w:rsidR="007A2250" w:rsidRDefault="007A2250" w:rsidP="007A2250">
      <w:pPr>
        <w:pStyle w:val="19"/>
        <w:shd w:val="clear" w:color="auto" w:fill="auto"/>
        <w:tabs>
          <w:tab w:val="left" w:pos="1251"/>
        </w:tabs>
        <w:spacing w:line="266" w:lineRule="exact"/>
        <w:ind w:left="700" w:right="20"/>
      </w:pPr>
    </w:p>
    <w:p w:rsidR="0038583D" w:rsidRDefault="0038583D" w:rsidP="00963364">
      <w:pPr>
        <w:pStyle w:val="19"/>
        <w:shd w:val="clear" w:color="auto" w:fill="auto"/>
        <w:tabs>
          <w:tab w:val="left" w:pos="1327"/>
        </w:tabs>
        <w:spacing w:line="263" w:lineRule="exact"/>
        <w:ind w:right="23"/>
        <w:rPr>
          <w:rFonts w:ascii="Times New Roman" w:hAnsi="Times New Roman" w:cs="Times New Roman"/>
          <w:i w:val="0"/>
          <w:sz w:val="24"/>
          <w:szCs w:val="24"/>
        </w:rPr>
      </w:pPr>
      <w:r>
        <w:rPr>
          <w:rFonts w:ascii="Times New Roman" w:hAnsi="Times New Roman" w:cs="Times New Roman"/>
          <w:i w:val="0"/>
          <w:sz w:val="24"/>
          <w:szCs w:val="24"/>
        </w:rPr>
        <w:t xml:space="preserve">        120. </w:t>
      </w:r>
      <w:r w:rsidR="0000060D" w:rsidRPr="0038583D">
        <w:rPr>
          <w:rFonts w:ascii="Times New Roman" w:hAnsi="Times New Roman" w:cs="Times New Roman"/>
          <w:i w:val="0"/>
          <w:sz w:val="24"/>
          <w:szCs w:val="24"/>
        </w:rPr>
        <w:t>Выбор схемы и системы водоснабжения следует производить с учётом особенностей городск</w:t>
      </w:r>
      <w:r w:rsidR="00963364">
        <w:rPr>
          <w:rFonts w:ascii="Times New Roman" w:hAnsi="Times New Roman" w:cs="Times New Roman"/>
          <w:i w:val="0"/>
          <w:sz w:val="24"/>
          <w:szCs w:val="24"/>
        </w:rPr>
        <w:t>ого</w:t>
      </w:r>
      <w:r w:rsidR="0000060D" w:rsidRPr="0038583D">
        <w:rPr>
          <w:rFonts w:ascii="Times New Roman" w:hAnsi="Times New Roman" w:cs="Times New Roman"/>
          <w:i w:val="0"/>
          <w:sz w:val="24"/>
          <w:szCs w:val="24"/>
        </w:rPr>
        <w:t xml:space="preserve"> поселени</w:t>
      </w:r>
      <w:r w:rsidR="00963364">
        <w:rPr>
          <w:rFonts w:ascii="Times New Roman" w:hAnsi="Times New Roman" w:cs="Times New Roman"/>
          <w:i w:val="0"/>
          <w:sz w:val="24"/>
          <w:szCs w:val="24"/>
        </w:rPr>
        <w:t>я</w:t>
      </w:r>
      <w:r w:rsidR="0000060D" w:rsidRPr="0038583D">
        <w:rPr>
          <w:rFonts w:ascii="Times New Roman" w:hAnsi="Times New Roman" w:cs="Times New Roman"/>
          <w:i w:val="0"/>
          <w:sz w:val="24"/>
          <w:szCs w:val="24"/>
        </w:rPr>
        <w:t>, требуемых расходов воды на различных этапах их развития, источников водоснабжения, требований к напорам, качеству воды и обеспеченности её подачи.</w:t>
      </w:r>
      <w:r>
        <w:rPr>
          <w:rFonts w:ascii="Times New Roman" w:hAnsi="Times New Roman" w:cs="Times New Roman"/>
          <w:i w:val="0"/>
          <w:sz w:val="24"/>
          <w:szCs w:val="24"/>
        </w:rPr>
        <w:t xml:space="preserve"> </w:t>
      </w:r>
    </w:p>
    <w:p w:rsidR="00C53925" w:rsidRDefault="00C53925" w:rsidP="00963364">
      <w:pPr>
        <w:pStyle w:val="19"/>
        <w:shd w:val="clear" w:color="auto" w:fill="auto"/>
        <w:tabs>
          <w:tab w:val="left" w:pos="1327"/>
        </w:tabs>
        <w:spacing w:line="263" w:lineRule="exact"/>
        <w:ind w:right="23"/>
        <w:rPr>
          <w:rFonts w:ascii="Times New Roman" w:hAnsi="Times New Roman" w:cs="Times New Roman"/>
          <w:i w:val="0"/>
          <w:sz w:val="24"/>
          <w:szCs w:val="24"/>
        </w:rPr>
      </w:pPr>
      <w:r>
        <w:rPr>
          <w:rFonts w:ascii="Times New Roman" w:hAnsi="Times New Roman" w:cs="Times New Roman"/>
          <w:i w:val="0"/>
          <w:sz w:val="24"/>
          <w:szCs w:val="24"/>
        </w:rPr>
        <w:t xml:space="preserve">           121. </w:t>
      </w:r>
      <w:r w:rsidRPr="00C53925">
        <w:rPr>
          <w:rFonts w:ascii="Times New Roman" w:hAnsi="Times New Roman" w:cs="Times New Roman"/>
          <w:i w:val="0"/>
          <w:sz w:val="24"/>
          <w:szCs w:val="24"/>
        </w:rPr>
        <w:t>При проектировании систем водоснабжения городск</w:t>
      </w:r>
      <w:r w:rsidR="00963364">
        <w:rPr>
          <w:rFonts w:ascii="Times New Roman" w:hAnsi="Times New Roman" w:cs="Times New Roman"/>
          <w:i w:val="0"/>
          <w:sz w:val="24"/>
          <w:szCs w:val="24"/>
        </w:rPr>
        <w:t>ого</w:t>
      </w:r>
      <w:r w:rsidRPr="00C53925">
        <w:rPr>
          <w:rFonts w:ascii="Times New Roman" w:hAnsi="Times New Roman" w:cs="Times New Roman"/>
          <w:i w:val="0"/>
          <w:sz w:val="24"/>
          <w:szCs w:val="24"/>
        </w:rPr>
        <w:t xml:space="preserve"> поселени</w:t>
      </w:r>
      <w:r w:rsidR="00963364">
        <w:rPr>
          <w:rFonts w:ascii="Times New Roman" w:hAnsi="Times New Roman" w:cs="Times New Roman"/>
          <w:i w:val="0"/>
          <w:sz w:val="24"/>
          <w:szCs w:val="24"/>
        </w:rPr>
        <w:t>я</w:t>
      </w:r>
      <w:r w:rsidRPr="00C53925">
        <w:rPr>
          <w:rFonts w:ascii="Times New Roman" w:hAnsi="Times New Roman" w:cs="Times New Roman"/>
          <w:i w:val="0"/>
          <w:sz w:val="24"/>
          <w:szCs w:val="24"/>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таблицы 1 приложения </w:t>
      </w:r>
      <w:r>
        <w:rPr>
          <w:rFonts w:ascii="Times New Roman" w:hAnsi="Times New Roman" w:cs="Times New Roman"/>
          <w:i w:val="0"/>
          <w:sz w:val="24"/>
          <w:szCs w:val="24"/>
        </w:rPr>
        <w:t>5</w:t>
      </w:r>
      <w:r w:rsidRPr="00C53925">
        <w:rPr>
          <w:rFonts w:ascii="Times New Roman" w:hAnsi="Times New Roman" w:cs="Times New Roman"/>
          <w:i w:val="0"/>
          <w:sz w:val="24"/>
          <w:szCs w:val="24"/>
        </w:rPr>
        <w:t xml:space="preserve"> настоящих нормативов</w:t>
      </w:r>
      <w:r>
        <w:rPr>
          <w:rFonts w:ascii="Times New Roman" w:hAnsi="Times New Roman" w:cs="Times New Roman"/>
          <w:i w:val="0"/>
          <w:sz w:val="24"/>
          <w:szCs w:val="24"/>
        </w:rPr>
        <w:t>.</w:t>
      </w:r>
    </w:p>
    <w:p w:rsidR="00C53925" w:rsidRPr="00C53925" w:rsidRDefault="00C53925" w:rsidP="00963364">
      <w:pPr>
        <w:pStyle w:val="19"/>
        <w:shd w:val="clear" w:color="auto" w:fill="auto"/>
        <w:tabs>
          <w:tab w:val="left" w:pos="1269"/>
        </w:tabs>
        <w:spacing w:line="263" w:lineRule="exact"/>
        <w:ind w:right="23"/>
        <w:rPr>
          <w:rFonts w:ascii="Times New Roman" w:hAnsi="Times New Roman" w:cs="Times New Roman"/>
          <w:i w:val="0"/>
          <w:sz w:val="24"/>
          <w:szCs w:val="24"/>
        </w:rPr>
      </w:pPr>
      <w:r>
        <w:rPr>
          <w:rFonts w:ascii="Times New Roman" w:hAnsi="Times New Roman" w:cs="Times New Roman"/>
          <w:i w:val="0"/>
          <w:sz w:val="24"/>
          <w:szCs w:val="24"/>
        </w:rPr>
        <w:t xml:space="preserve">          122. </w:t>
      </w:r>
      <w:r w:rsidRPr="00C53925">
        <w:rPr>
          <w:rFonts w:ascii="Times New Roman" w:hAnsi="Times New Roman" w:cs="Times New Roman"/>
          <w:i w:val="0"/>
          <w:sz w:val="24"/>
          <w:szCs w:val="24"/>
        </w:rPr>
        <w:t>Расчётное среднесуточное водопотребление городск</w:t>
      </w:r>
      <w:r w:rsidR="00963364">
        <w:rPr>
          <w:rFonts w:ascii="Times New Roman" w:hAnsi="Times New Roman" w:cs="Times New Roman"/>
          <w:i w:val="0"/>
          <w:sz w:val="24"/>
          <w:szCs w:val="24"/>
        </w:rPr>
        <w:t>ого</w:t>
      </w:r>
      <w:r w:rsidR="004F49E9">
        <w:rPr>
          <w:rFonts w:ascii="Times New Roman" w:hAnsi="Times New Roman" w:cs="Times New Roman"/>
          <w:i w:val="0"/>
          <w:sz w:val="24"/>
          <w:szCs w:val="24"/>
        </w:rPr>
        <w:t xml:space="preserve"> </w:t>
      </w:r>
      <w:r w:rsidRPr="00C53925">
        <w:rPr>
          <w:rFonts w:ascii="Times New Roman" w:hAnsi="Times New Roman" w:cs="Times New Roman"/>
          <w:i w:val="0"/>
          <w:sz w:val="24"/>
          <w:szCs w:val="24"/>
        </w:rPr>
        <w:t xml:space="preserve"> поселени</w:t>
      </w:r>
      <w:r w:rsidR="00963364">
        <w:rPr>
          <w:rFonts w:ascii="Times New Roman" w:hAnsi="Times New Roman" w:cs="Times New Roman"/>
          <w:i w:val="0"/>
          <w:sz w:val="24"/>
          <w:szCs w:val="24"/>
        </w:rPr>
        <w:t>я</w:t>
      </w:r>
      <w:r w:rsidRPr="00C53925">
        <w:rPr>
          <w:rFonts w:ascii="Times New Roman" w:hAnsi="Times New Roman" w:cs="Times New Roman"/>
          <w:i w:val="0"/>
          <w:sz w:val="24"/>
          <w:szCs w:val="24"/>
        </w:rPr>
        <w:t xml:space="preserve"> определяется как сумма расходов воды на хозяйственно-бытовые нужды и нужды промышленных объектов с учётом расхода воды на поливку.</w:t>
      </w:r>
    </w:p>
    <w:p w:rsidR="00C53925" w:rsidRPr="00C53925" w:rsidRDefault="00C53925" w:rsidP="00963364">
      <w:pPr>
        <w:pStyle w:val="19"/>
        <w:shd w:val="clear" w:color="auto" w:fill="auto"/>
        <w:spacing w:line="240" w:lineRule="auto"/>
        <w:ind w:left="20" w:right="23" w:firstLine="680"/>
        <w:rPr>
          <w:rFonts w:ascii="Times New Roman" w:hAnsi="Times New Roman" w:cs="Times New Roman"/>
          <w:i w:val="0"/>
          <w:sz w:val="24"/>
          <w:szCs w:val="24"/>
        </w:rPr>
      </w:pPr>
      <w:r w:rsidRPr="00C53925">
        <w:rPr>
          <w:rFonts w:ascii="Times New Roman" w:hAnsi="Times New Roman" w:cs="Times New Roman"/>
          <w:i w:val="0"/>
          <w:sz w:val="24"/>
          <w:szCs w:val="24"/>
        </w:rPr>
        <w:t xml:space="preserve">Расход воды на хозяйственно-бытовые нужды определяется с учётом расхода воды по отдельным объектам различных категорий потребителей в соответствии с нормами таблицы 2 приложения </w:t>
      </w:r>
      <w:r>
        <w:rPr>
          <w:rFonts w:ascii="Times New Roman" w:hAnsi="Times New Roman" w:cs="Times New Roman"/>
          <w:i w:val="0"/>
          <w:sz w:val="24"/>
          <w:szCs w:val="24"/>
        </w:rPr>
        <w:t>5</w:t>
      </w:r>
      <w:r w:rsidRPr="00C53925">
        <w:rPr>
          <w:rFonts w:ascii="Times New Roman" w:hAnsi="Times New Roman" w:cs="Times New Roman"/>
          <w:i w:val="0"/>
          <w:sz w:val="24"/>
          <w:szCs w:val="24"/>
        </w:rPr>
        <w:t xml:space="preserve"> к настоящим нормативам. Расчётные показатели применяются для предварительных расчётов объёма водопотребления.</w:t>
      </w:r>
    </w:p>
    <w:p w:rsidR="0000060D" w:rsidRPr="0038583D" w:rsidRDefault="0038583D" w:rsidP="00963364">
      <w:pPr>
        <w:pStyle w:val="19"/>
        <w:shd w:val="clear" w:color="auto" w:fill="auto"/>
        <w:tabs>
          <w:tab w:val="left" w:pos="1327"/>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12</w:t>
      </w:r>
      <w:r w:rsidR="00C53925">
        <w:rPr>
          <w:rFonts w:ascii="Times New Roman" w:hAnsi="Times New Roman" w:cs="Times New Roman"/>
          <w:i w:val="0"/>
          <w:sz w:val="24"/>
          <w:szCs w:val="24"/>
        </w:rPr>
        <w:t>3</w:t>
      </w:r>
      <w:r>
        <w:rPr>
          <w:rFonts w:ascii="Times New Roman" w:hAnsi="Times New Roman" w:cs="Times New Roman"/>
          <w:i w:val="0"/>
          <w:sz w:val="24"/>
          <w:szCs w:val="24"/>
        </w:rPr>
        <w:t>. </w:t>
      </w:r>
      <w:r w:rsidR="0000060D" w:rsidRPr="0038583D">
        <w:rPr>
          <w:rFonts w:ascii="Times New Roman" w:hAnsi="Times New Roman" w:cs="Times New Roman"/>
          <w:i w:val="0"/>
          <w:sz w:val="24"/>
          <w:szCs w:val="24"/>
        </w:rPr>
        <w:t>Системы водоснабжения могут быть централизованными, нецентрализованны</w:t>
      </w:r>
      <w:r w:rsidR="0000060D" w:rsidRPr="0038583D">
        <w:rPr>
          <w:rFonts w:ascii="Times New Roman" w:hAnsi="Times New Roman" w:cs="Times New Roman"/>
          <w:i w:val="0"/>
          <w:sz w:val="24"/>
          <w:szCs w:val="24"/>
        </w:rPr>
        <w:softHyphen/>
        <w:t>ми, локальными, оборотными.</w:t>
      </w:r>
    </w:p>
    <w:p w:rsidR="0000060D" w:rsidRPr="0038583D" w:rsidRDefault="0000060D" w:rsidP="00963364">
      <w:pPr>
        <w:pStyle w:val="19"/>
        <w:shd w:val="clear" w:color="auto" w:fill="auto"/>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Централизованная система водоснабжения населенных пунктов должна обеспечивать:</w:t>
      </w:r>
    </w:p>
    <w:p w:rsidR="0000060D" w:rsidRPr="0038583D" w:rsidRDefault="0000060D" w:rsidP="00963364">
      <w:pPr>
        <w:pStyle w:val="19"/>
        <w:numPr>
          <w:ilvl w:val="0"/>
          <w:numId w:val="24"/>
        </w:numPr>
        <w:shd w:val="clear" w:color="auto" w:fill="auto"/>
        <w:tabs>
          <w:tab w:val="left" w:pos="938"/>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хозяйственно-питьевое водопотребление в жилых и общественных зданиях, нужды коммунально-бытовых объектов;</w:t>
      </w:r>
    </w:p>
    <w:p w:rsidR="0000060D" w:rsidRPr="0038583D" w:rsidRDefault="0000060D" w:rsidP="00963364">
      <w:pPr>
        <w:pStyle w:val="19"/>
        <w:numPr>
          <w:ilvl w:val="0"/>
          <w:numId w:val="24"/>
        </w:numPr>
        <w:shd w:val="clear" w:color="auto" w:fill="auto"/>
        <w:tabs>
          <w:tab w:val="left" w:pos="844"/>
        </w:tabs>
        <w:spacing w:line="240" w:lineRule="auto"/>
        <w:ind w:left="20" w:firstLine="680"/>
        <w:rPr>
          <w:rFonts w:ascii="Times New Roman" w:hAnsi="Times New Roman" w:cs="Times New Roman"/>
          <w:i w:val="0"/>
          <w:sz w:val="24"/>
          <w:szCs w:val="24"/>
        </w:rPr>
      </w:pPr>
      <w:r w:rsidRPr="0038583D">
        <w:rPr>
          <w:rFonts w:ascii="Times New Roman" w:hAnsi="Times New Roman" w:cs="Times New Roman"/>
          <w:i w:val="0"/>
          <w:sz w:val="24"/>
          <w:szCs w:val="24"/>
        </w:rPr>
        <w:t>хозяйственно-питьевое водопотребление на предприятиях;</w:t>
      </w:r>
    </w:p>
    <w:p w:rsidR="0000060D" w:rsidRPr="0038583D" w:rsidRDefault="0000060D" w:rsidP="00963364">
      <w:pPr>
        <w:pStyle w:val="19"/>
        <w:numPr>
          <w:ilvl w:val="0"/>
          <w:numId w:val="24"/>
        </w:numPr>
        <w:shd w:val="clear" w:color="auto" w:fill="auto"/>
        <w:tabs>
          <w:tab w:val="left" w:pos="902"/>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производственные нужды промышленных и сельскохозяйственных объектов, где требуется вода питьевого качества или для которых экономически нецелесообразно сооружение отдельного водопровода;</w:t>
      </w:r>
    </w:p>
    <w:p w:rsidR="0000060D" w:rsidRPr="0038583D" w:rsidRDefault="0000060D" w:rsidP="00963364">
      <w:pPr>
        <w:pStyle w:val="19"/>
        <w:numPr>
          <w:ilvl w:val="0"/>
          <w:numId w:val="24"/>
        </w:numPr>
        <w:shd w:val="clear" w:color="auto" w:fill="auto"/>
        <w:tabs>
          <w:tab w:val="left" w:pos="844"/>
        </w:tabs>
        <w:spacing w:line="240" w:lineRule="auto"/>
        <w:ind w:left="20" w:firstLine="680"/>
        <w:rPr>
          <w:rFonts w:ascii="Times New Roman" w:hAnsi="Times New Roman" w:cs="Times New Roman"/>
          <w:i w:val="0"/>
          <w:sz w:val="24"/>
          <w:szCs w:val="24"/>
        </w:rPr>
      </w:pPr>
      <w:r w:rsidRPr="0038583D">
        <w:rPr>
          <w:rFonts w:ascii="Times New Roman" w:hAnsi="Times New Roman" w:cs="Times New Roman"/>
          <w:i w:val="0"/>
          <w:sz w:val="24"/>
          <w:szCs w:val="24"/>
        </w:rPr>
        <w:t>тушение пожаров;</w:t>
      </w:r>
    </w:p>
    <w:p w:rsidR="0000060D" w:rsidRPr="0038583D" w:rsidRDefault="0000060D" w:rsidP="00963364">
      <w:pPr>
        <w:pStyle w:val="19"/>
        <w:numPr>
          <w:ilvl w:val="0"/>
          <w:numId w:val="24"/>
        </w:numPr>
        <w:shd w:val="clear" w:color="auto" w:fill="auto"/>
        <w:tabs>
          <w:tab w:val="left" w:pos="988"/>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собственные нужды станций водоподготовки, промывку водопроводных и канализационных сетей и другие.</w:t>
      </w:r>
    </w:p>
    <w:p w:rsidR="0000060D" w:rsidRPr="0038583D" w:rsidRDefault="0000060D" w:rsidP="00963364">
      <w:pPr>
        <w:pStyle w:val="19"/>
        <w:shd w:val="clear" w:color="auto" w:fill="auto"/>
        <w:spacing w:line="240" w:lineRule="auto"/>
        <w:ind w:left="20" w:firstLine="680"/>
        <w:rPr>
          <w:rFonts w:ascii="Times New Roman" w:hAnsi="Times New Roman" w:cs="Times New Roman"/>
          <w:i w:val="0"/>
          <w:sz w:val="24"/>
          <w:szCs w:val="24"/>
        </w:rPr>
      </w:pPr>
      <w:r w:rsidRPr="0038583D">
        <w:rPr>
          <w:rFonts w:ascii="Times New Roman" w:hAnsi="Times New Roman" w:cs="Times New Roman"/>
          <w:i w:val="0"/>
          <w:sz w:val="24"/>
          <w:szCs w:val="24"/>
        </w:rPr>
        <w:t>При обосновании допускается устройство самостоятельного водопровода для:</w:t>
      </w:r>
    </w:p>
    <w:p w:rsidR="0000060D" w:rsidRPr="0038583D" w:rsidRDefault="0000060D" w:rsidP="00963364">
      <w:pPr>
        <w:pStyle w:val="19"/>
        <w:numPr>
          <w:ilvl w:val="0"/>
          <w:numId w:val="24"/>
        </w:numPr>
        <w:shd w:val="clear" w:color="auto" w:fill="auto"/>
        <w:tabs>
          <w:tab w:val="left" w:pos="891"/>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поливки и мойки территорий (улиц, проездов, площадей, зеленых насаждений), работы фонтанов и т. п.;</w:t>
      </w:r>
    </w:p>
    <w:p w:rsidR="0000060D" w:rsidRPr="0038583D" w:rsidRDefault="0000060D" w:rsidP="00963364">
      <w:pPr>
        <w:pStyle w:val="19"/>
        <w:numPr>
          <w:ilvl w:val="0"/>
          <w:numId w:val="24"/>
        </w:numPr>
        <w:shd w:val="clear" w:color="auto" w:fill="auto"/>
        <w:tabs>
          <w:tab w:val="left" w:pos="970"/>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поливки посадок в теплицах, парниках и на открытых участках, а также приусадебных участков.</w:t>
      </w:r>
    </w:p>
    <w:p w:rsidR="0000060D" w:rsidRPr="0038583D" w:rsidRDefault="0000060D" w:rsidP="00963364">
      <w:pPr>
        <w:pStyle w:val="19"/>
        <w:shd w:val="clear" w:color="auto" w:fill="auto"/>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При необходимости повышения обеспеченности подачи воды на производственные нужды промышленных и сельскохозяйственных объектов (производств, цехов, установок) следует предусматривать локальные системы водоснабжения.</w:t>
      </w:r>
    </w:p>
    <w:p w:rsidR="0000060D" w:rsidRPr="0038583D" w:rsidRDefault="0000060D" w:rsidP="00963364">
      <w:pPr>
        <w:pStyle w:val="19"/>
        <w:shd w:val="clear" w:color="auto" w:fill="auto"/>
        <w:tabs>
          <w:tab w:val="left" w:pos="3807"/>
          <w:tab w:val="left" w:pos="7997"/>
        </w:tabs>
        <w:spacing w:line="240" w:lineRule="auto"/>
        <w:ind w:left="20" w:firstLine="680"/>
        <w:rPr>
          <w:rFonts w:ascii="Times New Roman" w:hAnsi="Times New Roman" w:cs="Times New Roman"/>
          <w:i w:val="0"/>
          <w:sz w:val="24"/>
          <w:szCs w:val="24"/>
        </w:rPr>
      </w:pPr>
      <w:r w:rsidRPr="0038583D">
        <w:rPr>
          <w:rFonts w:ascii="Times New Roman" w:hAnsi="Times New Roman" w:cs="Times New Roman"/>
          <w:i w:val="0"/>
          <w:sz w:val="24"/>
          <w:szCs w:val="24"/>
        </w:rPr>
        <w:t>Локальные системы, обеспечивающие технологические требования объектов, должны проектироваться совместно с объектами.</w:t>
      </w:r>
    </w:p>
    <w:p w:rsidR="0000060D" w:rsidRPr="0038583D" w:rsidRDefault="0038583D" w:rsidP="00963364">
      <w:pPr>
        <w:pStyle w:val="19"/>
        <w:shd w:val="clear" w:color="auto" w:fill="auto"/>
        <w:tabs>
          <w:tab w:val="left" w:pos="1226"/>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12</w:t>
      </w:r>
      <w:r w:rsidR="00C53925">
        <w:rPr>
          <w:rFonts w:ascii="Times New Roman" w:hAnsi="Times New Roman" w:cs="Times New Roman"/>
          <w:i w:val="0"/>
          <w:sz w:val="24"/>
          <w:szCs w:val="24"/>
        </w:rPr>
        <w:t>4</w:t>
      </w:r>
      <w:r>
        <w:rPr>
          <w:rFonts w:ascii="Times New Roman" w:hAnsi="Times New Roman" w:cs="Times New Roman"/>
          <w:i w:val="0"/>
          <w:sz w:val="24"/>
          <w:szCs w:val="24"/>
        </w:rPr>
        <w:t>. </w:t>
      </w:r>
      <w:r w:rsidR="0000060D" w:rsidRPr="0038583D">
        <w:rPr>
          <w:rFonts w:ascii="Times New Roman" w:hAnsi="Times New Roman" w:cs="Times New Roman"/>
          <w:i w:val="0"/>
          <w:sz w:val="24"/>
          <w:szCs w:val="24"/>
        </w:rPr>
        <w:t>В сельских поселениях следует:</w:t>
      </w:r>
    </w:p>
    <w:p w:rsidR="0000060D" w:rsidRPr="0038583D" w:rsidRDefault="0000060D" w:rsidP="00963364">
      <w:pPr>
        <w:pStyle w:val="19"/>
        <w:numPr>
          <w:ilvl w:val="0"/>
          <w:numId w:val="24"/>
        </w:numPr>
        <w:shd w:val="clear" w:color="auto" w:fill="auto"/>
        <w:tabs>
          <w:tab w:val="left" w:pos="931"/>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проектировать централизованные системы водоснабжения для перспективных населённых пунктов и сельскохозяйственных объектов;</w:t>
      </w:r>
    </w:p>
    <w:p w:rsidR="0000060D" w:rsidRPr="0038583D" w:rsidRDefault="0000060D" w:rsidP="00963364">
      <w:pPr>
        <w:pStyle w:val="19"/>
        <w:numPr>
          <w:ilvl w:val="0"/>
          <w:numId w:val="24"/>
        </w:numPr>
        <w:shd w:val="clear" w:color="auto" w:fill="auto"/>
        <w:tabs>
          <w:tab w:val="left" w:pos="1017"/>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предусматривать реконструкцию существующих водозаборных сооружений (водозаборных скважин, шахтных колодцев и др.) для сохраняемых на расчётный период сельских населённых пунктов;</w:t>
      </w:r>
    </w:p>
    <w:p w:rsidR="0000060D" w:rsidRPr="0038583D" w:rsidRDefault="0000060D" w:rsidP="00963364">
      <w:pPr>
        <w:pStyle w:val="19"/>
        <w:numPr>
          <w:ilvl w:val="0"/>
          <w:numId w:val="24"/>
        </w:numPr>
        <w:shd w:val="clear" w:color="auto" w:fill="auto"/>
        <w:tabs>
          <w:tab w:val="left" w:pos="870"/>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567494" w:rsidRPr="0038583D" w:rsidRDefault="00C53925" w:rsidP="00963364">
      <w:pPr>
        <w:pStyle w:val="19"/>
        <w:shd w:val="clear" w:color="auto" w:fill="auto"/>
        <w:tabs>
          <w:tab w:val="left" w:pos="1381"/>
        </w:tabs>
        <w:spacing w:line="240" w:lineRule="auto"/>
        <w:ind w:left="20" w:right="20"/>
        <w:rPr>
          <w:rFonts w:ascii="Times New Roman" w:hAnsi="Times New Roman" w:cs="Times New Roman"/>
          <w:i w:val="0"/>
          <w:sz w:val="24"/>
          <w:szCs w:val="24"/>
        </w:rPr>
      </w:pPr>
      <w:r>
        <w:rPr>
          <w:rFonts w:ascii="Times New Roman" w:hAnsi="Times New Roman" w:cs="Times New Roman"/>
          <w:i w:val="0"/>
          <w:sz w:val="24"/>
          <w:szCs w:val="24"/>
        </w:rPr>
        <w:t xml:space="preserve">          125</w:t>
      </w:r>
      <w:r w:rsidR="0038583D">
        <w:rPr>
          <w:rFonts w:ascii="Times New Roman" w:hAnsi="Times New Roman" w:cs="Times New Roman"/>
          <w:i w:val="0"/>
          <w:sz w:val="24"/>
          <w:szCs w:val="24"/>
        </w:rPr>
        <w:t>. </w:t>
      </w:r>
      <w:r w:rsidR="00567494" w:rsidRPr="0038583D">
        <w:rPr>
          <w:rFonts w:ascii="Times New Roman" w:hAnsi="Times New Roman" w:cs="Times New Roman"/>
          <w:i w:val="0"/>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567494" w:rsidRPr="0038583D" w:rsidRDefault="00C53925" w:rsidP="00963364">
      <w:pPr>
        <w:pStyle w:val="19"/>
        <w:shd w:val="clear" w:color="auto" w:fill="auto"/>
        <w:tabs>
          <w:tab w:val="left" w:pos="1413"/>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126</w:t>
      </w:r>
      <w:r w:rsidR="0038583D">
        <w:rPr>
          <w:rFonts w:ascii="Times New Roman" w:hAnsi="Times New Roman" w:cs="Times New Roman"/>
          <w:i w:val="0"/>
          <w:sz w:val="24"/>
          <w:szCs w:val="24"/>
        </w:rPr>
        <w:t>. </w:t>
      </w:r>
      <w:r w:rsidR="00567494" w:rsidRPr="0038583D">
        <w:rPr>
          <w:rFonts w:ascii="Times New Roman" w:hAnsi="Times New Roman" w:cs="Times New Roman"/>
          <w:i w:val="0"/>
          <w:sz w:val="24"/>
          <w:szCs w:val="24"/>
        </w:rPr>
        <w:t>Водозаборы подземных вод должны располагаться вне территории промышленных объектов и жилой застройки. Расположение на территории промышленного объекта или жилой застройки возможно при соответствующем обосновании.</w:t>
      </w:r>
    </w:p>
    <w:p w:rsidR="00567494" w:rsidRPr="0038583D" w:rsidRDefault="00C53925" w:rsidP="00963364">
      <w:pPr>
        <w:pStyle w:val="19"/>
        <w:shd w:val="clear" w:color="auto" w:fill="auto"/>
        <w:tabs>
          <w:tab w:val="left" w:pos="1218"/>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127</w:t>
      </w:r>
      <w:r w:rsidR="0038583D">
        <w:rPr>
          <w:rFonts w:ascii="Times New Roman" w:hAnsi="Times New Roman" w:cs="Times New Roman"/>
          <w:i w:val="0"/>
          <w:sz w:val="24"/>
          <w:szCs w:val="24"/>
        </w:rPr>
        <w:t>. </w:t>
      </w:r>
      <w:r w:rsidR="00567494" w:rsidRPr="0038583D">
        <w:rPr>
          <w:rFonts w:ascii="Times New Roman" w:hAnsi="Times New Roman" w:cs="Times New Roman"/>
          <w:i w:val="0"/>
          <w:sz w:val="24"/>
          <w:szCs w:val="24"/>
        </w:rPr>
        <w:t>Проектируемые сооружения для забора поверхностных вод должны:</w:t>
      </w:r>
    </w:p>
    <w:p w:rsidR="00567494" w:rsidRPr="0038583D" w:rsidRDefault="00567494" w:rsidP="00963364">
      <w:pPr>
        <w:pStyle w:val="19"/>
        <w:numPr>
          <w:ilvl w:val="0"/>
          <w:numId w:val="24"/>
        </w:numPr>
        <w:shd w:val="clear" w:color="auto" w:fill="auto"/>
        <w:tabs>
          <w:tab w:val="left" w:pos="898"/>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обеспечивать забор из водоисточника расчетного расхода воды и подачу его потребителю;</w:t>
      </w:r>
    </w:p>
    <w:p w:rsidR="00567494" w:rsidRPr="0038583D" w:rsidRDefault="00567494" w:rsidP="00963364">
      <w:pPr>
        <w:pStyle w:val="19"/>
        <w:numPr>
          <w:ilvl w:val="0"/>
          <w:numId w:val="24"/>
        </w:numPr>
        <w:shd w:val="clear" w:color="auto" w:fill="auto"/>
        <w:tabs>
          <w:tab w:val="left" w:pos="848"/>
        </w:tabs>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защищать систему водоснабжения от биологических обрастаний и от попадания в нее наносов, сора, планктона, шугольда и других;</w:t>
      </w:r>
    </w:p>
    <w:p w:rsidR="0038583D" w:rsidRPr="0038583D" w:rsidRDefault="00C53925" w:rsidP="00963364">
      <w:pPr>
        <w:pStyle w:val="19"/>
        <w:shd w:val="clear" w:color="auto" w:fill="auto"/>
        <w:tabs>
          <w:tab w:val="left" w:pos="1449"/>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128</w:t>
      </w:r>
      <w:r w:rsidR="0038583D">
        <w:rPr>
          <w:rFonts w:ascii="Times New Roman" w:hAnsi="Times New Roman" w:cs="Times New Roman"/>
          <w:i w:val="0"/>
          <w:sz w:val="24"/>
          <w:szCs w:val="24"/>
        </w:rPr>
        <w:t>. </w:t>
      </w:r>
      <w:r w:rsidR="0038583D" w:rsidRPr="0038583D">
        <w:rPr>
          <w:rFonts w:ascii="Times New Roman" w:hAnsi="Times New Roman" w:cs="Times New Roman"/>
          <w:i w:val="0"/>
          <w:sz w:val="24"/>
          <w:szCs w:val="24"/>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D20C16" w:rsidRPr="0038583D" w:rsidRDefault="0038583D" w:rsidP="000A2100">
      <w:pPr>
        <w:ind w:firstLine="709"/>
        <w:jc w:val="both"/>
        <w:rPr>
          <w:rFonts w:ascii="Times New Roman" w:hAnsi="Times New Roman" w:cs="Times New Roman"/>
          <w:sz w:val="24"/>
          <w:szCs w:val="24"/>
        </w:rPr>
      </w:pPr>
      <w:r w:rsidRPr="0038583D">
        <w:rPr>
          <w:rFonts w:ascii="Times New Roman" w:hAnsi="Times New Roman" w:cs="Times New Roman"/>
          <w:sz w:val="24"/>
          <w:szCs w:val="24"/>
        </w:rPr>
        <w:t>Расчётные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38583D" w:rsidRPr="0038583D" w:rsidRDefault="0038583D" w:rsidP="000A2100">
      <w:pPr>
        <w:pStyle w:val="19"/>
        <w:shd w:val="clear" w:color="auto" w:fill="auto"/>
        <w:spacing w:line="240" w:lineRule="auto"/>
        <w:ind w:left="20" w:right="20" w:firstLine="680"/>
        <w:rPr>
          <w:rFonts w:ascii="Times New Roman" w:hAnsi="Times New Roman" w:cs="Times New Roman"/>
          <w:i w:val="0"/>
          <w:sz w:val="24"/>
          <w:szCs w:val="24"/>
        </w:rPr>
      </w:pPr>
      <w:r w:rsidRPr="0038583D">
        <w:rPr>
          <w:rFonts w:ascii="Times New Roman" w:hAnsi="Times New Roman" w:cs="Times New Roman"/>
          <w:i w:val="0"/>
          <w:sz w:val="24"/>
          <w:szCs w:val="24"/>
        </w:rPr>
        <w:t>Коммуникации станций водоподготовки следует рассчитывать на возможность пропуска расхода воды на 20-30 % больше расчётного.</w:t>
      </w:r>
    </w:p>
    <w:p w:rsidR="000F5F0C" w:rsidRPr="000F5F0C" w:rsidRDefault="00C53925" w:rsidP="000A2100">
      <w:pPr>
        <w:pStyle w:val="19"/>
        <w:shd w:val="clear" w:color="auto" w:fill="auto"/>
        <w:tabs>
          <w:tab w:val="left" w:pos="1456"/>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129</w:t>
      </w:r>
      <w:r w:rsidR="000F5F0C">
        <w:rPr>
          <w:rFonts w:ascii="Times New Roman" w:hAnsi="Times New Roman" w:cs="Times New Roman"/>
          <w:i w:val="0"/>
          <w:sz w:val="24"/>
          <w:szCs w:val="24"/>
        </w:rPr>
        <w:t>. </w:t>
      </w:r>
      <w:r w:rsidR="000F5F0C" w:rsidRPr="000F5F0C">
        <w:rPr>
          <w:rFonts w:ascii="Times New Roman" w:hAnsi="Times New Roman" w:cs="Times New Roman"/>
          <w:i w:val="0"/>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0F5F0C" w:rsidRPr="000F5F0C" w:rsidRDefault="00C53925" w:rsidP="000A2100">
      <w:pPr>
        <w:pStyle w:val="19"/>
        <w:shd w:val="clear" w:color="auto" w:fill="auto"/>
        <w:tabs>
          <w:tab w:val="left" w:pos="1218"/>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130</w:t>
      </w:r>
      <w:r w:rsidR="000F5F0C">
        <w:rPr>
          <w:rFonts w:ascii="Times New Roman" w:hAnsi="Times New Roman" w:cs="Times New Roman"/>
          <w:i w:val="0"/>
          <w:sz w:val="24"/>
          <w:szCs w:val="24"/>
        </w:rPr>
        <w:t>. </w:t>
      </w:r>
      <w:r w:rsidR="000F5F0C" w:rsidRPr="000F5F0C">
        <w:rPr>
          <w:rFonts w:ascii="Times New Roman" w:hAnsi="Times New Roman" w:cs="Times New Roman"/>
          <w:i w:val="0"/>
          <w:sz w:val="24"/>
          <w:szCs w:val="24"/>
        </w:rPr>
        <w:t>Водопроводные сооружения должны иметь ограждения.</w:t>
      </w:r>
    </w:p>
    <w:p w:rsidR="000F5F0C" w:rsidRPr="000F5F0C" w:rsidRDefault="000F5F0C" w:rsidP="000A2100">
      <w:pPr>
        <w:pStyle w:val="19"/>
        <w:shd w:val="clear" w:color="auto" w:fill="auto"/>
        <w:spacing w:line="240" w:lineRule="auto"/>
        <w:ind w:left="20"/>
        <w:rPr>
          <w:rFonts w:ascii="Times New Roman" w:hAnsi="Times New Roman" w:cs="Times New Roman"/>
          <w:i w:val="0"/>
          <w:sz w:val="24"/>
          <w:szCs w:val="24"/>
        </w:rPr>
      </w:pPr>
      <w:r w:rsidRPr="000F5F0C">
        <w:rPr>
          <w:rFonts w:ascii="Times New Roman" w:hAnsi="Times New Roman" w:cs="Times New Roman"/>
          <w:i w:val="0"/>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метра. Допускается предусматривать ограждение на высоту 2 метра - глухое и на 0,5 метра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0F5F0C" w:rsidRPr="000F5F0C" w:rsidRDefault="000F5F0C" w:rsidP="000A2100">
      <w:pPr>
        <w:pStyle w:val="19"/>
        <w:shd w:val="clear" w:color="auto" w:fill="auto"/>
        <w:spacing w:line="240" w:lineRule="auto"/>
        <w:ind w:left="20" w:right="20" w:firstLine="680"/>
        <w:rPr>
          <w:rFonts w:ascii="Times New Roman" w:hAnsi="Times New Roman" w:cs="Times New Roman"/>
          <w:i w:val="0"/>
          <w:sz w:val="24"/>
          <w:szCs w:val="24"/>
        </w:rPr>
      </w:pPr>
      <w:r w:rsidRPr="000F5F0C">
        <w:rPr>
          <w:rFonts w:ascii="Times New Roman" w:hAnsi="Times New Roman" w:cs="Times New Roman"/>
          <w:i w:val="0"/>
          <w:sz w:val="24"/>
          <w:szCs w:val="24"/>
        </w:rPr>
        <w:t>Примыкание к ограждению строений, кроме проходных и административно</w:t>
      </w:r>
      <w:r w:rsidRPr="000F5F0C">
        <w:rPr>
          <w:rFonts w:ascii="Times New Roman" w:hAnsi="Times New Roman" w:cs="Times New Roman"/>
          <w:i w:val="0"/>
          <w:sz w:val="24"/>
          <w:szCs w:val="24"/>
        </w:rPr>
        <w:softHyphen/>
        <w:t>бытовых зданий, не допускается.</w:t>
      </w:r>
    </w:p>
    <w:p w:rsidR="000F5F0C" w:rsidRPr="000F5F0C" w:rsidRDefault="00C53925" w:rsidP="000A2100">
      <w:pPr>
        <w:pStyle w:val="19"/>
        <w:shd w:val="clear" w:color="auto" w:fill="auto"/>
        <w:tabs>
          <w:tab w:val="left" w:pos="1388"/>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131</w:t>
      </w:r>
      <w:r w:rsidR="000F5F0C">
        <w:rPr>
          <w:rFonts w:ascii="Times New Roman" w:hAnsi="Times New Roman" w:cs="Times New Roman"/>
          <w:i w:val="0"/>
          <w:sz w:val="24"/>
          <w:szCs w:val="24"/>
        </w:rPr>
        <w:t>. </w:t>
      </w:r>
      <w:r w:rsidR="000F5F0C" w:rsidRPr="000F5F0C">
        <w:rPr>
          <w:rFonts w:ascii="Times New Roman" w:hAnsi="Times New Roman" w:cs="Times New Roman"/>
          <w:i w:val="0"/>
          <w:sz w:val="24"/>
          <w:szCs w:val="24"/>
        </w:rPr>
        <w:t>В проектах хозяйственно-питьевых и объединённых производственно</w:t>
      </w:r>
      <w:r w:rsidR="000F5F0C" w:rsidRPr="000F5F0C">
        <w:rPr>
          <w:rFonts w:ascii="Times New Roman" w:hAnsi="Times New Roman" w:cs="Times New Roman"/>
          <w:i w:val="0"/>
          <w:sz w:val="24"/>
          <w:szCs w:val="24"/>
        </w:rPr>
        <w:softHyphen/>
      </w:r>
      <w:r w:rsidR="00961D66">
        <w:rPr>
          <w:rFonts w:ascii="Times New Roman" w:hAnsi="Times New Roman" w:cs="Times New Roman"/>
          <w:i w:val="0"/>
          <w:sz w:val="24"/>
          <w:szCs w:val="24"/>
        </w:rPr>
        <w:t>-</w:t>
      </w:r>
      <w:r w:rsidR="000F5F0C" w:rsidRPr="000F5F0C">
        <w:rPr>
          <w:rFonts w:ascii="Times New Roman" w:hAnsi="Times New Roman" w:cs="Times New Roman"/>
          <w:i w:val="0"/>
          <w:sz w:val="24"/>
          <w:szCs w:val="24"/>
        </w:rPr>
        <w:t>питьевых водопроводов необходимо предусматривать зоны санитарной охраны.</w:t>
      </w:r>
    </w:p>
    <w:p w:rsidR="000F5F0C" w:rsidRPr="000F5F0C" w:rsidRDefault="000F5F0C" w:rsidP="000A2100">
      <w:pPr>
        <w:pStyle w:val="19"/>
        <w:shd w:val="clear" w:color="auto" w:fill="auto"/>
        <w:spacing w:line="240" w:lineRule="auto"/>
        <w:ind w:left="20" w:right="20" w:firstLine="680"/>
        <w:rPr>
          <w:rFonts w:ascii="Times New Roman" w:hAnsi="Times New Roman" w:cs="Times New Roman"/>
          <w:i w:val="0"/>
          <w:sz w:val="24"/>
          <w:szCs w:val="24"/>
        </w:rPr>
      </w:pPr>
      <w:r w:rsidRPr="000F5F0C">
        <w:rPr>
          <w:rFonts w:ascii="Times New Roman" w:hAnsi="Times New Roman" w:cs="Times New Roman"/>
          <w:i w:val="0"/>
          <w:sz w:val="24"/>
          <w:szCs w:val="24"/>
        </w:rPr>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0F5F0C" w:rsidRPr="000F5F0C" w:rsidRDefault="000F5F0C" w:rsidP="000A2100">
      <w:pPr>
        <w:pStyle w:val="19"/>
        <w:shd w:val="clear" w:color="auto" w:fill="auto"/>
        <w:tabs>
          <w:tab w:val="left" w:pos="1276"/>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13</w:t>
      </w:r>
      <w:r w:rsidR="00C53925">
        <w:rPr>
          <w:rFonts w:ascii="Times New Roman" w:hAnsi="Times New Roman" w:cs="Times New Roman"/>
          <w:i w:val="0"/>
          <w:sz w:val="24"/>
          <w:szCs w:val="24"/>
        </w:rPr>
        <w:t>2</w:t>
      </w:r>
      <w:r>
        <w:rPr>
          <w:rFonts w:ascii="Times New Roman" w:hAnsi="Times New Roman" w:cs="Times New Roman"/>
          <w:i w:val="0"/>
          <w:sz w:val="24"/>
          <w:szCs w:val="24"/>
        </w:rPr>
        <w:t>. </w:t>
      </w:r>
      <w:r w:rsidRPr="000F5F0C">
        <w:rPr>
          <w:rFonts w:ascii="Times New Roman" w:hAnsi="Times New Roman" w:cs="Times New Roman"/>
          <w:i w:val="0"/>
          <w:sz w:val="24"/>
          <w:szCs w:val="24"/>
        </w:rPr>
        <w:t>Размеры земельных участков для станций водоочистки в зависимости от их производительности, тыс. м</w:t>
      </w:r>
      <w:r w:rsidRPr="000F5F0C">
        <w:rPr>
          <w:rFonts w:ascii="Times New Roman" w:hAnsi="Times New Roman" w:cs="Times New Roman"/>
          <w:i w:val="0"/>
          <w:sz w:val="24"/>
          <w:szCs w:val="24"/>
          <w:vertAlign w:val="superscript"/>
        </w:rPr>
        <w:t>3</w:t>
      </w:r>
      <w:r w:rsidRPr="000F5F0C">
        <w:rPr>
          <w:rFonts w:ascii="Times New Roman" w:hAnsi="Times New Roman" w:cs="Times New Roman"/>
          <w:i w:val="0"/>
          <w:sz w:val="24"/>
          <w:szCs w:val="24"/>
        </w:rPr>
        <w:t>/сут</w:t>
      </w:r>
      <w:r w:rsidR="00961D66">
        <w:rPr>
          <w:rFonts w:ascii="Times New Roman" w:hAnsi="Times New Roman" w:cs="Times New Roman"/>
          <w:i w:val="0"/>
          <w:sz w:val="24"/>
          <w:szCs w:val="24"/>
        </w:rPr>
        <w:t>.</w:t>
      </w:r>
      <w:r w:rsidRPr="000F5F0C">
        <w:rPr>
          <w:rFonts w:ascii="Times New Roman" w:hAnsi="Times New Roman" w:cs="Times New Roman"/>
          <w:i w:val="0"/>
          <w:sz w:val="24"/>
          <w:szCs w:val="24"/>
        </w:rPr>
        <w:t>, следует принимать по проекту, но не более:</w:t>
      </w:r>
    </w:p>
    <w:p w:rsidR="000F5F0C" w:rsidRPr="000F5F0C" w:rsidRDefault="000F5F0C" w:rsidP="000A2100">
      <w:pPr>
        <w:pStyle w:val="19"/>
        <w:shd w:val="clear" w:color="auto" w:fill="auto"/>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 xml:space="preserve">-до </w:t>
      </w:r>
      <w:r w:rsidRPr="000F5F0C">
        <w:rPr>
          <w:rStyle w:val="1pt"/>
          <w:rFonts w:ascii="Times New Roman" w:hAnsi="Times New Roman" w:cs="Times New Roman"/>
          <w:sz w:val="24"/>
          <w:szCs w:val="24"/>
        </w:rPr>
        <w:t>0,8-1</w:t>
      </w:r>
      <w:r w:rsidRPr="000F5F0C">
        <w:rPr>
          <w:rFonts w:ascii="Times New Roman" w:hAnsi="Times New Roman" w:cs="Times New Roman"/>
          <w:i w:val="0"/>
          <w:sz w:val="24"/>
          <w:szCs w:val="24"/>
        </w:rPr>
        <w:t xml:space="preserve"> га;</w:t>
      </w:r>
    </w:p>
    <w:p w:rsidR="000F5F0C" w:rsidRPr="000F5F0C" w:rsidRDefault="000F5F0C" w:rsidP="000A2100">
      <w:pPr>
        <w:pStyle w:val="19"/>
        <w:shd w:val="clear" w:color="auto" w:fill="auto"/>
        <w:spacing w:line="240" w:lineRule="auto"/>
        <w:ind w:left="20" w:firstLine="680"/>
        <w:rPr>
          <w:rFonts w:ascii="Times New Roman" w:hAnsi="Times New Roman" w:cs="Times New Roman"/>
          <w:i w:val="0"/>
          <w:sz w:val="24"/>
          <w:szCs w:val="24"/>
        </w:rPr>
      </w:pPr>
      <w:r w:rsidRPr="000F5F0C">
        <w:rPr>
          <w:rStyle w:val="1pt"/>
          <w:rFonts w:ascii="Times New Roman" w:hAnsi="Times New Roman" w:cs="Times New Roman"/>
          <w:sz w:val="24"/>
          <w:szCs w:val="24"/>
        </w:rPr>
        <w:t>.-</w:t>
      </w:r>
      <w:r w:rsidRPr="000F5F0C">
        <w:rPr>
          <w:rFonts w:ascii="Times New Roman" w:hAnsi="Times New Roman" w:cs="Times New Roman"/>
          <w:i w:val="0"/>
          <w:sz w:val="24"/>
          <w:szCs w:val="24"/>
        </w:rPr>
        <w:t xml:space="preserve"> свыше 0,8 до </w:t>
      </w:r>
      <w:r w:rsidRPr="000F5F0C">
        <w:rPr>
          <w:rStyle w:val="1pt"/>
          <w:rFonts w:ascii="Times New Roman" w:hAnsi="Times New Roman" w:cs="Times New Roman"/>
          <w:sz w:val="24"/>
          <w:szCs w:val="24"/>
        </w:rPr>
        <w:t>12-2</w:t>
      </w:r>
      <w:r w:rsidRPr="000F5F0C">
        <w:rPr>
          <w:rFonts w:ascii="Times New Roman" w:hAnsi="Times New Roman" w:cs="Times New Roman"/>
          <w:i w:val="0"/>
          <w:sz w:val="24"/>
          <w:szCs w:val="24"/>
        </w:rPr>
        <w:t xml:space="preserve"> га;</w:t>
      </w:r>
    </w:p>
    <w:p w:rsidR="000F5F0C" w:rsidRPr="000F5F0C" w:rsidRDefault="000F5F0C" w:rsidP="000A2100">
      <w:pPr>
        <w:pStyle w:val="19"/>
        <w:numPr>
          <w:ilvl w:val="0"/>
          <w:numId w:val="24"/>
        </w:numPr>
        <w:shd w:val="clear" w:color="auto" w:fill="auto"/>
        <w:tabs>
          <w:tab w:val="left" w:pos="844"/>
        </w:tabs>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свыше 12 до 32 - 3 га;</w:t>
      </w:r>
    </w:p>
    <w:p w:rsidR="000F5F0C" w:rsidRPr="000F5F0C" w:rsidRDefault="000F5F0C" w:rsidP="000A2100">
      <w:pPr>
        <w:pStyle w:val="19"/>
        <w:numPr>
          <w:ilvl w:val="0"/>
          <w:numId w:val="24"/>
        </w:numPr>
        <w:shd w:val="clear" w:color="auto" w:fill="auto"/>
        <w:tabs>
          <w:tab w:val="left" w:pos="848"/>
        </w:tabs>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свыше 32 до 80 - 4 га;</w:t>
      </w:r>
    </w:p>
    <w:p w:rsidR="000F5F0C" w:rsidRPr="000F5F0C" w:rsidRDefault="000F5F0C" w:rsidP="000A2100">
      <w:pPr>
        <w:pStyle w:val="19"/>
        <w:numPr>
          <w:ilvl w:val="0"/>
          <w:numId w:val="24"/>
        </w:numPr>
        <w:shd w:val="clear" w:color="auto" w:fill="auto"/>
        <w:tabs>
          <w:tab w:val="left" w:pos="848"/>
        </w:tabs>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свыше 80 до 125 - 6 га;</w:t>
      </w:r>
    </w:p>
    <w:p w:rsidR="000F5F0C" w:rsidRPr="000F5F0C" w:rsidRDefault="000F5F0C" w:rsidP="000A2100">
      <w:pPr>
        <w:pStyle w:val="19"/>
        <w:numPr>
          <w:ilvl w:val="0"/>
          <w:numId w:val="24"/>
        </w:numPr>
        <w:shd w:val="clear" w:color="auto" w:fill="auto"/>
        <w:tabs>
          <w:tab w:val="left" w:pos="848"/>
        </w:tabs>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свыше 125 до 250 - 12 га;</w:t>
      </w:r>
    </w:p>
    <w:p w:rsidR="000F5F0C" w:rsidRPr="000F5F0C" w:rsidRDefault="000F5F0C" w:rsidP="000A2100">
      <w:pPr>
        <w:pStyle w:val="19"/>
        <w:numPr>
          <w:ilvl w:val="0"/>
          <w:numId w:val="24"/>
        </w:numPr>
        <w:shd w:val="clear" w:color="auto" w:fill="auto"/>
        <w:tabs>
          <w:tab w:val="left" w:pos="844"/>
        </w:tabs>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свыше 250 до 400 - 18 га;</w:t>
      </w:r>
    </w:p>
    <w:p w:rsidR="000F5F0C" w:rsidRPr="000F5F0C" w:rsidRDefault="000F5F0C" w:rsidP="000A2100">
      <w:pPr>
        <w:pStyle w:val="19"/>
        <w:numPr>
          <w:ilvl w:val="0"/>
          <w:numId w:val="24"/>
        </w:numPr>
        <w:shd w:val="clear" w:color="auto" w:fill="auto"/>
        <w:tabs>
          <w:tab w:val="left" w:pos="844"/>
        </w:tabs>
        <w:spacing w:line="240" w:lineRule="auto"/>
        <w:ind w:left="20" w:firstLine="680"/>
        <w:rPr>
          <w:rFonts w:ascii="Times New Roman" w:hAnsi="Times New Roman" w:cs="Times New Roman"/>
          <w:i w:val="0"/>
          <w:sz w:val="24"/>
          <w:szCs w:val="24"/>
        </w:rPr>
      </w:pPr>
      <w:r w:rsidRPr="000F5F0C">
        <w:rPr>
          <w:rFonts w:ascii="Times New Roman" w:hAnsi="Times New Roman" w:cs="Times New Roman"/>
          <w:i w:val="0"/>
          <w:sz w:val="24"/>
          <w:szCs w:val="24"/>
        </w:rPr>
        <w:t>свыше 400 до 800 - 24 га.</w:t>
      </w:r>
    </w:p>
    <w:p w:rsidR="000F5F0C" w:rsidRPr="000F5F0C" w:rsidRDefault="000F5F0C" w:rsidP="00963364">
      <w:pPr>
        <w:pStyle w:val="19"/>
        <w:shd w:val="clear" w:color="auto" w:fill="auto"/>
        <w:spacing w:line="240" w:lineRule="auto"/>
        <w:ind w:left="20" w:firstLine="680"/>
        <w:rPr>
          <w:rFonts w:ascii="Times New Roman" w:hAnsi="Times New Roman" w:cs="Times New Roman"/>
          <w:i w:val="0"/>
          <w:sz w:val="24"/>
          <w:szCs w:val="24"/>
        </w:rPr>
      </w:pPr>
    </w:p>
    <w:p w:rsidR="00D20C16" w:rsidRPr="0038583D" w:rsidRDefault="00D20C16" w:rsidP="00963364">
      <w:pPr>
        <w:ind w:firstLine="709"/>
        <w:jc w:val="both"/>
        <w:rPr>
          <w:rFonts w:ascii="Times New Roman" w:hAnsi="Times New Roman" w:cs="Times New Roman"/>
          <w:sz w:val="24"/>
          <w:szCs w:val="24"/>
        </w:rPr>
      </w:pPr>
    </w:p>
    <w:p w:rsidR="002F1BBB" w:rsidRDefault="002F1BBB" w:rsidP="002F1BBB">
      <w:pPr>
        <w:pStyle w:val="1b"/>
        <w:shd w:val="clear" w:color="auto" w:fill="auto"/>
        <w:spacing w:before="0" w:after="47" w:line="210" w:lineRule="exact"/>
        <w:ind w:left="4240"/>
        <w:rPr>
          <w:rFonts w:ascii="Times New Roman" w:hAnsi="Times New Roman" w:cs="Times New Roman"/>
          <w:b w:val="0"/>
          <w:sz w:val="24"/>
          <w:szCs w:val="24"/>
        </w:rPr>
      </w:pPr>
      <w:r w:rsidRPr="002F1BBB">
        <w:rPr>
          <w:rFonts w:ascii="Times New Roman" w:hAnsi="Times New Roman" w:cs="Times New Roman"/>
          <w:b w:val="0"/>
          <w:sz w:val="24"/>
          <w:szCs w:val="24"/>
        </w:rPr>
        <w:t>Канализация</w:t>
      </w:r>
    </w:p>
    <w:p w:rsidR="002F1BBB" w:rsidRPr="002F1BBB" w:rsidRDefault="002F1BBB" w:rsidP="002F1BBB">
      <w:pPr>
        <w:pStyle w:val="1b"/>
        <w:shd w:val="clear" w:color="auto" w:fill="auto"/>
        <w:spacing w:before="0" w:after="47" w:line="210" w:lineRule="exact"/>
        <w:ind w:left="4240"/>
        <w:rPr>
          <w:rFonts w:ascii="Times New Roman" w:hAnsi="Times New Roman" w:cs="Times New Roman"/>
          <w:b w:val="0"/>
          <w:sz w:val="24"/>
          <w:szCs w:val="24"/>
        </w:rPr>
      </w:pPr>
    </w:p>
    <w:p w:rsidR="00D20C16" w:rsidRPr="009C2417" w:rsidRDefault="00C53925" w:rsidP="000A2100">
      <w:pPr>
        <w:ind w:firstLine="709"/>
        <w:jc w:val="both"/>
        <w:rPr>
          <w:rFonts w:ascii="Times New Roman" w:hAnsi="Times New Roman" w:cs="Times New Roman"/>
          <w:sz w:val="24"/>
          <w:szCs w:val="24"/>
        </w:rPr>
      </w:pPr>
      <w:r>
        <w:rPr>
          <w:rFonts w:ascii="Times New Roman" w:hAnsi="Times New Roman" w:cs="Times New Roman"/>
          <w:sz w:val="24"/>
          <w:szCs w:val="24"/>
        </w:rPr>
        <w:t>133</w:t>
      </w:r>
      <w:r w:rsidR="009C2417">
        <w:rPr>
          <w:rFonts w:ascii="Times New Roman" w:hAnsi="Times New Roman" w:cs="Times New Roman"/>
          <w:sz w:val="24"/>
          <w:szCs w:val="24"/>
        </w:rPr>
        <w:t>.</w:t>
      </w:r>
      <w:r w:rsidR="002F1BBB" w:rsidRPr="009C2417">
        <w:rPr>
          <w:rFonts w:ascii="Times New Roman" w:hAnsi="Times New Roman" w:cs="Times New Roman"/>
          <w:sz w:val="24"/>
          <w:szCs w:val="24"/>
        </w:rPr>
        <w:t>Проектирование систем канализации городск</w:t>
      </w:r>
      <w:r w:rsidR="00963364">
        <w:rPr>
          <w:rFonts w:ascii="Times New Roman" w:hAnsi="Times New Roman" w:cs="Times New Roman"/>
          <w:sz w:val="24"/>
          <w:szCs w:val="24"/>
        </w:rPr>
        <w:t>ого</w:t>
      </w:r>
      <w:r w:rsidR="002F1BBB" w:rsidRPr="009C2417">
        <w:rPr>
          <w:rFonts w:ascii="Times New Roman" w:hAnsi="Times New Roman" w:cs="Times New Roman"/>
          <w:sz w:val="24"/>
          <w:szCs w:val="24"/>
        </w:rPr>
        <w:t xml:space="preserve"> </w:t>
      </w:r>
      <w:r w:rsidR="004F49E9">
        <w:rPr>
          <w:rFonts w:ascii="Times New Roman" w:hAnsi="Times New Roman" w:cs="Times New Roman"/>
          <w:sz w:val="24"/>
          <w:szCs w:val="24"/>
        </w:rPr>
        <w:t xml:space="preserve"> </w:t>
      </w:r>
      <w:r w:rsidR="002F1BBB" w:rsidRPr="009C2417">
        <w:rPr>
          <w:rFonts w:ascii="Times New Roman" w:hAnsi="Times New Roman" w:cs="Times New Roman"/>
          <w:sz w:val="24"/>
          <w:szCs w:val="24"/>
        </w:rPr>
        <w:t xml:space="preserve"> поселени</w:t>
      </w:r>
      <w:r w:rsidR="00963364">
        <w:rPr>
          <w:rFonts w:ascii="Times New Roman" w:hAnsi="Times New Roman" w:cs="Times New Roman"/>
          <w:sz w:val="24"/>
          <w:szCs w:val="24"/>
        </w:rPr>
        <w:t>я</w:t>
      </w:r>
      <w:r w:rsidR="002F1BBB" w:rsidRPr="009C2417">
        <w:rPr>
          <w:rFonts w:ascii="Times New Roman" w:hAnsi="Times New Roman" w:cs="Times New Roman"/>
          <w:sz w:val="24"/>
          <w:szCs w:val="24"/>
        </w:rPr>
        <w:t xml:space="preserve"> следует производить в соответствии с требованиями действующих строительных норм и правил, а также настоящих нормативов.</w:t>
      </w:r>
    </w:p>
    <w:p w:rsidR="00EB4D27" w:rsidRPr="0038583D" w:rsidRDefault="002F1BBB" w:rsidP="000A2100">
      <w:pPr>
        <w:ind w:firstLine="709"/>
        <w:jc w:val="both"/>
        <w:rPr>
          <w:rFonts w:ascii="Times New Roman" w:hAnsi="Times New Roman" w:cs="Times New Roman"/>
          <w:sz w:val="24"/>
          <w:szCs w:val="24"/>
        </w:rPr>
      </w:pPr>
      <w:r w:rsidRPr="009C2417">
        <w:rPr>
          <w:rFonts w:ascii="Times New Roman" w:hAnsi="Times New Roman" w:cs="Times New Roman"/>
          <w:sz w:val="24"/>
          <w:szCs w:val="24"/>
        </w:rPr>
        <w:t>При проектировании систем канализации городск</w:t>
      </w:r>
      <w:r w:rsidR="00963364">
        <w:rPr>
          <w:rFonts w:ascii="Times New Roman" w:hAnsi="Times New Roman" w:cs="Times New Roman"/>
          <w:sz w:val="24"/>
          <w:szCs w:val="24"/>
        </w:rPr>
        <w:t>ого</w:t>
      </w:r>
      <w:r w:rsidRPr="009C2417">
        <w:rPr>
          <w:rFonts w:ascii="Times New Roman" w:hAnsi="Times New Roman" w:cs="Times New Roman"/>
          <w:sz w:val="24"/>
          <w:szCs w:val="24"/>
        </w:rPr>
        <w:t xml:space="preserve"> поселени</w:t>
      </w:r>
      <w:r w:rsidR="00963364">
        <w:rPr>
          <w:rFonts w:ascii="Times New Roman" w:hAnsi="Times New Roman" w:cs="Times New Roman"/>
          <w:sz w:val="24"/>
          <w:szCs w:val="24"/>
        </w:rPr>
        <w:t>я</w:t>
      </w:r>
      <w:r w:rsidRPr="009C2417">
        <w:rPr>
          <w:rFonts w:ascii="Times New Roman" w:hAnsi="Times New Roman" w:cs="Times New Roman"/>
          <w:sz w:val="24"/>
          <w:szCs w:val="24"/>
        </w:rPr>
        <w:t xml:space="preserve"> следует принимать расчётное удельное среднесуточное (за год) водоотведение бытовых сточных вод от жилых зданий и систем водного хозяйства промышленных предприятий.</w:t>
      </w:r>
    </w:p>
    <w:p w:rsidR="00C4073D" w:rsidRPr="00C4073D" w:rsidRDefault="00C4073D" w:rsidP="000A2100">
      <w:pPr>
        <w:pStyle w:val="19"/>
        <w:shd w:val="clear" w:color="auto" w:fill="auto"/>
        <w:tabs>
          <w:tab w:val="left" w:pos="1276"/>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13</w:t>
      </w:r>
      <w:r w:rsidR="00D34861">
        <w:rPr>
          <w:rFonts w:ascii="Times New Roman" w:hAnsi="Times New Roman" w:cs="Times New Roman"/>
          <w:i w:val="0"/>
          <w:sz w:val="24"/>
          <w:szCs w:val="24"/>
        </w:rPr>
        <w:t>4</w:t>
      </w:r>
      <w:r>
        <w:rPr>
          <w:rFonts w:ascii="Times New Roman" w:hAnsi="Times New Roman" w:cs="Times New Roman"/>
          <w:i w:val="0"/>
          <w:sz w:val="24"/>
          <w:szCs w:val="24"/>
        </w:rPr>
        <w:t>. </w:t>
      </w:r>
      <w:r w:rsidRPr="00C4073D">
        <w:rPr>
          <w:rFonts w:ascii="Times New Roman" w:hAnsi="Times New Roman" w:cs="Times New Roman"/>
          <w:i w:val="0"/>
          <w:sz w:val="24"/>
          <w:szCs w:val="24"/>
        </w:rPr>
        <w:t>Канализование населённых пунктов следует предусматривать по системам: раздельной - полной или неполной, полураздельной, а также комбинированной.</w:t>
      </w:r>
    </w:p>
    <w:p w:rsidR="00163085" w:rsidRPr="00C4073D" w:rsidRDefault="00C4073D" w:rsidP="000A2100">
      <w:pPr>
        <w:pStyle w:val="19"/>
        <w:shd w:val="clear" w:color="auto" w:fill="auto"/>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w:t>
      </w:r>
      <w:r w:rsidRPr="00C4073D">
        <w:rPr>
          <w:rFonts w:ascii="Times New Roman" w:hAnsi="Times New Roman" w:cs="Times New Roman"/>
          <w:i w:val="0"/>
          <w:sz w:val="24"/>
          <w:szCs w:val="24"/>
        </w:rPr>
        <w:t>Отведение поверхностных вод по открытой системе водостоков допускается при соответствующем обосновании и согласовании в порядке, установленном федеральным законодательством.</w:t>
      </w:r>
    </w:p>
    <w:p w:rsidR="00163085" w:rsidRPr="00C4073D" w:rsidRDefault="00C4073D" w:rsidP="000A2100">
      <w:pPr>
        <w:ind w:firstLine="709"/>
        <w:jc w:val="both"/>
        <w:rPr>
          <w:rFonts w:ascii="Times New Roman" w:hAnsi="Times New Roman" w:cs="Times New Roman"/>
          <w:sz w:val="24"/>
          <w:szCs w:val="24"/>
        </w:rPr>
      </w:pPr>
      <w:r w:rsidRPr="00C4073D">
        <w:rPr>
          <w:rFonts w:ascii="Times New Roman" w:hAnsi="Times New Roman" w:cs="Times New Roman"/>
          <w:sz w:val="24"/>
          <w:szCs w:val="24"/>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r w:rsidR="00CA0ED9">
        <w:rPr>
          <w:rFonts w:ascii="Times New Roman" w:hAnsi="Times New Roman" w:cs="Times New Roman"/>
          <w:sz w:val="24"/>
          <w:szCs w:val="24"/>
        </w:rPr>
        <w:t>.</w:t>
      </w:r>
    </w:p>
    <w:p w:rsidR="00AD2838" w:rsidRPr="00C4073D" w:rsidRDefault="00D34861" w:rsidP="000A2100">
      <w:pPr>
        <w:jc w:val="both"/>
        <w:rPr>
          <w:rFonts w:ascii="Times New Roman" w:hAnsi="Times New Roman" w:cs="Times New Roman"/>
          <w:sz w:val="24"/>
          <w:szCs w:val="24"/>
        </w:rPr>
      </w:pPr>
      <w:r>
        <w:rPr>
          <w:rFonts w:ascii="Times New Roman" w:hAnsi="Times New Roman" w:cs="Times New Roman"/>
          <w:sz w:val="24"/>
          <w:szCs w:val="24"/>
        </w:rPr>
        <w:t xml:space="preserve">          135</w:t>
      </w:r>
      <w:r w:rsidR="00CA0ED9">
        <w:rPr>
          <w:rFonts w:ascii="Times New Roman" w:hAnsi="Times New Roman" w:cs="Times New Roman"/>
          <w:sz w:val="24"/>
          <w:szCs w:val="24"/>
        </w:rPr>
        <w:t>. </w:t>
      </w:r>
      <w:r w:rsidR="00C4073D" w:rsidRPr="00C4073D">
        <w:rPr>
          <w:rFonts w:ascii="Times New Roman" w:hAnsi="Times New Roman" w:cs="Times New Roman"/>
          <w:sz w:val="24"/>
          <w:szCs w:val="24"/>
        </w:rPr>
        <w:t>Канализацию населенных пунктов с населением до 5000 человек следует предусматривать, как правило, по неполной раздельной системе</w:t>
      </w:r>
      <w:r w:rsidR="00CA0ED9">
        <w:rPr>
          <w:rFonts w:ascii="Times New Roman" w:hAnsi="Times New Roman" w:cs="Times New Roman"/>
          <w:sz w:val="24"/>
          <w:szCs w:val="24"/>
        </w:rPr>
        <w:t>.</w:t>
      </w:r>
    </w:p>
    <w:p w:rsidR="00CA0ED9" w:rsidRPr="00CA0ED9" w:rsidRDefault="00CA0ED9" w:rsidP="000A2100">
      <w:pPr>
        <w:pStyle w:val="19"/>
        <w:shd w:val="clear" w:color="auto" w:fill="auto"/>
        <w:spacing w:line="240" w:lineRule="auto"/>
        <w:ind w:left="20" w:right="20" w:firstLine="680"/>
        <w:rPr>
          <w:rFonts w:ascii="Times New Roman" w:hAnsi="Times New Roman" w:cs="Times New Roman"/>
          <w:i w:val="0"/>
          <w:sz w:val="24"/>
          <w:szCs w:val="24"/>
        </w:rPr>
      </w:pPr>
      <w:r w:rsidRPr="00CA0ED9">
        <w:rPr>
          <w:rFonts w:ascii="Times New Roman" w:hAnsi="Times New Roman" w:cs="Times New Roman"/>
          <w:i w:val="0"/>
          <w:sz w:val="24"/>
          <w:szCs w:val="24"/>
        </w:rPr>
        <w:t>Для данных населённых пунктов следует предусматривать централизованные схемы канализации для одного или нескольких населённых пунктов, отдельных групп зданий и производственных зон.</w:t>
      </w:r>
    </w:p>
    <w:p w:rsidR="00CA0ED9" w:rsidRPr="0062174C" w:rsidRDefault="0062174C" w:rsidP="000A2100">
      <w:pPr>
        <w:pStyle w:val="19"/>
        <w:shd w:val="clear" w:color="auto" w:fill="auto"/>
        <w:tabs>
          <w:tab w:val="left" w:pos="1586"/>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13</w:t>
      </w:r>
      <w:r w:rsidR="00D34861">
        <w:rPr>
          <w:rFonts w:ascii="Times New Roman" w:hAnsi="Times New Roman" w:cs="Times New Roman"/>
          <w:i w:val="0"/>
          <w:sz w:val="24"/>
          <w:szCs w:val="24"/>
        </w:rPr>
        <w:t>6</w:t>
      </w:r>
      <w:r>
        <w:rPr>
          <w:rFonts w:ascii="Times New Roman" w:hAnsi="Times New Roman" w:cs="Times New Roman"/>
          <w:i w:val="0"/>
          <w:sz w:val="24"/>
          <w:szCs w:val="24"/>
        </w:rPr>
        <w:t>.</w:t>
      </w:r>
      <w:r w:rsidR="00CA0ED9" w:rsidRPr="0062174C">
        <w:rPr>
          <w:rFonts w:ascii="Times New Roman" w:hAnsi="Times New Roman" w:cs="Times New Roman"/>
          <w:i w:val="0"/>
          <w:sz w:val="24"/>
          <w:szCs w:val="24"/>
        </w:rPr>
        <w:t>Централизованные схемы канализации следует проектировать объединёнными для жилых и производственных зон, при этом объединение производственных сточных вод с бытовыми должно производиться с учётом действующих норм.</w:t>
      </w:r>
    </w:p>
    <w:p w:rsidR="00714018" w:rsidRPr="00714018" w:rsidRDefault="00D34861" w:rsidP="000A2100">
      <w:pPr>
        <w:pStyle w:val="19"/>
        <w:shd w:val="clear" w:color="auto" w:fill="auto"/>
        <w:tabs>
          <w:tab w:val="left" w:pos="1193"/>
        </w:tabs>
        <w:spacing w:line="240" w:lineRule="auto"/>
        <w:ind w:left="600"/>
        <w:rPr>
          <w:rFonts w:ascii="Times New Roman" w:hAnsi="Times New Roman" w:cs="Times New Roman"/>
          <w:i w:val="0"/>
          <w:sz w:val="24"/>
          <w:szCs w:val="24"/>
        </w:rPr>
      </w:pPr>
      <w:r>
        <w:rPr>
          <w:rFonts w:ascii="Times New Roman" w:hAnsi="Times New Roman" w:cs="Times New Roman"/>
          <w:i w:val="0"/>
          <w:sz w:val="24"/>
          <w:szCs w:val="24"/>
        </w:rPr>
        <w:t>137. </w:t>
      </w:r>
      <w:r w:rsidR="00714018" w:rsidRPr="00714018">
        <w:rPr>
          <w:rFonts w:ascii="Times New Roman" w:hAnsi="Times New Roman" w:cs="Times New Roman"/>
          <w:i w:val="0"/>
          <w:sz w:val="24"/>
          <w:szCs w:val="24"/>
        </w:rPr>
        <w:t>Децентрализованные схемы канализации допускается предусматривать:</w:t>
      </w:r>
    </w:p>
    <w:p w:rsidR="00714018" w:rsidRPr="00714018" w:rsidRDefault="00714018" w:rsidP="000A2100">
      <w:pPr>
        <w:pStyle w:val="19"/>
        <w:numPr>
          <w:ilvl w:val="0"/>
          <w:numId w:val="24"/>
        </w:numPr>
        <w:shd w:val="clear" w:color="auto" w:fill="auto"/>
        <w:tabs>
          <w:tab w:val="left" w:pos="999"/>
        </w:tabs>
        <w:spacing w:line="240" w:lineRule="auto"/>
        <w:ind w:left="20" w:right="20" w:firstLine="680"/>
        <w:rPr>
          <w:rFonts w:ascii="Times New Roman" w:hAnsi="Times New Roman" w:cs="Times New Roman"/>
          <w:i w:val="0"/>
          <w:sz w:val="24"/>
          <w:szCs w:val="24"/>
        </w:rPr>
      </w:pPr>
      <w:r w:rsidRPr="00714018">
        <w:rPr>
          <w:rFonts w:ascii="Times New Roman" w:hAnsi="Times New Roman" w:cs="Times New Roman"/>
          <w:i w:val="0"/>
          <w:sz w:val="24"/>
          <w:szCs w:val="24"/>
        </w:rPr>
        <w:t>при отсутствии опасности загрязнения используемых для водоснабжения водоносных горизонтов;</w:t>
      </w:r>
    </w:p>
    <w:p w:rsidR="00714018" w:rsidRPr="00714018" w:rsidRDefault="00714018" w:rsidP="000A2100">
      <w:pPr>
        <w:pStyle w:val="19"/>
        <w:shd w:val="clear" w:color="auto" w:fill="auto"/>
        <w:spacing w:line="240" w:lineRule="auto"/>
        <w:ind w:left="20"/>
        <w:rPr>
          <w:rFonts w:ascii="Times New Roman" w:hAnsi="Times New Roman" w:cs="Times New Roman"/>
          <w:i w:val="0"/>
          <w:sz w:val="24"/>
          <w:szCs w:val="24"/>
        </w:rPr>
      </w:pPr>
      <w:r w:rsidRPr="00714018">
        <w:rPr>
          <w:rFonts w:ascii="Times New Roman" w:hAnsi="Times New Roman" w:cs="Times New Roman"/>
          <w:i w:val="0"/>
          <w:sz w:val="24"/>
          <w:szCs w:val="24"/>
        </w:rPr>
        <w:t>при отсутствии централизованной канализации в существующих или реконструируемых населённых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других), а также для первой стадии строительства населённых пунктов при расположении объектов канализования на расстоянии не менее 500 м;</w:t>
      </w:r>
    </w:p>
    <w:p w:rsidR="00714018" w:rsidRPr="00714018" w:rsidRDefault="00714018" w:rsidP="000A2100">
      <w:pPr>
        <w:pStyle w:val="19"/>
        <w:numPr>
          <w:ilvl w:val="0"/>
          <w:numId w:val="24"/>
        </w:numPr>
        <w:shd w:val="clear" w:color="auto" w:fill="auto"/>
        <w:tabs>
          <w:tab w:val="left" w:pos="878"/>
        </w:tabs>
        <w:autoSpaceDE w:val="0"/>
        <w:autoSpaceDN w:val="0"/>
        <w:adjustRightInd w:val="0"/>
        <w:spacing w:line="240" w:lineRule="auto"/>
        <w:ind w:left="20" w:right="20" w:firstLine="540"/>
        <w:rPr>
          <w:rFonts w:ascii="Times New Roman" w:hAnsi="Times New Roman" w:cs="Times New Roman"/>
          <w:sz w:val="24"/>
          <w:szCs w:val="24"/>
        </w:rPr>
      </w:pPr>
      <w:r w:rsidRPr="00714018">
        <w:rPr>
          <w:rFonts w:ascii="Times New Roman" w:hAnsi="Times New Roman" w:cs="Times New Roman"/>
          <w:i w:val="0"/>
          <w:sz w:val="24"/>
          <w:szCs w:val="24"/>
        </w:rPr>
        <w:t>при необходимости канализования групп или отдельных зданий.</w:t>
      </w:r>
    </w:p>
    <w:p w:rsidR="00A25B5D" w:rsidRPr="006721A5" w:rsidRDefault="00A25B5D" w:rsidP="000A210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w:t>
      </w:r>
      <w:r w:rsidR="00D34861">
        <w:rPr>
          <w:rFonts w:ascii="Times New Roman" w:hAnsi="Times New Roman" w:cs="Times New Roman"/>
          <w:sz w:val="24"/>
          <w:szCs w:val="24"/>
        </w:rPr>
        <w:t>8</w:t>
      </w:r>
      <w:r>
        <w:rPr>
          <w:rFonts w:ascii="Times New Roman" w:hAnsi="Times New Roman" w:cs="Times New Roman"/>
          <w:sz w:val="24"/>
          <w:szCs w:val="24"/>
        </w:rPr>
        <w:t>.</w:t>
      </w:r>
      <w:r w:rsidRPr="006721A5">
        <w:rPr>
          <w:rFonts w:ascii="Times New Roman" w:hAnsi="Times New Roman" w:cs="Times New Roman"/>
          <w:sz w:val="24"/>
          <w:szCs w:val="24"/>
        </w:rPr>
        <w:t xml:space="preserve">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sz w:val="24"/>
          <w:szCs w:val="24"/>
        </w:rPr>
        <w:t>22</w:t>
      </w:r>
      <w:r w:rsidRPr="006721A5">
        <w:rPr>
          <w:rFonts w:ascii="Times New Roman" w:hAnsi="Times New Roman" w:cs="Times New Roman"/>
          <w:sz w:val="24"/>
          <w:szCs w:val="24"/>
        </w:rPr>
        <w:t>.</w:t>
      </w:r>
    </w:p>
    <w:p w:rsidR="00A25B5D" w:rsidRPr="006721A5" w:rsidRDefault="00A25B5D" w:rsidP="00A25B5D">
      <w:pPr>
        <w:autoSpaceDE w:val="0"/>
        <w:autoSpaceDN w:val="0"/>
        <w:adjustRightInd w:val="0"/>
        <w:rPr>
          <w:rFonts w:ascii="Times New Roman" w:hAnsi="Times New Roman" w:cs="Times New Roman"/>
          <w:sz w:val="24"/>
          <w:szCs w:val="24"/>
        </w:rPr>
      </w:pPr>
    </w:p>
    <w:p w:rsidR="00A25B5D" w:rsidRPr="006721A5" w:rsidRDefault="00A25B5D" w:rsidP="00A25B5D">
      <w:pPr>
        <w:autoSpaceDE w:val="0"/>
        <w:autoSpaceDN w:val="0"/>
        <w:adjustRightInd w:val="0"/>
        <w:jc w:val="right"/>
        <w:rPr>
          <w:rFonts w:ascii="Times New Roman" w:hAnsi="Times New Roman" w:cs="Times New Roman"/>
          <w:sz w:val="24"/>
          <w:szCs w:val="24"/>
        </w:rPr>
      </w:pPr>
      <w:r w:rsidRPr="006721A5">
        <w:rPr>
          <w:rFonts w:ascii="Times New Roman" w:hAnsi="Times New Roman" w:cs="Times New Roman"/>
          <w:sz w:val="24"/>
          <w:szCs w:val="24"/>
        </w:rPr>
        <w:t xml:space="preserve">Таблица </w:t>
      </w:r>
      <w:r>
        <w:rPr>
          <w:rFonts w:ascii="Times New Roman" w:hAnsi="Times New Roman" w:cs="Times New Roman"/>
          <w:sz w:val="24"/>
          <w:szCs w:val="24"/>
        </w:rPr>
        <w:t>22</w:t>
      </w:r>
    </w:p>
    <w:tbl>
      <w:tblPr>
        <w:tblW w:w="9720" w:type="dxa"/>
        <w:tblInd w:w="45" w:type="dxa"/>
        <w:tblLayout w:type="fixed"/>
        <w:tblCellMar>
          <w:left w:w="45" w:type="dxa"/>
          <w:right w:w="45" w:type="dxa"/>
        </w:tblCellMar>
        <w:tblLook w:val="0000"/>
      </w:tblPr>
      <w:tblGrid>
        <w:gridCol w:w="3390"/>
        <w:gridCol w:w="2010"/>
        <w:gridCol w:w="2040"/>
        <w:gridCol w:w="2280"/>
      </w:tblGrid>
      <w:tr w:rsidR="00A25B5D" w:rsidRPr="006721A5" w:rsidTr="000C6E1E">
        <w:tc>
          <w:tcPr>
            <w:tcW w:w="3390" w:type="dxa"/>
            <w:tcBorders>
              <w:top w:val="single" w:sz="2" w:space="0" w:color="auto"/>
              <w:left w:val="single" w:sz="2" w:space="0" w:color="auto"/>
              <w:bottom w:val="nil"/>
              <w:right w:val="single" w:sz="2" w:space="0" w:color="auto"/>
            </w:tcBorders>
          </w:tcPr>
          <w:p w:rsidR="00A25B5D" w:rsidRPr="006721A5" w:rsidRDefault="00A25B5D" w:rsidP="000C6E1E">
            <w:pPr>
              <w:jc w:val="center"/>
              <w:rPr>
                <w:rFonts w:ascii="Times New Roman" w:hAnsi="Times New Roman" w:cs="Times New Roman"/>
                <w:sz w:val="24"/>
                <w:szCs w:val="24"/>
              </w:rPr>
            </w:pPr>
            <w:r w:rsidRPr="006721A5">
              <w:rPr>
                <w:rFonts w:ascii="Times New Roman" w:hAnsi="Times New Roman" w:cs="Times New Roman"/>
                <w:sz w:val="24"/>
                <w:szCs w:val="24"/>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A25B5D" w:rsidRPr="006721A5" w:rsidRDefault="00A25B5D" w:rsidP="000C6E1E">
            <w:pPr>
              <w:jc w:val="center"/>
              <w:rPr>
                <w:rFonts w:ascii="Times New Roman" w:hAnsi="Times New Roman" w:cs="Times New Roman"/>
                <w:sz w:val="24"/>
                <w:szCs w:val="24"/>
              </w:rPr>
            </w:pPr>
            <w:r w:rsidRPr="006721A5">
              <w:rPr>
                <w:rFonts w:ascii="Times New Roman" w:hAnsi="Times New Roman" w:cs="Times New Roman"/>
                <w:sz w:val="24"/>
                <w:szCs w:val="24"/>
              </w:rPr>
              <w:t>Размеры земельных участков, гектары</w:t>
            </w:r>
          </w:p>
        </w:tc>
      </w:tr>
      <w:tr w:rsidR="00A25B5D" w:rsidRPr="006721A5" w:rsidTr="000C6E1E">
        <w:tc>
          <w:tcPr>
            <w:tcW w:w="3390" w:type="dxa"/>
            <w:tcBorders>
              <w:top w:val="nil"/>
              <w:left w:val="single" w:sz="2" w:space="0" w:color="auto"/>
              <w:bottom w:val="single" w:sz="2" w:space="0" w:color="auto"/>
              <w:right w:val="single" w:sz="2" w:space="0" w:color="auto"/>
            </w:tcBorders>
          </w:tcPr>
          <w:p w:rsidR="00A25B5D" w:rsidRPr="006721A5" w:rsidRDefault="00A25B5D" w:rsidP="000C6E1E">
            <w:pPr>
              <w:jc w:val="center"/>
              <w:rPr>
                <w:rFonts w:ascii="Times New Roman" w:hAnsi="Times New Roman"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A25B5D" w:rsidRPr="006721A5" w:rsidRDefault="00A25B5D" w:rsidP="000C6E1E">
            <w:pPr>
              <w:jc w:val="center"/>
              <w:rPr>
                <w:rFonts w:ascii="Times New Roman" w:hAnsi="Times New Roman" w:cs="Times New Roman"/>
                <w:sz w:val="24"/>
                <w:szCs w:val="24"/>
              </w:rPr>
            </w:pPr>
            <w:r w:rsidRPr="006721A5">
              <w:rPr>
                <w:rFonts w:ascii="Times New Roman" w:hAnsi="Times New Roman"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A25B5D" w:rsidRPr="006721A5" w:rsidRDefault="00A25B5D" w:rsidP="000C6E1E">
            <w:pPr>
              <w:jc w:val="center"/>
              <w:rPr>
                <w:rFonts w:ascii="Times New Roman" w:hAnsi="Times New Roman" w:cs="Times New Roman"/>
                <w:sz w:val="24"/>
                <w:szCs w:val="24"/>
              </w:rPr>
            </w:pPr>
            <w:r w:rsidRPr="006721A5">
              <w:rPr>
                <w:rFonts w:ascii="Times New Roman" w:hAnsi="Times New Roman"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A25B5D" w:rsidRPr="006721A5" w:rsidRDefault="00A25B5D" w:rsidP="000C6E1E">
            <w:pPr>
              <w:jc w:val="center"/>
              <w:rPr>
                <w:rFonts w:ascii="Times New Roman" w:hAnsi="Times New Roman" w:cs="Times New Roman"/>
                <w:sz w:val="24"/>
                <w:szCs w:val="24"/>
              </w:rPr>
            </w:pPr>
            <w:r w:rsidRPr="006721A5">
              <w:rPr>
                <w:rFonts w:ascii="Times New Roman" w:hAnsi="Times New Roman" w:cs="Times New Roman"/>
                <w:sz w:val="24"/>
                <w:szCs w:val="24"/>
              </w:rPr>
              <w:t>биологических прудов глубокой очистки сточных вод</w:t>
            </w:r>
          </w:p>
          <w:p w:rsidR="00A25B5D" w:rsidRPr="006721A5" w:rsidRDefault="00A25B5D" w:rsidP="000C6E1E">
            <w:pPr>
              <w:jc w:val="center"/>
              <w:rPr>
                <w:rFonts w:ascii="Times New Roman" w:hAnsi="Times New Roman" w:cs="Times New Roman"/>
                <w:sz w:val="24"/>
                <w:szCs w:val="24"/>
              </w:rPr>
            </w:pPr>
          </w:p>
        </w:tc>
      </w:tr>
      <w:tr w:rsidR="00A25B5D" w:rsidRPr="006721A5" w:rsidTr="000C6E1E">
        <w:tc>
          <w:tcPr>
            <w:tcW w:w="3390" w:type="dxa"/>
            <w:tcBorders>
              <w:top w:val="single" w:sz="2" w:space="0" w:color="auto"/>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eastAsia="ArialMT" w:hAnsi="Times New Roman" w:cs="Times New Roman"/>
                <w:sz w:val="22"/>
                <w:szCs w:val="22"/>
              </w:rPr>
              <w:t>до 0,7</w:t>
            </w:r>
          </w:p>
        </w:tc>
        <w:tc>
          <w:tcPr>
            <w:tcW w:w="2010" w:type="dxa"/>
            <w:tcBorders>
              <w:top w:val="single" w:sz="2" w:space="0" w:color="auto"/>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0,5</w:t>
            </w:r>
          </w:p>
        </w:tc>
        <w:tc>
          <w:tcPr>
            <w:tcW w:w="2040" w:type="dxa"/>
            <w:tcBorders>
              <w:top w:val="single" w:sz="2" w:space="0" w:color="auto"/>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0,2</w:t>
            </w:r>
          </w:p>
        </w:tc>
        <w:tc>
          <w:tcPr>
            <w:tcW w:w="2280" w:type="dxa"/>
            <w:tcBorders>
              <w:top w:val="single" w:sz="2" w:space="0" w:color="auto"/>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w:t>
            </w:r>
          </w:p>
        </w:tc>
      </w:tr>
      <w:tr w:rsidR="00A25B5D" w:rsidRPr="006721A5" w:rsidTr="000C6E1E">
        <w:tc>
          <w:tcPr>
            <w:tcW w:w="339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eastAsia="ArialMT" w:hAnsi="Times New Roman" w:cs="Times New Roman"/>
                <w:sz w:val="22"/>
                <w:szCs w:val="22"/>
              </w:rPr>
              <w:t>свыше 0,7 до 17</w:t>
            </w:r>
          </w:p>
        </w:tc>
        <w:tc>
          <w:tcPr>
            <w:tcW w:w="201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4</w:t>
            </w:r>
          </w:p>
        </w:tc>
        <w:tc>
          <w:tcPr>
            <w:tcW w:w="204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3</w:t>
            </w:r>
          </w:p>
        </w:tc>
        <w:tc>
          <w:tcPr>
            <w:tcW w:w="228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3</w:t>
            </w:r>
          </w:p>
        </w:tc>
      </w:tr>
      <w:tr w:rsidR="00A25B5D" w:rsidRPr="006721A5" w:rsidTr="000C6E1E">
        <w:tc>
          <w:tcPr>
            <w:tcW w:w="339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eastAsia="ArialMT" w:hAnsi="Times New Roman" w:cs="Times New Roman"/>
                <w:sz w:val="22"/>
                <w:szCs w:val="22"/>
              </w:rPr>
              <w:t>свыше 17 до 40</w:t>
            </w:r>
          </w:p>
        </w:tc>
        <w:tc>
          <w:tcPr>
            <w:tcW w:w="201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6</w:t>
            </w:r>
          </w:p>
        </w:tc>
        <w:tc>
          <w:tcPr>
            <w:tcW w:w="204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9</w:t>
            </w:r>
          </w:p>
        </w:tc>
        <w:tc>
          <w:tcPr>
            <w:tcW w:w="2280" w:type="dxa"/>
            <w:tcBorders>
              <w:top w:val="nil"/>
              <w:left w:val="single" w:sz="2" w:space="0" w:color="auto"/>
              <w:bottom w:val="nil"/>
              <w:right w:val="single" w:sz="2" w:space="0" w:color="auto"/>
            </w:tcBorders>
          </w:tcPr>
          <w:p w:rsidR="00A25B5D" w:rsidRPr="00C61FEA" w:rsidRDefault="00A25B5D" w:rsidP="000C6E1E">
            <w:pPr>
              <w:jc w:val="center"/>
              <w:rPr>
                <w:rFonts w:ascii="Times New Roman" w:hAnsi="Times New Roman" w:cs="Times New Roman"/>
                <w:sz w:val="22"/>
                <w:szCs w:val="22"/>
              </w:rPr>
            </w:pPr>
            <w:r w:rsidRPr="00C61FEA">
              <w:rPr>
                <w:rFonts w:ascii="Times New Roman" w:hAnsi="Times New Roman" w:cs="Times New Roman"/>
                <w:sz w:val="22"/>
                <w:szCs w:val="22"/>
              </w:rPr>
              <w:t>6</w:t>
            </w:r>
          </w:p>
        </w:tc>
      </w:tr>
      <w:tr w:rsidR="00A25B5D" w:rsidRPr="006721A5" w:rsidTr="00A25B5D">
        <w:trPr>
          <w:trHeight w:val="323"/>
        </w:trPr>
        <w:tc>
          <w:tcPr>
            <w:tcW w:w="3390" w:type="dxa"/>
            <w:tcBorders>
              <w:top w:val="nil"/>
              <w:left w:val="single" w:sz="2" w:space="0" w:color="auto"/>
              <w:bottom w:val="nil"/>
              <w:right w:val="single" w:sz="2" w:space="0" w:color="auto"/>
            </w:tcBorders>
          </w:tcPr>
          <w:p w:rsidR="00A25B5D" w:rsidRPr="00C61FEA" w:rsidRDefault="00A25B5D" w:rsidP="00A25B5D">
            <w:pPr>
              <w:pStyle w:val="19"/>
              <w:shd w:val="clear" w:color="auto" w:fill="auto"/>
              <w:spacing w:line="190" w:lineRule="exact"/>
              <w:ind w:left="180"/>
              <w:jc w:val="center"/>
              <w:rPr>
                <w:rFonts w:ascii="Times New Roman" w:hAnsi="Times New Roman" w:cs="Times New Roman"/>
                <w:i w:val="0"/>
                <w:sz w:val="22"/>
                <w:szCs w:val="22"/>
              </w:rPr>
            </w:pPr>
            <w:r w:rsidRPr="00C61FEA">
              <w:rPr>
                <w:rStyle w:val="95pt0pt0"/>
                <w:rFonts w:ascii="Times New Roman" w:hAnsi="Times New Roman" w:cs="Times New Roman"/>
                <w:i w:val="0"/>
                <w:sz w:val="22"/>
                <w:szCs w:val="22"/>
              </w:rPr>
              <w:t>свыше 40 до 130</w:t>
            </w:r>
          </w:p>
        </w:tc>
        <w:tc>
          <w:tcPr>
            <w:tcW w:w="2010" w:type="dxa"/>
            <w:tcBorders>
              <w:top w:val="nil"/>
              <w:left w:val="single" w:sz="2" w:space="0" w:color="auto"/>
              <w:bottom w:val="nil"/>
              <w:right w:val="single" w:sz="2" w:space="0" w:color="auto"/>
            </w:tcBorders>
          </w:tcPr>
          <w:p w:rsidR="00A25B5D" w:rsidRPr="00C61FEA" w:rsidRDefault="00A25B5D" w:rsidP="00A25B5D">
            <w:pPr>
              <w:pStyle w:val="19"/>
              <w:shd w:val="clear" w:color="auto" w:fill="auto"/>
              <w:spacing w:line="190" w:lineRule="exact"/>
              <w:jc w:val="center"/>
              <w:rPr>
                <w:rFonts w:ascii="Times New Roman" w:hAnsi="Times New Roman" w:cs="Times New Roman"/>
                <w:i w:val="0"/>
                <w:sz w:val="22"/>
                <w:szCs w:val="22"/>
              </w:rPr>
            </w:pPr>
            <w:r w:rsidRPr="00C61FEA">
              <w:rPr>
                <w:rStyle w:val="95pt0pt0"/>
                <w:rFonts w:ascii="Times New Roman" w:hAnsi="Times New Roman" w:cs="Times New Roman"/>
                <w:i w:val="0"/>
                <w:sz w:val="22"/>
                <w:szCs w:val="22"/>
              </w:rPr>
              <w:t>12</w:t>
            </w:r>
          </w:p>
        </w:tc>
        <w:tc>
          <w:tcPr>
            <w:tcW w:w="2040" w:type="dxa"/>
            <w:tcBorders>
              <w:top w:val="nil"/>
              <w:left w:val="single" w:sz="2" w:space="0" w:color="auto"/>
              <w:bottom w:val="nil"/>
              <w:right w:val="single" w:sz="2" w:space="0" w:color="auto"/>
            </w:tcBorders>
          </w:tcPr>
          <w:p w:rsidR="00A25B5D" w:rsidRPr="00C61FEA" w:rsidRDefault="00A25B5D" w:rsidP="00A25B5D">
            <w:pPr>
              <w:pStyle w:val="19"/>
              <w:shd w:val="clear" w:color="auto" w:fill="auto"/>
              <w:spacing w:line="190" w:lineRule="exact"/>
              <w:jc w:val="center"/>
              <w:rPr>
                <w:rFonts w:ascii="Times New Roman" w:hAnsi="Times New Roman" w:cs="Times New Roman"/>
                <w:i w:val="0"/>
                <w:sz w:val="22"/>
                <w:szCs w:val="22"/>
              </w:rPr>
            </w:pPr>
            <w:r w:rsidRPr="00C61FEA">
              <w:rPr>
                <w:rStyle w:val="95pt0pt0"/>
                <w:rFonts w:ascii="Times New Roman" w:hAnsi="Times New Roman" w:cs="Times New Roman"/>
                <w:i w:val="0"/>
                <w:sz w:val="22"/>
                <w:szCs w:val="22"/>
              </w:rPr>
              <w:t>25</w:t>
            </w:r>
          </w:p>
        </w:tc>
        <w:tc>
          <w:tcPr>
            <w:tcW w:w="2280" w:type="dxa"/>
            <w:tcBorders>
              <w:top w:val="nil"/>
              <w:left w:val="single" w:sz="2" w:space="0" w:color="auto"/>
              <w:bottom w:val="nil"/>
              <w:right w:val="single" w:sz="2" w:space="0" w:color="auto"/>
            </w:tcBorders>
          </w:tcPr>
          <w:p w:rsidR="00A25B5D" w:rsidRPr="00C61FEA" w:rsidRDefault="00A25B5D" w:rsidP="00A25B5D">
            <w:pPr>
              <w:pStyle w:val="19"/>
              <w:shd w:val="clear" w:color="auto" w:fill="auto"/>
              <w:spacing w:line="190" w:lineRule="exact"/>
              <w:jc w:val="center"/>
              <w:rPr>
                <w:rFonts w:ascii="Times New Roman" w:hAnsi="Times New Roman" w:cs="Times New Roman"/>
                <w:i w:val="0"/>
                <w:sz w:val="22"/>
                <w:szCs w:val="22"/>
              </w:rPr>
            </w:pPr>
            <w:r w:rsidRPr="00C61FEA">
              <w:rPr>
                <w:rStyle w:val="95pt0pt0"/>
                <w:rFonts w:ascii="Times New Roman" w:hAnsi="Times New Roman" w:cs="Times New Roman"/>
                <w:i w:val="0"/>
                <w:sz w:val="22"/>
                <w:szCs w:val="22"/>
              </w:rPr>
              <w:t>20</w:t>
            </w:r>
          </w:p>
        </w:tc>
      </w:tr>
      <w:tr w:rsidR="00A25B5D" w:rsidRPr="006721A5" w:rsidTr="000C6E1E">
        <w:tc>
          <w:tcPr>
            <w:tcW w:w="3390" w:type="dxa"/>
            <w:tcBorders>
              <w:top w:val="nil"/>
              <w:left w:val="single" w:sz="2" w:space="0" w:color="auto"/>
              <w:bottom w:val="single" w:sz="2" w:space="0" w:color="auto"/>
              <w:right w:val="single" w:sz="2" w:space="0" w:color="auto"/>
            </w:tcBorders>
          </w:tcPr>
          <w:p w:rsidR="00A25B5D" w:rsidRPr="00C61FEA" w:rsidRDefault="00A25B5D" w:rsidP="00A25B5D">
            <w:pPr>
              <w:jc w:val="center"/>
              <w:rPr>
                <w:rFonts w:ascii="Times New Roman" w:eastAsia="ArialMT" w:hAnsi="Times New Roman" w:cs="Times New Roman"/>
                <w:sz w:val="22"/>
                <w:szCs w:val="22"/>
              </w:rPr>
            </w:pPr>
            <w:r w:rsidRPr="00C61FEA">
              <w:rPr>
                <w:rFonts w:ascii="Times New Roman" w:eastAsia="ArialMT" w:hAnsi="Times New Roman" w:cs="Times New Roman"/>
                <w:sz w:val="22"/>
                <w:szCs w:val="22"/>
              </w:rPr>
              <w:t>свыше 130 до 175</w:t>
            </w:r>
          </w:p>
          <w:p w:rsidR="00A25B5D" w:rsidRPr="00C61FEA" w:rsidRDefault="00A25B5D" w:rsidP="00A25B5D">
            <w:pPr>
              <w:jc w:val="center"/>
              <w:rPr>
                <w:rFonts w:ascii="Times New Roman" w:hAnsi="Times New Roman" w:cs="Times New Roman"/>
                <w:sz w:val="22"/>
                <w:szCs w:val="22"/>
              </w:rPr>
            </w:pPr>
          </w:p>
          <w:p w:rsidR="00A25B5D" w:rsidRPr="00C61FEA" w:rsidRDefault="00A25B5D" w:rsidP="00A25B5D">
            <w:pPr>
              <w:jc w:val="center"/>
              <w:rPr>
                <w:rFonts w:ascii="Times New Roman" w:hAnsi="Times New Roman" w:cs="Times New Roman"/>
                <w:sz w:val="22"/>
                <w:szCs w:val="22"/>
              </w:rPr>
            </w:pPr>
            <w:r w:rsidRPr="00C61FEA">
              <w:rPr>
                <w:rFonts w:ascii="Times New Roman" w:eastAsia="ArialMT" w:hAnsi="Times New Roman" w:cs="Times New Roman"/>
                <w:sz w:val="22"/>
                <w:szCs w:val="22"/>
              </w:rPr>
              <w:t>свыше 175 до 280</w:t>
            </w:r>
          </w:p>
        </w:tc>
        <w:tc>
          <w:tcPr>
            <w:tcW w:w="2010" w:type="dxa"/>
            <w:tcBorders>
              <w:top w:val="nil"/>
              <w:left w:val="single" w:sz="2" w:space="0" w:color="auto"/>
              <w:bottom w:val="single" w:sz="2" w:space="0" w:color="auto"/>
              <w:right w:val="single" w:sz="2" w:space="0" w:color="auto"/>
            </w:tcBorders>
          </w:tcPr>
          <w:p w:rsidR="00A25B5D" w:rsidRPr="00C61FEA" w:rsidRDefault="00A25B5D" w:rsidP="00A25B5D">
            <w:pPr>
              <w:jc w:val="center"/>
              <w:rPr>
                <w:rFonts w:ascii="Times New Roman" w:hAnsi="Times New Roman" w:cs="Times New Roman"/>
                <w:sz w:val="22"/>
                <w:szCs w:val="22"/>
              </w:rPr>
            </w:pPr>
            <w:r w:rsidRPr="00C61FEA">
              <w:rPr>
                <w:rFonts w:ascii="Times New Roman" w:hAnsi="Times New Roman" w:cs="Times New Roman"/>
                <w:sz w:val="22"/>
                <w:szCs w:val="22"/>
              </w:rPr>
              <w:t>14</w:t>
            </w:r>
          </w:p>
          <w:p w:rsidR="00A25B5D" w:rsidRPr="00C61FEA" w:rsidRDefault="00A25B5D" w:rsidP="00A25B5D">
            <w:pPr>
              <w:jc w:val="center"/>
              <w:rPr>
                <w:rFonts w:ascii="Times New Roman" w:hAnsi="Times New Roman" w:cs="Times New Roman"/>
                <w:sz w:val="22"/>
                <w:szCs w:val="22"/>
              </w:rPr>
            </w:pPr>
          </w:p>
          <w:p w:rsidR="00A25B5D" w:rsidRPr="00C61FEA" w:rsidRDefault="00A25B5D" w:rsidP="00A25B5D">
            <w:pPr>
              <w:jc w:val="center"/>
              <w:rPr>
                <w:rFonts w:ascii="Times New Roman" w:hAnsi="Times New Roman" w:cs="Times New Roman"/>
                <w:sz w:val="22"/>
                <w:szCs w:val="22"/>
              </w:rPr>
            </w:pPr>
            <w:r w:rsidRPr="00C61FEA">
              <w:rPr>
                <w:rFonts w:ascii="Times New Roman" w:hAnsi="Times New Roman" w:cs="Times New Roman"/>
                <w:sz w:val="22"/>
                <w:szCs w:val="22"/>
              </w:rPr>
              <w:t>18</w:t>
            </w:r>
          </w:p>
        </w:tc>
        <w:tc>
          <w:tcPr>
            <w:tcW w:w="2040" w:type="dxa"/>
            <w:tcBorders>
              <w:top w:val="nil"/>
              <w:left w:val="single" w:sz="2" w:space="0" w:color="auto"/>
              <w:bottom w:val="single" w:sz="2" w:space="0" w:color="auto"/>
              <w:right w:val="single" w:sz="2" w:space="0" w:color="auto"/>
            </w:tcBorders>
          </w:tcPr>
          <w:p w:rsidR="00A25B5D" w:rsidRPr="00C61FEA" w:rsidRDefault="00A25B5D" w:rsidP="00A25B5D">
            <w:pPr>
              <w:jc w:val="center"/>
              <w:rPr>
                <w:rFonts w:ascii="Times New Roman" w:hAnsi="Times New Roman" w:cs="Times New Roman"/>
                <w:sz w:val="22"/>
                <w:szCs w:val="22"/>
              </w:rPr>
            </w:pPr>
            <w:r w:rsidRPr="00C61FEA">
              <w:rPr>
                <w:rFonts w:ascii="Times New Roman" w:hAnsi="Times New Roman" w:cs="Times New Roman"/>
                <w:sz w:val="22"/>
                <w:szCs w:val="22"/>
              </w:rPr>
              <w:t>30</w:t>
            </w:r>
          </w:p>
          <w:p w:rsidR="00A25B5D" w:rsidRPr="00C61FEA" w:rsidRDefault="00A25B5D" w:rsidP="00A25B5D">
            <w:pPr>
              <w:jc w:val="center"/>
              <w:rPr>
                <w:rFonts w:ascii="Times New Roman" w:hAnsi="Times New Roman" w:cs="Times New Roman"/>
                <w:sz w:val="22"/>
                <w:szCs w:val="22"/>
              </w:rPr>
            </w:pPr>
          </w:p>
          <w:p w:rsidR="00A25B5D" w:rsidRPr="00C61FEA" w:rsidRDefault="00A25B5D" w:rsidP="00A25B5D">
            <w:pPr>
              <w:jc w:val="center"/>
              <w:rPr>
                <w:rFonts w:ascii="Times New Roman" w:hAnsi="Times New Roman" w:cs="Times New Roman"/>
                <w:sz w:val="22"/>
                <w:szCs w:val="22"/>
              </w:rPr>
            </w:pPr>
            <w:r w:rsidRPr="00C61FEA">
              <w:rPr>
                <w:rFonts w:ascii="Times New Roman" w:hAnsi="Times New Roman" w:cs="Times New Roman"/>
                <w:sz w:val="22"/>
                <w:szCs w:val="22"/>
              </w:rPr>
              <w:t>55</w:t>
            </w:r>
          </w:p>
        </w:tc>
        <w:tc>
          <w:tcPr>
            <w:tcW w:w="2280" w:type="dxa"/>
            <w:tcBorders>
              <w:top w:val="nil"/>
              <w:left w:val="single" w:sz="2" w:space="0" w:color="auto"/>
              <w:bottom w:val="single" w:sz="2" w:space="0" w:color="auto"/>
              <w:right w:val="single" w:sz="2" w:space="0" w:color="auto"/>
            </w:tcBorders>
          </w:tcPr>
          <w:p w:rsidR="00A25B5D" w:rsidRPr="00C61FEA" w:rsidRDefault="00A25B5D" w:rsidP="00A25B5D">
            <w:pPr>
              <w:jc w:val="center"/>
              <w:rPr>
                <w:rFonts w:ascii="Times New Roman" w:hAnsi="Times New Roman" w:cs="Times New Roman"/>
                <w:sz w:val="22"/>
                <w:szCs w:val="22"/>
              </w:rPr>
            </w:pPr>
            <w:r w:rsidRPr="00C61FEA">
              <w:rPr>
                <w:rFonts w:ascii="Times New Roman" w:hAnsi="Times New Roman" w:cs="Times New Roman"/>
                <w:sz w:val="22"/>
                <w:szCs w:val="22"/>
              </w:rPr>
              <w:t>30</w:t>
            </w:r>
          </w:p>
          <w:p w:rsidR="00A25B5D" w:rsidRPr="00C61FEA" w:rsidRDefault="00A25B5D" w:rsidP="00A25B5D">
            <w:pPr>
              <w:jc w:val="center"/>
              <w:rPr>
                <w:rFonts w:ascii="Times New Roman" w:hAnsi="Times New Roman" w:cs="Times New Roman"/>
                <w:sz w:val="22"/>
                <w:szCs w:val="22"/>
              </w:rPr>
            </w:pPr>
          </w:p>
          <w:p w:rsidR="00A25B5D" w:rsidRPr="00C61FEA" w:rsidRDefault="00A25B5D" w:rsidP="00A25B5D">
            <w:pPr>
              <w:jc w:val="center"/>
              <w:rPr>
                <w:rFonts w:ascii="Times New Roman" w:hAnsi="Times New Roman" w:cs="Times New Roman"/>
                <w:sz w:val="22"/>
                <w:szCs w:val="22"/>
              </w:rPr>
            </w:pPr>
            <w:r w:rsidRPr="00C61FEA">
              <w:rPr>
                <w:rFonts w:ascii="Times New Roman" w:hAnsi="Times New Roman" w:cs="Times New Roman"/>
                <w:sz w:val="22"/>
                <w:szCs w:val="22"/>
              </w:rPr>
              <w:t>-</w:t>
            </w:r>
          </w:p>
        </w:tc>
      </w:tr>
      <w:tr w:rsidR="00A25B5D" w:rsidRPr="006721A5" w:rsidTr="000C6E1E">
        <w:tc>
          <w:tcPr>
            <w:tcW w:w="9720" w:type="dxa"/>
            <w:gridSpan w:val="4"/>
            <w:tcBorders>
              <w:top w:val="nil"/>
              <w:left w:val="single" w:sz="2" w:space="0" w:color="auto"/>
              <w:bottom w:val="single" w:sz="2" w:space="0" w:color="auto"/>
              <w:right w:val="single" w:sz="2" w:space="0" w:color="auto"/>
            </w:tcBorders>
          </w:tcPr>
          <w:p w:rsidR="00A25B5D" w:rsidRPr="00E84D8F" w:rsidRDefault="00A25B5D" w:rsidP="00A25B5D">
            <w:pPr>
              <w:jc w:val="both"/>
              <w:rPr>
                <w:rFonts w:ascii="Times New Roman" w:hAnsi="Times New Roman" w:cs="Times New Roman"/>
                <w:iCs/>
              </w:rPr>
            </w:pPr>
            <w:r w:rsidRPr="00E84D8F">
              <w:rPr>
                <w:rFonts w:ascii="Times New Roman" w:hAnsi="Times New Roman" w:cs="Times New Roman"/>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при согласовании  с </w:t>
            </w:r>
            <w:r w:rsidR="00E84D8F" w:rsidRPr="00E84D8F">
              <w:rPr>
                <w:rFonts w:ascii="Times New Roman" w:hAnsi="Times New Roman" w:cs="Times New Roman"/>
                <w:iCs/>
              </w:rPr>
              <w:t>Управлением</w:t>
            </w:r>
            <w:r w:rsidRPr="00E84D8F">
              <w:rPr>
                <w:rFonts w:ascii="Times New Roman" w:hAnsi="Times New Roman" w:cs="Times New Roman"/>
                <w:iCs/>
              </w:rPr>
              <w:t xml:space="preserve"> Роспотребнадзора по Курганской области.         </w:t>
            </w:r>
          </w:p>
          <w:p w:rsidR="00A25B5D" w:rsidRPr="00EA1CBB" w:rsidRDefault="00A25B5D" w:rsidP="00A25B5D">
            <w:pPr>
              <w:jc w:val="center"/>
              <w:rPr>
                <w:rFonts w:ascii="Times New Roman" w:hAnsi="Times New Roman" w:cs="Times New Roman"/>
                <w:sz w:val="24"/>
                <w:szCs w:val="24"/>
              </w:rPr>
            </w:pPr>
          </w:p>
        </w:tc>
      </w:tr>
    </w:tbl>
    <w:p w:rsidR="009970EF" w:rsidRPr="00CA0ED9" w:rsidRDefault="009970EF" w:rsidP="00AD2838">
      <w:pPr>
        <w:jc w:val="center"/>
        <w:rPr>
          <w:rFonts w:ascii="Times New Roman" w:hAnsi="Times New Roman" w:cs="Times New Roman"/>
          <w:sz w:val="24"/>
          <w:szCs w:val="24"/>
        </w:rPr>
      </w:pPr>
    </w:p>
    <w:p w:rsidR="00661220" w:rsidRDefault="003B378C" w:rsidP="003B378C">
      <w:pPr>
        <w:pStyle w:val="19"/>
        <w:shd w:val="clear" w:color="auto" w:fill="auto"/>
        <w:tabs>
          <w:tab w:val="left" w:pos="1309"/>
        </w:tabs>
        <w:spacing w:line="263" w:lineRule="exact"/>
        <w:ind w:right="40"/>
        <w:rPr>
          <w:rFonts w:ascii="Times New Roman" w:hAnsi="Times New Roman" w:cs="Times New Roman"/>
          <w:i w:val="0"/>
          <w:sz w:val="24"/>
          <w:szCs w:val="24"/>
        </w:rPr>
      </w:pPr>
      <w:r>
        <w:rPr>
          <w:rFonts w:ascii="Times New Roman" w:hAnsi="Times New Roman" w:cs="Times New Roman"/>
          <w:i w:val="0"/>
          <w:sz w:val="24"/>
          <w:szCs w:val="24"/>
        </w:rPr>
        <w:t xml:space="preserve">           13</w:t>
      </w:r>
      <w:r w:rsidR="00D34861">
        <w:rPr>
          <w:rFonts w:ascii="Times New Roman" w:hAnsi="Times New Roman" w:cs="Times New Roman"/>
          <w:i w:val="0"/>
          <w:sz w:val="24"/>
          <w:szCs w:val="24"/>
        </w:rPr>
        <w:t>9</w:t>
      </w:r>
      <w:r>
        <w:rPr>
          <w:rFonts w:ascii="Times New Roman" w:hAnsi="Times New Roman" w:cs="Times New Roman"/>
          <w:i w:val="0"/>
          <w:sz w:val="24"/>
          <w:szCs w:val="24"/>
        </w:rPr>
        <w:t>. </w:t>
      </w:r>
      <w:r w:rsidR="00661220" w:rsidRPr="00661220">
        <w:rPr>
          <w:rFonts w:ascii="Times New Roman" w:hAnsi="Times New Roman" w:cs="Times New Roman"/>
          <w:i w:val="0"/>
          <w:sz w:val="24"/>
          <w:szCs w:val="24"/>
        </w:rPr>
        <w:t xml:space="preserve">Санитарно-защитные зоны (далее - СЗЗ) для канализационных очистных сооружений следует принимать в соответствии с таблицей </w:t>
      </w:r>
      <w:r w:rsidR="00661220">
        <w:rPr>
          <w:rFonts w:ascii="Times New Roman" w:hAnsi="Times New Roman" w:cs="Times New Roman"/>
          <w:i w:val="0"/>
          <w:sz w:val="24"/>
          <w:szCs w:val="24"/>
        </w:rPr>
        <w:t>23</w:t>
      </w:r>
      <w:r w:rsidR="00661220" w:rsidRPr="00661220">
        <w:rPr>
          <w:rFonts w:ascii="Times New Roman" w:hAnsi="Times New Roman" w:cs="Times New Roman"/>
          <w:i w:val="0"/>
          <w:sz w:val="24"/>
          <w:szCs w:val="24"/>
        </w:rPr>
        <w:t>.</w:t>
      </w:r>
    </w:p>
    <w:p w:rsidR="00661220" w:rsidRPr="00661220" w:rsidRDefault="00661220" w:rsidP="00661220">
      <w:pPr>
        <w:pStyle w:val="19"/>
        <w:shd w:val="clear" w:color="auto" w:fill="auto"/>
        <w:tabs>
          <w:tab w:val="left" w:pos="1309"/>
        </w:tabs>
        <w:spacing w:line="263" w:lineRule="exact"/>
        <w:ind w:left="700" w:right="40"/>
        <w:rPr>
          <w:rFonts w:ascii="Times New Roman" w:hAnsi="Times New Roman" w:cs="Times New Roman"/>
          <w:i w:val="0"/>
          <w:sz w:val="24"/>
          <w:szCs w:val="24"/>
        </w:rPr>
      </w:pPr>
    </w:p>
    <w:p w:rsidR="00661220" w:rsidRPr="00661220" w:rsidRDefault="00661220" w:rsidP="006612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Таблица </w:t>
      </w:r>
      <w:r>
        <w:rPr>
          <w:rFonts w:ascii="Times New Roman" w:hAnsi="Times New Roman" w:cs="Times New Roman"/>
          <w:sz w:val="24"/>
          <w:szCs w:val="24"/>
        </w:rPr>
        <w:t>23</w:t>
      </w:r>
    </w:p>
    <w:tbl>
      <w:tblPr>
        <w:tblW w:w="0" w:type="auto"/>
        <w:tblLayout w:type="fixed"/>
        <w:tblCellMar>
          <w:left w:w="10" w:type="dxa"/>
          <w:right w:w="10" w:type="dxa"/>
        </w:tblCellMar>
        <w:tblLook w:val="04A0"/>
      </w:tblPr>
      <w:tblGrid>
        <w:gridCol w:w="4572"/>
        <w:gridCol w:w="828"/>
        <w:gridCol w:w="1314"/>
        <w:gridCol w:w="1393"/>
        <w:gridCol w:w="1426"/>
      </w:tblGrid>
      <w:tr w:rsidR="00661220" w:rsidRPr="00661220" w:rsidTr="00661220">
        <w:trPr>
          <w:trHeight w:hRule="exact" w:val="814"/>
        </w:trPr>
        <w:tc>
          <w:tcPr>
            <w:tcW w:w="4572" w:type="dxa"/>
            <w:vMerge w:val="restart"/>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Сооружения для очистки сточных вод</w:t>
            </w:r>
          </w:p>
        </w:tc>
        <w:tc>
          <w:tcPr>
            <w:tcW w:w="4961" w:type="dxa"/>
            <w:gridSpan w:val="4"/>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line="238"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Расстояние, м, при расчетной производительности очистных сооружений, тыс. м</w:t>
            </w:r>
            <w:r w:rsidRPr="00661220">
              <w:rPr>
                <w:rStyle w:val="95pt0pt0"/>
                <w:rFonts w:ascii="Times New Roman" w:hAnsi="Times New Roman" w:cs="Times New Roman"/>
                <w:i w:val="0"/>
                <w:sz w:val="22"/>
                <w:szCs w:val="22"/>
                <w:vertAlign w:val="superscript"/>
              </w:rPr>
              <w:t>3</w:t>
            </w:r>
            <w:r w:rsidRPr="00661220">
              <w:rPr>
                <w:rStyle w:val="95pt0pt0"/>
                <w:rFonts w:ascii="Times New Roman" w:hAnsi="Times New Roman" w:cs="Times New Roman"/>
                <w:i w:val="0"/>
                <w:sz w:val="22"/>
                <w:szCs w:val="22"/>
              </w:rPr>
              <w:t xml:space="preserve"> сутки</w:t>
            </w:r>
          </w:p>
        </w:tc>
      </w:tr>
      <w:tr w:rsidR="00661220" w:rsidRPr="00661220" w:rsidTr="00661220">
        <w:trPr>
          <w:trHeight w:hRule="exact" w:val="493"/>
        </w:trPr>
        <w:tc>
          <w:tcPr>
            <w:tcW w:w="4572" w:type="dxa"/>
            <w:vMerge/>
            <w:tcBorders>
              <w:left w:val="single" w:sz="4" w:space="0" w:color="auto"/>
            </w:tcBorders>
            <w:shd w:val="clear" w:color="auto" w:fill="FFFFFF"/>
          </w:tcPr>
          <w:p w:rsidR="00661220" w:rsidRPr="00661220" w:rsidRDefault="00661220" w:rsidP="00661220">
            <w:pPr>
              <w:rPr>
                <w:rFonts w:ascii="Times New Roman" w:hAnsi="Times New Roman" w:cs="Times New Roman"/>
                <w:sz w:val="22"/>
                <w:szCs w:val="22"/>
              </w:rPr>
            </w:pPr>
          </w:p>
        </w:tc>
        <w:tc>
          <w:tcPr>
            <w:tcW w:w="828"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до 0,2</w:t>
            </w:r>
          </w:p>
        </w:tc>
        <w:tc>
          <w:tcPr>
            <w:tcW w:w="1314"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241" w:lineRule="exact"/>
              <w:ind w:left="4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более 0,2 до 5,0</w:t>
            </w:r>
          </w:p>
        </w:tc>
        <w:tc>
          <w:tcPr>
            <w:tcW w:w="1393"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238" w:lineRule="exact"/>
              <w:ind w:right="300"/>
              <w:jc w:val="right"/>
              <w:rPr>
                <w:rFonts w:ascii="Times New Roman" w:hAnsi="Times New Roman" w:cs="Times New Roman"/>
                <w:i w:val="0"/>
                <w:sz w:val="22"/>
                <w:szCs w:val="22"/>
              </w:rPr>
            </w:pPr>
            <w:r w:rsidRPr="00661220">
              <w:rPr>
                <w:rStyle w:val="95pt0pt0"/>
                <w:rFonts w:ascii="Times New Roman" w:hAnsi="Times New Roman" w:cs="Times New Roman"/>
                <w:i w:val="0"/>
                <w:sz w:val="22"/>
                <w:szCs w:val="22"/>
              </w:rPr>
              <w:t>более 5,0 до 50,0</w:t>
            </w:r>
          </w:p>
        </w:tc>
        <w:tc>
          <w:tcPr>
            <w:tcW w:w="1426" w:type="dxa"/>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line="241" w:lineRule="exact"/>
              <w:ind w:right="320"/>
              <w:jc w:val="right"/>
              <w:rPr>
                <w:rFonts w:ascii="Times New Roman" w:hAnsi="Times New Roman" w:cs="Times New Roman"/>
                <w:i w:val="0"/>
                <w:sz w:val="22"/>
                <w:szCs w:val="22"/>
              </w:rPr>
            </w:pPr>
            <w:r w:rsidRPr="00661220">
              <w:rPr>
                <w:rStyle w:val="95pt0pt0"/>
                <w:rFonts w:ascii="Times New Roman" w:hAnsi="Times New Roman" w:cs="Times New Roman"/>
                <w:i w:val="0"/>
                <w:sz w:val="22"/>
                <w:szCs w:val="22"/>
              </w:rPr>
              <w:t>более 50,0 до 280</w:t>
            </w:r>
          </w:p>
        </w:tc>
      </w:tr>
      <w:tr w:rsidR="00661220" w:rsidRPr="00661220" w:rsidTr="00661220">
        <w:trPr>
          <w:trHeight w:hRule="exact" w:val="245"/>
        </w:trPr>
        <w:tc>
          <w:tcPr>
            <w:tcW w:w="4572"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w:t>
            </w:r>
          </w:p>
        </w:tc>
        <w:tc>
          <w:tcPr>
            <w:tcW w:w="828"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w:t>
            </w:r>
          </w:p>
        </w:tc>
        <w:tc>
          <w:tcPr>
            <w:tcW w:w="1314"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3</w:t>
            </w:r>
          </w:p>
        </w:tc>
        <w:tc>
          <w:tcPr>
            <w:tcW w:w="1393"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4</w:t>
            </w:r>
          </w:p>
        </w:tc>
        <w:tc>
          <w:tcPr>
            <w:tcW w:w="1426" w:type="dxa"/>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5</w:t>
            </w:r>
          </w:p>
        </w:tc>
      </w:tr>
      <w:tr w:rsidR="00661220" w:rsidRPr="00661220" w:rsidTr="00661220">
        <w:trPr>
          <w:trHeight w:hRule="exact" w:val="742"/>
        </w:trPr>
        <w:tc>
          <w:tcPr>
            <w:tcW w:w="4572"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241"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Насосные станции и аварийно- регулирующие резервуары, локальные очистные сооружения</w:t>
            </w:r>
          </w:p>
        </w:tc>
        <w:tc>
          <w:tcPr>
            <w:tcW w:w="828"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15</w:t>
            </w:r>
          </w:p>
        </w:tc>
        <w:tc>
          <w:tcPr>
            <w:tcW w:w="1314"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w:t>
            </w:r>
          </w:p>
        </w:tc>
        <w:tc>
          <w:tcPr>
            <w:tcW w:w="1393"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w:t>
            </w:r>
          </w:p>
        </w:tc>
        <w:tc>
          <w:tcPr>
            <w:tcW w:w="1426" w:type="dxa"/>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30</w:t>
            </w:r>
          </w:p>
        </w:tc>
      </w:tr>
      <w:tr w:rsidR="00661220" w:rsidRPr="00661220" w:rsidTr="00661220">
        <w:trPr>
          <w:trHeight w:hRule="exact" w:val="983"/>
        </w:trPr>
        <w:tc>
          <w:tcPr>
            <w:tcW w:w="4572"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241"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Сооружения для механической и биологической очистки с иловыми площадками для сброшенных осадков, а также иловые площадки</w:t>
            </w:r>
          </w:p>
        </w:tc>
        <w:tc>
          <w:tcPr>
            <w:tcW w:w="828"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150</w:t>
            </w:r>
          </w:p>
        </w:tc>
        <w:tc>
          <w:tcPr>
            <w:tcW w:w="1314"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200</w:t>
            </w:r>
          </w:p>
        </w:tc>
        <w:tc>
          <w:tcPr>
            <w:tcW w:w="1393"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400</w:t>
            </w:r>
          </w:p>
        </w:tc>
        <w:tc>
          <w:tcPr>
            <w:tcW w:w="1426" w:type="dxa"/>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500</w:t>
            </w:r>
          </w:p>
        </w:tc>
      </w:tr>
      <w:tr w:rsidR="00661220" w:rsidRPr="00661220" w:rsidTr="00661220">
        <w:trPr>
          <w:trHeight w:hRule="exact" w:val="976"/>
        </w:trPr>
        <w:tc>
          <w:tcPr>
            <w:tcW w:w="4572"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238"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Сооружения для механической и биологической очистки с термомеханической обработкой осадка в закрытых помещениях</w:t>
            </w:r>
          </w:p>
        </w:tc>
        <w:tc>
          <w:tcPr>
            <w:tcW w:w="828"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100</w:t>
            </w:r>
          </w:p>
        </w:tc>
        <w:tc>
          <w:tcPr>
            <w:tcW w:w="1314"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150</w:t>
            </w:r>
          </w:p>
        </w:tc>
        <w:tc>
          <w:tcPr>
            <w:tcW w:w="1393"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300</w:t>
            </w:r>
          </w:p>
        </w:tc>
        <w:tc>
          <w:tcPr>
            <w:tcW w:w="1426" w:type="dxa"/>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400</w:t>
            </w:r>
          </w:p>
        </w:tc>
      </w:tr>
      <w:tr w:rsidR="00661220" w:rsidRPr="00661220" w:rsidTr="00661220">
        <w:trPr>
          <w:trHeight w:hRule="exact" w:val="734"/>
        </w:trPr>
        <w:tc>
          <w:tcPr>
            <w:tcW w:w="4572"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line="245"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 Поля:</w:t>
            </w:r>
          </w:p>
          <w:p w:rsidR="00661220" w:rsidRPr="00661220" w:rsidRDefault="00661220" w:rsidP="00661220">
            <w:pPr>
              <w:pStyle w:val="19"/>
              <w:shd w:val="clear" w:color="auto" w:fill="auto"/>
              <w:tabs>
                <w:tab w:val="left" w:pos="365"/>
              </w:tabs>
              <w:spacing w:line="245"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а)</w:t>
            </w:r>
            <w:r w:rsidRPr="00661220">
              <w:rPr>
                <w:rStyle w:val="95pt0pt0"/>
                <w:rFonts w:ascii="Times New Roman" w:hAnsi="Times New Roman" w:cs="Times New Roman"/>
                <w:i w:val="0"/>
                <w:sz w:val="22"/>
                <w:szCs w:val="22"/>
              </w:rPr>
              <w:tab/>
              <w:t>фильтрации</w:t>
            </w:r>
          </w:p>
          <w:p w:rsidR="00661220" w:rsidRPr="00661220" w:rsidRDefault="00661220" w:rsidP="00661220">
            <w:pPr>
              <w:pStyle w:val="19"/>
              <w:shd w:val="clear" w:color="auto" w:fill="auto"/>
              <w:tabs>
                <w:tab w:val="left" w:pos="368"/>
              </w:tabs>
              <w:spacing w:line="245"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б)</w:t>
            </w:r>
            <w:r w:rsidRPr="00661220">
              <w:rPr>
                <w:rStyle w:val="95pt0pt0"/>
                <w:rFonts w:ascii="Times New Roman" w:hAnsi="Times New Roman" w:cs="Times New Roman"/>
                <w:i w:val="0"/>
                <w:sz w:val="22"/>
                <w:szCs w:val="22"/>
              </w:rPr>
              <w:tab/>
              <w:t>орошения</w:t>
            </w:r>
          </w:p>
        </w:tc>
        <w:tc>
          <w:tcPr>
            <w:tcW w:w="828"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after="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200</w:t>
            </w:r>
          </w:p>
          <w:p w:rsidR="00661220" w:rsidRPr="00661220" w:rsidRDefault="00661220" w:rsidP="00661220">
            <w:pPr>
              <w:pStyle w:val="19"/>
              <w:shd w:val="clear" w:color="auto" w:fill="auto"/>
              <w:spacing w:before="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150</w:t>
            </w:r>
          </w:p>
        </w:tc>
        <w:tc>
          <w:tcPr>
            <w:tcW w:w="1314"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after="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300</w:t>
            </w:r>
          </w:p>
          <w:p w:rsidR="00661220" w:rsidRPr="00661220" w:rsidRDefault="00661220" w:rsidP="00661220">
            <w:pPr>
              <w:pStyle w:val="19"/>
              <w:shd w:val="clear" w:color="auto" w:fill="auto"/>
              <w:spacing w:before="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200</w:t>
            </w:r>
          </w:p>
        </w:tc>
        <w:tc>
          <w:tcPr>
            <w:tcW w:w="1393" w:type="dxa"/>
            <w:tcBorders>
              <w:top w:val="single" w:sz="4" w:space="0" w:color="auto"/>
              <w:left w:val="single" w:sz="4" w:space="0" w:color="auto"/>
            </w:tcBorders>
            <w:shd w:val="clear" w:color="auto" w:fill="FFFFFF"/>
          </w:tcPr>
          <w:p w:rsidR="00661220" w:rsidRPr="00661220" w:rsidRDefault="00661220" w:rsidP="00661220">
            <w:pPr>
              <w:pStyle w:val="19"/>
              <w:shd w:val="clear" w:color="auto" w:fill="auto"/>
              <w:spacing w:after="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500</w:t>
            </w:r>
          </w:p>
          <w:p w:rsidR="00661220" w:rsidRPr="00661220" w:rsidRDefault="00661220" w:rsidP="00661220">
            <w:pPr>
              <w:pStyle w:val="19"/>
              <w:shd w:val="clear" w:color="auto" w:fill="auto"/>
              <w:spacing w:before="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400</w:t>
            </w:r>
          </w:p>
        </w:tc>
        <w:tc>
          <w:tcPr>
            <w:tcW w:w="1426" w:type="dxa"/>
            <w:tcBorders>
              <w:top w:val="single" w:sz="4" w:space="0" w:color="auto"/>
              <w:left w:val="single" w:sz="4" w:space="0" w:color="auto"/>
              <w:right w:val="single" w:sz="4" w:space="0" w:color="auto"/>
            </w:tcBorders>
            <w:shd w:val="clear" w:color="auto" w:fill="FFFFFF"/>
          </w:tcPr>
          <w:p w:rsidR="00661220" w:rsidRPr="00661220" w:rsidRDefault="00661220" w:rsidP="00661220">
            <w:pPr>
              <w:pStyle w:val="19"/>
              <w:shd w:val="clear" w:color="auto" w:fill="auto"/>
              <w:spacing w:after="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1000</w:t>
            </w:r>
          </w:p>
          <w:p w:rsidR="00661220" w:rsidRPr="00661220" w:rsidRDefault="00661220" w:rsidP="00661220">
            <w:pPr>
              <w:pStyle w:val="19"/>
              <w:shd w:val="clear" w:color="auto" w:fill="auto"/>
              <w:spacing w:before="60"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1000</w:t>
            </w:r>
          </w:p>
        </w:tc>
      </w:tr>
      <w:tr w:rsidR="00661220" w:rsidRPr="00661220" w:rsidTr="00661220">
        <w:trPr>
          <w:trHeight w:hRule="exact" w:val="274"/>
        </w:trPr>
        <w:tc>
          <w:tcPr>
            <w:tcW w:w="4572" w:type="dxa"/>
            <w:tcBorders>
              <w:top w:val="single" w:sz="4" w:space="0" w:color="auto"/>
              <w:left w:val="single" w:sz="4" w:space="0" w:color="auto"/>
              <w:bottom w:val="single" w:sz="4" w:space="0" w:color="auto"/>
            </w:tcBorders>
            <w:shd w:val="clear" w:color="auto" w:fill="FFFFFF"/>
          </w:tcPr>
          <w:p w:rsidR="00661220" w:rsidRPr="00661220" w:rsidRDefault="00661220" w:rsidP="00661220">
            <w:pPr>
              <w:pStyle w:val="19"/>
              <w:shd w:val="clear" w:color="auto" w:fill="auto"/>
              <w:spacing w:line="190" w:lineRule="exact"/>
              <w:ind w:left="120"/>
              <w:jc w:val="left"/>
              <w:rPr>
                <w:rFonts w:ascii="Times New Roman" w:hAnsi="Times New Roman" w:cs="Times New Roman"/>
                <w:i w:val="0"/>
                <w:sz w:val="22"/>
                <w:szCs w:val="22"/>
              </w:rPr>
            </w:pPr>
            <w:r w:rsidRPr="00661220">
              <w:rPr>
                <w:rStyle w:val="95pt0pt0"/>
                <w:rFonts w:ascii="Times New Roman" w:hAnsi="Times New Roman" w:cs="Times New Roman"/>
                <w:i w:val="0"/>
                <w:sz w:val="22"/>
                <w:szCs w:val="22"/>
              </w:rPr>
              <w:t>Биологические пруды</w:t>
            </w:r>
          </w:p>
        </w:tc>
        <w:tc>
          <w:tcPr>
            <w:tcW w:w="828" w:type="dxa"/>
            <w:tcBorders>
              <w:top w:val="single" w:sz="4" w:space="0" w:color="auto"/>
              <w:left w:val="single" w:sz="4" w:space="0" w:color="auto"/>
              <w:bottom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200</w:t>
            </w:r>
          </w:p>
        </w:tc>
        <w:tc>
          <w:tcPr>
            <w:tcW w:w="1314" w:type="dxa"/>
            <w:tcBorders>
              <w:top w:val="single" w:sz="4" w:space="0" w:color="auto"/>
              <w:left w:val="single" w:sz="4" w:space="0" w:color="auto"/>
              <w:bottom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200</w:t>
            </w:r>
          </w:p>
        </w:tc>
        <w:tc>
          <w:tcPr>
            <w:tcW w:w="1393" w:type="dxa"/>
            <w:tcBorders>
              <w:top w:val="single" w:sz="4" w:space="0" w:color="auto"/>
              <w:left w:val="single" w:sz="4" w:space="0" w:color="auto"/>
              <w:bottom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300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61220" w:rsidRPr="00661220" w:rsidRDefault="00661220" w:rsidP="00661220">
            <w:pPr>
              <w:pStyle w:val="19"/>
              <w:shd w:val="clear" w:color="auto" w:fill="auto"/>
              <w:spacing w:line="190" w:lineRule="exact"/>
              <w:jc w:val="center"/>
              <w:rPr>
                <w:rFonts w:ascii="Times New Roman" w:hAnsi="Times New Roman" w:cs="Times New Roman"/>
                <w:i w:val="0"/>
                <w:sz w:val="22"/>
                <w:szCs w:val="22"/>
              </w:rPr>
            </w:pPr>
            <w:r w:rsidRPr="00661220">
              <w:rPr>
                <w:rStyle w:val="95pt0pt0"/>
                <w:rFonts w:ascii="Times New Roman" w:hAnsi="Times New Roman" w:cs="Times New Roman"/>
                <w:i w:val="0"/>
                <w:sz w:val="22"/>
                <w:szCs w:val="22"/>
              </w:rPr>
              <w:t>300</w:t>
            </w:r>
          </w:p>
        </w:tc>
      </w:tr>
    </w:tbl>
    <w:p w:rsidR="00010B7F" w:rsidRPr="006721A5" w:rsidRDefault="00010B7F" w:rsidP="004C0B27">
      <w:pPr>
        <w:ind w:firstLine="851"/>
        <w:jc w:val="both"/>
        <w:rPr>
          <w:rFonts w:ascii="Times New Roman" w:hAnsi="Times New Roman" w:cs="Times New Roman"/>
          <w:sz w:val="24"/>
          <w:szCs w:val="24"/>
        </w:rPr>
      </w:pPr>
    </w:p>
    <w:p w:rsidR="00661220" w:rsidRPr="00661220" w:rsidRDefault="00661220" w:rsidP="00661220">
      <w:pPr>
        <w:pStyle w:val="29"/>
        <w:shd w:val="clear" w:color="auto" w:fill="auto"/>
        <w:spacing w:after="120"/>
        <w:ind w:left="23"/>
        <w:rPr>
          <w:rStyle w:val="22pt"/>
          <w:rFonts w:ascii="Times New Roman" w:hAnsi="Times New Roman" w:cs="Times New Roman"/>
          <w:sz w:val="20"/>
          <w:szCs w:val="20"/>
        </w:rPr>
      </w:pPr>
      <w:r w:rsidRPr="00661220">
        <w:rPr>
          <w:rStyle w:val="22pt"/>
          <w:rFonts w:ascii="Times New Roman" w:hAnsi="Times New Roman" w:cs="Times New Roman"/>
          <w:sz w:val="20"/>
          <w:szCs w:val="20"/>
        </w:rPr>
        <w:t>Примечания:</w:t>
      </w:r>
    </w:p>
    <w:p w:rsidR="00661220" w:rsidRPr="00661220" w:rsidRDefault="00661220" w:rsidP="00661220">
      <w:pPr>
        <w:pStyle w:val="29"/>
        <w:shd w:val="clear" w:color="auto" w:fill="auto"/>
        <w:spacing w:after="120"/>
        <w:ind w:left="23"/>
        <w:rPr>
          <w:rFonts w:ascii="Times New Roman" w:hAnsi="Times New Roman" w:cs="Times New Roman"/>
          <w:i w:val="0"/>
          <w:sz w:val="20"/>
          <w:szCs w:val="20"/>
        </w:rPr>
      </w:pPr>
      <w:r>
        <w:rPr>
          <w:rFonts w:ascii="Times New Roman" w:hAnsi="Times New Roman" w:cs="Times New Roman"/>
          <w:i w:val="0"/>
          <w:sz w:val="20"/>
          <w:szCs w:val="20"/>
        </w:rPr>
        <w:t>1.</w:t>
      </w:r>
      <w:r w:rsidRPr="00661220">
        <w:rPr>
          <w:rFonts w:ascii="Times New Roman" w:hAnsi="Times New Roman" w:cs="Times New Roman"/>
          <w:i w:val="0"/>
          <w:sz w:val="20"/>
          <w:szCs w:val="20"/>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661220">
        <w:rPr>
          <w:rFonts w:ascii="Times New Roman" w:hAnsi="Times New Roman" w:cs="Times New Roman"/>
          <w:i w:val="0"/>
          <w:sz w:val="20"/>
          <w:szCs w:val="20"/>
          <w:vertAlign w:val="superscript"/>
        </w:rPr>
        <w:t>3</w:t>
      </w:r>
      <w:r w:rsidRPr="00661220">
        <w:rPr>
          <w:rFonts w:ascii="Times New Roman" w:hAnsi="Times New Roman" w:cs="Times New Roman"/>
          <w:i w:val="0"/>
          <w:sz w:val="20"/>
          <w:szCs w:val="20"/>
        </w:rPr>
        <w:t>/сутки СЗЗ следует принимать размером 100 м.</w:t>
      </w:r>
    </w:p>
    <w:p w:rsidR="00661220" w:rsidRPr="00661220" w:rsidRDefault="00535ED6" w:rsidP="00535ED6">
      <w:pPr>
        <w:pStyle w:val="29"/>
        <w:shd w:val="clear" w:color="auto" w:fill="auto"/>
        <w:tabs>
          <w:tab w:val="left" w:pos="952"/>
        </w:tabs>
        <w:spacing w:after="0" w:line="220" w:lineRule="exact"/>
        <w:ind w:right="40" w:firstLine="0"/>
        <w:rPr>
          <w:rFonts w:ascii="Times New Roman" w:hAnsi="Times New Roman" w:cs="Times New Roman"/>
          <w:i w:val="0"/>
          <w:sz w:val="20"/>
          <w:szCs w:val="20"/>
        </w:rPr>
      </w:pPr>
      <w:r>
        <w:rPr>
          <w:rFonts w:ascii="Times New Roman" w:hAnsi="Times New Roman" w:cs="Times New Roman"/>
          <w:i w:val="0"/>
          <w:sz w:val="20"/>
          <w:szCs w:val="20"/>
        </w:rPr>
        <w:t xml:space="preserve">              </w:t>
      </w:r>
      <w:r w:rsidR="00661220">
        <w:rPr>
          <w:rFonts w:ascii="Times New Roman" w:hAnsi="Times New Roman" w:cs="Times New Roman"/>
          <w:i w:val="0"/>
          <w:sz w:val="20"/>
          <w:szCs w:val="20"/>
        </w:rPr>
        <w:t xml:space="preserve"> 2. </w:t>
      </w:r>
      <w:r w:rsidR="00661220" w:rsidRPr="00661220">
        <w:rPr>
          <w:rFonts w:ascii="Times New Roman" w:hAnsi="Times New Roman" w:cs="Times New Roman"/>
          <w:i w:val="0"/>
          <w:sz w:val="20"/>
          <w:szCs w:val="20"/>
        </w:rPr>
        <w:t>Для полей подземной фильтрации пропускной способностью до 15 м</w:t>
      </w:r>
      <w:r w:rsidR="00661220" w:rsidRPr="00661220">
        <w:rPr>
          <w:rFonts w:ascii="Times New Roman" w:hAnsi="Times New Roman" w:cs="Times New Roman"/>
          <w:i w:val="0"/>
          <w:sz w:val="20"/>
          <w:szCs w:val="20"/>
          <w:vertAlign w:val="superscript"/>
        </w:rPr>
        <w:t>3</w:t>
      </w:r>
      <w:r w:rsidR="00661220" w:rsidRPr="00661220">
        <w:rPr>
          <w:rFonts w:ascii="Times New Roman" w:hAnsi="Times New Roman" w:cs="Times New Roman"/>
          <w:i w:val="0"/>
          <w:sz w:val="20"/>
          <w:szCs w:val="20"/>
        </w:rPr>
        <w:t>/сутки СЗЗ следует принимать размером 50 м.</w:t>
      </w:r>
    </w:p>
    <w:p w:rsidR="00661220" w:rsidRPr="00661220" w:rsidRDefault="00535ED6" w:rsidP="00535ED6">
      <w:pPr>
        <w:pStyle w:val="29"/>
        <w:shd w:val="clear" w:color="auto" w:fill="auto"/>
        <w:tabs>
          <w:tab w:val="left" w:pos="905"/>
        </w:tabs>
        <w:spacing w:after="0" w:line="220" w:lineRule="exact"/>
        <w:ind w:firstLine="0"/>
        <w:rPr>
          <w:rFonts w:ascii="Times New Roman" w:hAnsi="Times New Roman" w:cs="Times New Roman"/>
          <w:i w:val="0"/>
          <w:sz w:val="20"/>
          <w:szCs w:val="20"/>
        </w:rPr>
      </w:pPr>
      <w:r>
        <w:rPr>
          <w:rFonts w:ascii="Times New Roman" w:hAnsi="Times New Roman" w:cs="Times New Roman"/>
          <w:i w:val="0"/>
          <w:sz w:val="20"/>
          <w:szCs w:val="20"/>
        </w:rPr>
        <w:t xml:space="preserve">          </w:t>
      </w:r>
      <w:r w:rsidR="00661220">
        <w:rPr>
          <w:rFonts w:ascii="Times New Roman" w:hAnsi="Times New Roman" w:cs="Times New Roman"/>
          <w:i w:val="0"/>
          <w:sz w:val="20"/>
          <w:szCs w:val="20"/>
        </w:rPr>
        <w:t xml:space="preserve">   3. </w:t>
      </w:r>
      <w:r w:rsidR="00661220" w:rsidRPr="00661220">
        <w:rPr>
          <w:rFonts w:ascii="Times New Roman" w:hAnsi="Times New Roman" w:cs="Times New Roman"/>
          <w:i w:val="0"/>
          <w:sz w:val="20"/>
          <w:szCs w:val="20"/>
        </w:rPr>
        <w:t>Размер СЗЗ от сливных станций следует принимать 300 м.</w:t>
      </w:r>
    </w:p>
    <w:p w:rsidR="00661220" w:rsidRPr="00661220" w:rsidRDefault="00535ED6" w:rsidP="00535ED6">
      <w:pPr>
        <w:pStyle w:val="29"/>
        <w:shd w:val="clear" w:color="auto" w:fill="auto"/>
        <w:tabs>
          <w:tab w:val="left" w:pos="945"/>
        </w:tabs>
        <w:spacing w:after="0" w:line="220" w:lineRule="exact"/>
        <w:ind w:right="40" w:firstLine="0"/>
        <w:rPr>
          <w:rFonts w:ascii="Times New Roman" w:hAnsi="Times New Roman" w:cs="Times New Roman"/>
          <w:i w:val="0"/>
          <w:sz w:val="20"/>
          <w:szCs w:val="20"/>
        </w:rPr>
      </w:pPr>
      <w:r>
        <w:rPr>
          <w:rFonts w:ascii="Times New Roman" w:hAnsi="Times New Roman" w:cs="Times New Roman"/>
          <w:i w:val="0"/>
          <w:sz w:val="20"/>
          <w:szCs w:val="20"/>
        </w:rPr>
        <w:t xml:space="preserve">           </w:t>
      </w:r>
      <w:r w:rsidR="00661220">
        <w:rPr>
          <w:rFonts w:ascii="Times New Roman" w:hAnsi="Times New Roman" w:cs="Times New Roman"/>
          <w:i w:val="0"/>
          <w:sz w:val="20"/>
          <w:szCs w:val="20"/>
        </w:rPr>
        <w:t xml:space="preserve">    4.</w:t>
      </w:r>
      <w:r w:rsidR="00661220" w:rsidRPr="00661220">
        <w:rPr>
          <w:rFonts w:ascii="Times New Roman" w:hAnsi="Times New Roman" w:cs="Times New Roman"/>
          <w:i w:val="0"/>
          <w:sz w:val="20"/>
          <w:szCs w:val="20"/>
        </w:rPr>
        <w:t>СЗЗ от очистных сооружений поверхностного стока открытого типа до жилой территории следует принимать 100 м, закрытого типа - 50 м.</w:t>
      </w:r>
    </w:p>
    <w:p w:rsidR="00661220" w:rsidRPr="00661220" w:rsidRDefault="00535ED6" w:rsidP="00535ED6">
      <w:pPr>
        <w:pStyle w:val="29"/>
        <w:shd w:val="clear" w:color="auto" w:fill="auto"/>
        <w:tabs>
          <w:tab w:val="left" w:pos="1082"/>
        </w:tabs>
        <w:spacing w:after="0" w:line="220" w:lineRule="exact"/>
        <w:ind w:right="40" w:firstLine="0"/>
        <w:rPr>
          <w:rFonts w:ascii="Times New Roman" w:hAnsi="Times New Roman" w:cs="Times New Roman"/>
          <w:i w:val="0"/>
          <w:sz w:val="20"/>
          <w:szCs w:val="20"/>
        </w:rPr>
      </w:pPr>
      <w:r>
        <w:rPr>
          <w:rFonts w:ascii="Times New Roman" w:hAnsi="Times New Roman" w:cs="Times New Roman"/>
          <w:i w:val="0"/>
          <w:sz w:val="20"/>
          <w:szCs w:val="20"/>
        </w:rPr>
        <w:t xml:space="preserve">         </w:t>
      </w:r>
      <w:r w:rsidR="00661220">
        <w:rPr>
          <w:rFonts w:ascii="Times New Roman" w:hAnsi="Times New Roman" w:cs="Times New Roman"/>
          <w:i w:val="0"/>
          <w:sz w:val="20"/>
          <w:szCs w:val="20"/>
        </w:rPr>
        <w:t xml:space="preserve">    5. </w:t>
      </w:r>
      <w:r w:rsidR="00661220" w:rsidRPr="00661220">
        <w:rPr>
          <w:rFonts w:ascii="Times New Roman" w:hAnsi="Times New Roman" w:cs="Times New Roman"/>
          <w:i w:val="0"/>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46.</w:t>
      </w:r>
    </w:p>
    <w:p w:rsidR="00ED7144" w:rsidRDefault="00535ED6" w:rsidP="00535ED6">
      <w:pPr>
        <w:pStyle w:val="29"/>
        <w:shd w:val="clear" w:color="auto" w:fill="auto"/>
        <w:tabs>
          <w:tab w:val="left" w:pos="999"/>
        </w:tabs>
        <w:spacing w:after="0" w:line="220" w:lineRule="exact"/>
        <w:ind w:right="40" w:firstLine="0"/>
        <w:rPr>
          <w:rFonts w:ascii="Times New Roman" w:hAnsi="Times New Roman" w:cs="Times New Roman"/>
          <w:i w:val="0"/>
          <w:sz w:val="20"/>
          <w:szCs w:val="20"/>
        </w:rPr>
      </w:pPr>
      <w:r>
        <w:rPr>
          <w:rFonts w:ascii="Times New Roman" w:hAnsi="Times New Roman" w:cs="Times New Roman"/>
          <w:i w:val="0"/>
          <w:sz w:val="20"/>
          <w:szCs w:val="20"/>
        </w:rPr>
        <w:t xml:space="preserve">           </w:t>
      </w:r>
      <w:r w:rsidR="00661220">
        <w:rPr>
          <w:rFonts w:ascii="Times New Roman" w:hAnsi="Times New Roman" w:cs="Times New Roman"/>
          <w:i w:val="0"/>
          <w:sz w:val="20"/>
          <w:szCs w:val="20"/>
        </w:rPr>
        <w:t xml:space="preserve"> 6. </w:t>
      </w:r>
      <w:r w:rsidR="00661220" w:rsidRPr="00661220">
        <w:rPr>
          <w:rFonts w:ascii="Times New Roman" w:hAnsi="Times New Roman" w:cs="Times New Roman"/>
          <w:i w:val="0"/>
          <w:sz w:val="20"/>
          <w:szCs w:val="20"/>
        </w:rPr>
        <w:t>Размер СЗЗ от снеготаялок и снегосплавных пунктов до жилой территории следует принимать 100 м.</w:t>
      </w:r>
    </w:p>
    <w:p w:rsidR="003B378C" w:rsidRDefault="003B378C" w:rsidP="003B378C">
      <w:pPr>
        <w:pStyle w:val="29"/>
        <w:shd w:val="clear" w:color="auto" w:fill="auto"/>
        <w:tabs>
          <w:tab w:val="left" w:pos="999"/>
        </w:tabs>
        <w:spacing w:after="0" w:line="220" w:lineRule="exact"/>
        <w:ind w:left="700" w:right="40" w:firstLine="0"/>
        <w:rPr>
          <w:rFonts w:ascii="Times New Roman" w:hAnsi="Times New Roman" w:cs="Times New Roman"/>
          <w:sz w:val="24"/>
          <w:szCs w:val="24"/>
        </w:rPr>
      </w:pPr>
    </w:p>
    <w:p w:rsidR="003B378C" w:rsidRPr="003B378C" w:rsidRDefault="003B378C" w:rsidP="003B378C">
      <w:pPr>
        <w:pStyle w:val="19"/>
        <w:shd w:val="clear" w:color="auto" w:fill="auto"/>
        <w:tabs>
          <w:tab w:val="left" w:pos="1370"/>
        </w:tabs>
        <w:spacing w:line="266" w:lineRule="exact"/>
        <w:ind w:right="40"/>
        <w:rPr>
          <w:rFonts w:ascii="Times New Roman" w:hAnsi="Times New Roman" w:cs="Times New Roman"/>
          <w:i w:val="0"/>
          <w:sz w:val="24"/>
          <w:szCs w:val="24"/>
        </w:rPr>
      </w:pPr>
      <w:r>
        <w:rPr>
          <w:rFonts w:ascii="Times New Roman" w:hAnsi="Times New Roman" w:cs="Times New Roman"/>
          <w:i w:val="0"/>
          <w:sz w:val="24"/>
          <w:szCs w:val="24"/>
        </w:rPr>
        <w:t xml:space="preserve">            1</w:t>
      </w:r>
      <w:r w:rsidR="00D34861">
        <w:rPr>
          <w:rFonts w:ascii="Times New Roman" w:hAnsi="Times New Roman" w:cs="Times New Roman"/>
          <w:i w:val="0"/>
          <w:sz w:val="24"/>
          <w:szCs w:val="24"/>
        </w:rPr>
        <w:t>40</w:t>
      </w:r>
      <w:r>
        <w:rPr>
          <w:rFonts w:ascii="Times New Roman" w:hAnsi="Times New Roman" w:cs="Times New Roman"/>
          <w:i w:val="0"/>
          <w:sz w:val="24"/>
          <w:szCs w:val="24"/>
        </w:rPr>
        <w:t>.</w:t>
      </w:r>
      <w:r w:rsidRPr="003B378C">
        <w:rPr>
          <w:rFonts w:ascii="Times New Roman" w:hAnsi="Times New Roman" w:cs="Times New Roman"/>
          <w:i w:val="0"/>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B0921" w:rsidRDefault="003B0921" w:rsidP="00487EC4">
      <w:pPr>
        <w:pStyle w:val="dktexjustify"/>
        <w:shd w:val="clear" w:color="auto" w:fill="FFFFFF"/>
        <w:spacing w:before="0" w:beforeAutospacing="0" w:after="0" w:afterAutospacing="0"/>
        <w:ind w:firstLine="720"/>
        <w:jc w:val="both"/>
      </w:pPr>
    </w:p>
    <w:p w:rsidR="003B0921" w:rsidRDefault="00E64D63" w:rsidP="00E64D63">
      <w:pPr>
        <w:pStyle w:val="29"/>
        <w:shd w:val="clear" w:color="auto" w:fill="auto"/>
      </w:pPr>
      <w:r w:rsidRPr="00452E3C">
        <w:rPr>
          <w:rFonts w:ascii="Times New Roman" w:hAnsi="Times New Roman" w:cs="Times New Roman"/>
          <w:i w:val="0"/>
          <w:color w:val="000000"/>
          <w:sz w:val="24"/>
          <w:szCs w:val="24"/>
        </w:rPr>
        <w:t xml:space="preserve">                                      </w:t>
      </w:r>
      <w:r w:rsidRPr="00E64D63">
        <w:rPr>
          <w:rFonts w:ascii="Times New Roman" w:hAnsi="Times New Roman" w:cs="Times New Roman"/>
          <w:i w:val="0"/>
          <w:color w:val="000000"/>
          <w:sz w:val="24"/>
          <w:szCs w:val="24"/>
        </w:rPr>
        <w:t>Санитарная очистка</w:t>
      </w:r>
    </w:p>
    <w:p w:rsidR="00E64D63" w:rsidRPr="00C11519" w:rsidRDefault="00C11519" w:rsidP="002744DA">
      <w:pPr>
        <w:pStyle w:val="27"/>
        <w:shd w:val="clear" w:color="auto" w:fill="auto"/>
        <w:tabs>
          <w:tab w:val="left" w:pos="1230"/>
        </w:tabs>
        <w:spacing w:line="240" w:lineRule="auto"/>
        <w:ind w:right="20"/>
        <w:rPr>
          <w:rFonts w:ascii="Times New Roman" w:hAnsi="Times New Roman" w:cs="Times New Roman"/>
          <w:sz w:val="24"/>
          <w:szCs w:val="24"/>
        </w:rPr>
      </w:pPr>
      <w:r w:rsidRPr="00C11519">
        <w:rPr>
          <w:rFonts w:ascii="Times New Roman" w:hAnsi="Times New Roman" w:cs="Times New Roman"/>
          <w:sz w:val="24"/>
          <w:szCs w:val="24"/>
        </w:rPr>
        <w:t xml:space="preserve">          1</w:t>
      </w:r>
      <w:r w:rsidR="00D34861">
        <w:rPr>
          <w:rFonts w:ascii="Times New Roman" w:hAnsi="Times New Roman" w:cs="Times New Roman"/>
          <w:sz w:val="24"/>
          <w:szCs w:val="24"/>
        </w:rPr>
        <w:t>41</w:t>
      </w:r>
      <w:r w:rsidRPr="00C11519">
        <w:rPr>
          <w:rFonts w:ascii="Times New Roman" w:hAnsi="Times New Roman" w:cs="Times New Roman"/>
          <w:sz w:val="24"/>
          <w:szCs w:val="24"/>
        </w:rPr>
        <w:t>.</w:t>
      </w:r>
      <w:r w:rsidR="00E64D63" w:rsidRPr="00C11519">
        <w:rPr>
          <w:rFonts w:ascii="Times New Roman" w:hAnsi="Times New Roman" w:cs="Times New Roman"/>
          <w:sz w:val="24"/>
          <w:szCs w:val="24"/>
        </w:rPr>
        <w:t xml:space="preserve">Объектами санитарной очистки являются: придомовые территории, уличные </w:t>
      </w:r>
      <w:r w:rsidR="004F49E9">
        <w:rPr>
          <w:rFonts w:ascii="Times New Roman" w:hAnsi="Times New Roman" w:cs="Times New Roman"/>
          <w:sz w:val="24"/>
          <w:szCs w:val="24"/>
        </w:rPr>
        <w:t xml:space="preserve"> </w:t>
      </w:r>
      <w:r w:rsidR="00E64D63" w:rsidRPr="00C11519">
        <w:rPr>
          <w:rFonts w:ascii="Times New Roman" w:hAnsi="Times New Roman" w:cs="Times New Roman"/>
          <w:sz w:val="24"/>
          <w:szCs w:val="24"/>
        </w:rPr>
        <w:t xml:space="preserve"> проезды, территории объектов культурно-бытового назначения, предприятий, учреждений и организаций, парков, скверов, площадей, мест отдыха и иных мест общественного пользования.</w:t>
      </w:r>
    </w:p>
    <w:p w:rsidR="00C11519" w:rsidRPr="00C11519" w:rsidRDefault="00C11519" w:rsidP="002744DA">
      <w:pPr>
        <w:pStyle w:val="27"/>
        <w:shd w:val="clear" w:color="auto" w:fill="auto"/>
        <w:spacing w:line="240" w:lineRule="auto"/>
        <w:ind w:left="20"/>
        <w:rPr>
          <w:rFonts w:ascii="Times New Roman" w:hAnsi="Times New Roman" w:cs="Times New Roman"/>
          <w:sz w:val="24"/>
          <w:szCs w:val="24"/>
        </w:rPr>
      </w:pPr>
      <w:r w:rsidRPr="00C11519">
        <w:rPr>
          <w:rFonts w:ascii="Times New Roman" w:hAnsi="Times New Roman" w:cs="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ветеринарные объекты, пляжи.</w:t>
      </w:r>
    </w:p>
    <w:p w:rsidR="00F05FC5" w:rsidRPr="00F05FC5" w:rsidRDefault="00F05FC5" w:rsidP="002744DA">
      <w:pPr>
        <w:pStyle w:val="27"/>
        <w:shd w:val="clear" w:color="auto" w:fill="auto"/>
        <w:tabs>
          <w:tab w:val="left" w:pos="1334"/>
        </w:tabs>
        <w:spacing w:line="240" w:lineRule="auto"/>
        <w:ind w:right="20"/>
        <w:rPr>
          <w:rFonts w:ascii="Times New Roman" w:hAnsi="Times New Roman" w:cs="Times New Roman"/>
          <w:sz w:val="24"/>
          <w:szCs w:val="24"/>
        </w:rPr>
      </w:pPr>
      <w:r w:rsidRPr="00F05FC5">
        <w:rPr>
          <w:rFonts w:ascii="Times New Roman" w:hAnsi="Times New Roman" w:cs="Times New Roman"/>
          <w:sz w:val="24"/>
          <w:szCs w:val="24"/>
        </w:rPr>
        <w:t xml:space="preserve">       14</w:t>
      </w:r>
      <w:r w:rsidR="00D34861">
        <w:rPr>
          <w:rFonts w:ascii="Times New Roman" w:hAnsi="Times New Roman" w:cs="Times New Roman"/>
          <w:sz w:val="24"/>
          <w:szCs w:val="24"/>
        </w:rPr>
        <w:t>2</w:t>
      </w:r>
      <w:r w:rsidRPr="00F05FC5">
        <w:rPr>
          <w:rFonts w:ascii="Times New Roman" w:hAnsi="Times New Roman" w:cs="Times New Roman"/>
          <w:sz w:val="24"/>
          <w:szCs w:val="24"/>
        </w:rPr>
        <w:t>.</w:t>
      </w:r>
      <w:r>
        <w:rPr>
          <w:rFonts w:ascii="Times New Roman" w:hAnsi="Times New Roman" w:cs="Times New Roman"/>
          <w:sz w:val="24"/>
          <w:szCs w:val="24"/>
          <w:lang w:val="en-US"/>
        </w:rPr>
        <w:t> </w:t>
      </w:r>
      <w:r w:rsidRPr="00F05FC5">
        <w:rPr>
          <w:rFonts w:ascii="Times New Roman" w:hAnsi="Times New Roman" w:cs="Times New Roman"/>
          <w:sz w:val="24"/>
          <w:szCs w:val="24"/>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зелёными насаждениями, а также отделена от площадок для отдыха и занятий спортом.</w:t>
      </w:r>
    </w:p>
    <w:p w:rsidR="00F05FC5" w:rsidRPr="00F05FC5" w:rsidRDefault="00F05FC5" w:rsidP="002744DA">
      <w:pPr>
        <w:pStyle w:val="27"/>
        <w:shd w:val="clear" w:color="auto" w:fill="auto"/>
        <w:spacing w:line="240" w:lineRule="auto"/>
        <w:ind w:left="20" w:right="20" w:firstLine="680"/>
        <w:rPr>
          <w:rFonts w:ascii="Times New Roman" w:hAnsi="Times New Roman" w:cs="Times New Roman"/>
          <w:sz w:val="24"/>
          <w:szCs w:val="24"/>
        </w:rPr>
      </w:pPr>
      <w:r w:rsidRPr="00F05FC5">
        <w:rPr>
          <w:rFonts w:ascii="Times New Roman" w:hAnsi="Times New Roman" w:cs="Times New Roman"/>
          <w:sz w:val="24"/>
          <w:szCs w:val="24"/>
        </w:rPr>
        <w:t>Площадки для установки контейнеров должны быть удалены от жилых домов, дет</w:t>
      </w:r>
      <w:r w:rsidRPr="00F05FC5">
        <w:rPr>
          <w:rFonts w:ascii="Times New Roman" w:hAnsi="Times New Roman" w:cs="Times New Roman"/>
          <w:sz w:val="24"/>
          <w:szCs w:val="24"/>
        </w:rPr>
        <w:softHyphen/>
        <w:t>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Площадки должны примыкать к сквозным проездам, что должно исключать маневрирование вывозящих мусор машин.</w:t>
      </w:r>
    </w:p>
    <w:p w:rsidR="003B0921" w:rsidRDefault="00F05FC5" w:rsidP="002744DA">
      <w:pPr>
        <w:pStyle w:val="27"/>
        <w:shd w:val="clear" w:color="auto" w:fill="auto"/>
        <w:spacing w:line="240" w:lineRule="auto"/>
        <w:ind w:left="20" w:right="20" w:firstLine="680"/>
      </w:pPr>
      <w:r w:rsidRPr="00F05FC5">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 Для сбора твёрдых бытовых отходов следует использовать стандартные металлические контейнеры с крышками.</w:t>
      </w:r>
    </w:p>
    <w:p w:rsidR="003B0921" w:rsidRPr="007E29AE" w:rsidRDefault="00001006" w:rsidP="00001006">
      <w:pPr>
        <w:autoSpaceDE w:val="0"/>
        <w:autoSpaceDN w:val="0"/>
        <w:adjustRightInd w:val="0"/>
        <w:ind w:firstLine="709"/>
        <w:jc w:val="both"/>
        <w:rPr>
          <w:rFonts w:ascii="Times New Roman" w:hAnsi="Times New Roman" w:cs="Times New Roman"/>
          <w:w w:val="99"/>
          <w:sz w:val="24"/>
          <w:szCs w:val="24"/>
        </w:rPr>
      </w:pPr>
      <w:r w:rsidRPr="00B23D6D">
        <w:rPr>
          <w:rFonts w:ascii="Times New Roman" w:hAnsi="Times New Roman" w:cs="Times New Roman"/>
          <w:sz w:val="24"/>
          <w:szCs w:val="24"/>
        </w:rPr>
        <w:t>1</w:t>
      </w:r>
      <w:r w:rsidR="00F05FC5">
        <w:rPr>
          <w:rFonts w:ascii="Times New Roman" w:hAnsi="Times New Roman" w:cs="Times New Roman"/>
          <w:sz w:val="24"/>
          <w:szCs w:val="24"/>
        </w:rPr>
        <w:t>4</w:t>
      </w:r>
      <w:r w:rsidR="00D34861">
        <w:rPr>
          <w:rFonts w:ascii="Times New Roman" w:hAnsi="Times New Roman" w:cs="Times New Roman"/>
          <w:sz w:val="24"/>
          <w:szCs w:val="24"/>
        </w:rPr>
        <w:t>3</w:t>
      </w:r>
      <w:r w:rsidRPr="00070BED">
        <w:rPr>
          <w:rFonts w:ascii="Times New Roman" w:hAnsi="Times New Roman" w:cs="Times New Roman"/>
          <w:w w:val="99"/>
          <w:sz w:val="24"/>
          <w:szCs w:val="24"/>
        </w:rPr>
        <w:t>.</w:t>
      </w:r>
      <w:r w:rsidRPr="00692093">
        <w:rPr>
          <w:rFonts w:ascii="Times New Roman" w:hAnsi="Times New Roman" w:cs="Times New Roman"/>
          <w:sz w:val="24"/>
          <w:szCs w:val="24"/>
        </w:rPr>
        <w:t>Нормы</w:t>
      </w:r>
      <w:r w:rsidRPr="00692093">
        <w:rPr>
          <w:rFonts w:ascii="Times New Roman" w:hAnsi="Times New Roman" w:cs="Times New Roman"/>
          <w:spacing w:val="161"/>
          <w:sz w:val="24"/>
          <w:szCs w:val="24"/>
        </w:rPr>
        <w:t xml:space="preserve"> </w:t>
      </w:r>
      <w:r w:rsidRPr="00692093">
        <w:rPr>
          <w:rFonts w:ascii="Times New Roman" w:hAnsi="Times New Roman" w:cs="Times New Roman"/>
          <w:sz w:val="24"/>
          <w:szCs w:val="24"/>
        </w:rPr>
        <w:t>на</w:t>
      </w:r>
      <w:r w:rsidRPr="00692093">
        <w:rPr>
          <w:rFonts w:ascii="Times New Roman" w:hAnsi="Times New Roman" w:cs="Times New Roman"/>
          <w:spacing w:val="1"/>
          <w:sz w:val="24"/>
          <w:szCs w:val="24"/>
        </w:rPr>
        <w:t>к</w:t>
      </w:r>
      <w:r w:rsidRPr="00692093">
        <w:rPr>
          <w:rFonts w:ascii="Times New Roman" w:hAnsi="Times New Roman" w:cs="Times New Roman"/>
          <w:sz w:val="24"/>
          <w:szCs w:val="24"/>
        </w:rPr>
        <w:t>о</w:t>
      </w:r>
      <w:r w:rsidRPr="00692093">
        <w:rPr>
          <w:rFonts w:ascii="Times New Roman" w:hAnsi="Times New Roman" w:cs="Times New Roman"/>
          <w:spacing w:val="1"/>
          <w:sz w:val="24"/>
          <w:szCs w:val="24"/>
        </w:rPr>
        <w:t>п</w:t>
      </w:r>
      <w:r w:rsidRPr="00692093">
        <w:rPr>
          <w:rFonts w:ascii="Times New Roman" w:hAnsi="Times New Roman" w:cs="Times New Roman"/>
          <w:spacing w:val="-1"/>
          <w:sz w:val="24"/>
          <w:szCs w:val="24"/>
        </w:rPr>
        <w:t>л</w:t>
      </w:r>
      <w:r w:rsidRPr="00692093">
        <w:rPr>
          <w:rFonts w:ascii="Times New Roman" w:hAnsi="Times New Roman" w:cs="Times New Roman"/>
          <w:sz w:val="24"/>
          <w:szCs w:val="24"/>
        </w:rPr>
        <w:t>ения</w:t>
      </w:r>
      <w:r w:rsidRPr="00692093">
        <w:rPr>
          <w:rFonts w:ascii="Times New Roman" w:hAnsi="Times New Roman" w:cs="Times New Roman"/>
          <w:spacing w:val="162"/>
          <w:sz w:val="24"/>
          <w:szCs w:val="24"/>
        </w:rPr>
        <w:t xml:space="preserve"> </w:t>
      </w:r>
      <w:r w:rsidRPr="00692093">
        <w:rPr>
          <w:rFonts w:ascii="Times New Roman" w:hAnsi="Times New Roman" w:cs="Times New Roman"/>
          <w:spacing w:val="-1"/>
          <w:sz w:val="24"/>
          <w:szCs w:val="24"/>
        </w:rPr>
        <w:t>бытовых</w:t>
      </w:r>
      <w:r w:rsidR="007E29AE">
        <w:rPr>
          <w:rFonts w:ascii="Times New Roman" w:hAnsi="Times New Roman" w:cs="Times New Roman"/>
          <w:spacing w:val="-1"/>
          <w:sz w:val="24"/>
          <w:szCs w:val="24"/>
        </w:rPr>
        <w:t xml:space="preserve"> отходов </w:t>
      </w:r>
      <w:r w:rsidRPr="00692093">
        <w:rPr>
          <w:rFonts w:ascii="Times New Roman" w:hAnsi="Times New Roman" w:cs="Times New Roman"/>
          <w:spacing w:val="-1"/>
          <w:sz w:val="24"/>
          <w:szCs w:val="24"/>
        </w:rPr>
        <w:t>принимаются</w:t>
      </w:r>
      <w:r w:rsidRPr="00692093">
        <w:rPr>
          <w:rFonts w:ascii="Times New Roman" w:hAnsi="Times New Roman" w:cs="Times New Roman"/>
          <w:spacing w:val="161"/>
          <w:sz w:val="24"/>
          <w:szCs w:val="24"/>
        </w:rPr>
        <w:t xml:space="preserve"> </w:t>
      </w:r>
      <w:r w:rsidRPr="00692093">
        <w:rPr>
          <w:rFonts w:ascii="Times New Roman" w:hAnsi="Times New Roman" w:cs="Times New Roman"/>
          <w:w w:val="99"/>
          <w:sz w:val="24"/>
          <w:szCs w:val="24"/>
        </w:rPr>
        <w:t>в</w:t>
      </w:r>
      <w:r w:rsidRPr="00692093">
        <w:rPr>
          <w:rFonts w:ascii="Times New Roman" w:hAnsi="Times New Roman" w:cs="Times New Roman"/>
          <w:spacing w:val="162"/>
          <w:sz w:val="24"/>
          <w:szCs w:val="24"/>
        </w:rPr>
        <w:t xml:space="preserve"> </w:t>
      </w:r>
      <w:r w:rsidRPr="00692093">
        <w:rPr>
          <w:rFonts w:ascii="Times New Roman" w:hAnsi="Times New Roman" w:cs="Times New Roman"/>
          <w:spacing w:val="-1"/>
          <w:sz w:val="24"/>
          <w:szCs w:val="24"/>
        </w:rPr>
        <w:t>с</w:t>
      </w:r>
      <w:r w:rsidRPr="00692093">
        <w:rPr>
          <w:rFonts w:ascii="Times New Roman" w:hAnsi="Times New Roman" w:cs="Times New Roman"/>
          <w:spacing w:val="-1"/>
          <w:w w:val="99"/>
          <w:sz w:val="24"/>
          <w:szCs w:val="24"/>
        </w:rPr>
        <w:t>оответ</w:t>
      </w:r>
      <w:r w:rsidRPr="00692093">
        <w:rPr>
          <w:rFonts w:ascii="Times New Roman" w:hAnsi="Times New Roman" w:cs="Times New Roman"/>
          <w:spacing w:val="-1"/>
          <w:sz w:val="24"/>
          <w:szCs w:val="24"/>
        </w:rPr>
        <w:t>с</w:t>
      </w:r>
      <w:r w:rsidRPr="00692093">
        <w:rPr>
          <w:rFonts w:ascii="Times New Roman" w:hAnsi="Times New Roman" w:cs="Times New Roman"/>
          <w:spacing w:val="-1"/>
          <w:w w:val="99"/>
          <w:sz w:val="24"/>
          <w:szCs w:val="24"/>
        </w:rPr>
        <w:t>твии</w:t>
      </w:r>
      <w:r w:rsidRPr="00692093">
        <w:rPr>
          <w:rFonts w:ascii="Times New Roman" w:hAnsi="Times New Roman" w:cs="Times New Roman"/>
          <w:spacing w:val="161"/>
          <w:sz w:val="24"/>
          <w:szCs w:val="24"/>
        </w:rPr>
        <w:t xml:space="preserve"> </w:t>
      </w:r>
      <w:r w:rsidRPr="00692093">
        <w:rPr>
          <w:rFonts w:ascii="Times New Roman" w:hAnsi="Times New Roman" w:cs="Times New Roman"/>
          <w:sz w:val="24"/>
          <w:szCs w:val="24"/>
        </w:rPr>
        <w:t xml:space="preserve">с </w:t>
      </w:r>
      <w:r w:rsidRPr="00692093">
        <w:rPr>
          <w:rFonts w:ascii="Times New Roman" w:hAnsi="Times New Roman" w:cs="Times New Roman"/>
          <w:spacing w:val="-1"/>
          <w:sz w:val="24"/>
          <w:szCs w:val="24"/>
        </w:rPr>
        <w:t>территориальными</w:t>
      </w:r>
      <w:r w:rsidRPr="00692093">
        <w:rPr>
          <w:rFonts w:ascii="Times New Roman" w:hAnsi="Times New Roman" w:cs="Times New Roman"/>
          <w:spacing w:val="16"/>
          <w:sz w:val="24"/>
          <w:szCs w:val="24"/>
        </w:rPr>
        <w:t xml:space="preserve"> </w:t>
      </w:r>
      <w:r w:rsidRPr="00692093">
        <w:rPr>
          <w:rFonts w:ascii="Times New Roman" w:hAnsi="Times New Roman" w:cs="Times New Roman"/>
          <w:spacing w:val="-1"/>
          <w:sz w:val="24"/>
          <w:szCs w:val="24"/>
        </w:rPr>
        <w:t>нормативами</w:t>
      </w:r>
      <w:r w:rsidRPr="00692093">
        <w:rPr>
          <w:rFonts w:ascii="Times New Roman" w:hAnsi="Times New Roman" w:cs="Times New Roman"/>
          <w:spacing w:val="13"/>
          <w:sz w:val="24"/>
          <w:szCs w:val="24"/>
        </w:rPr>
        <w:t xml:space="preserve"> </w:t>
      </w:r>
      <w:r w:rsidRPr="00692093">
        <w:rPr>
          <w:rFonts w:ascii="Times New Roman" w:hAnsi="Times New Roman" w:cs="Times New Roman"/>
          <w:spacing w:val="-1"/>
          <w:sz w:val="24"/>
          <w:szCs w:val="24"/>
        </w:rPr>
        <w:t>накопления</w:t>
      </w:r>
      <w:r w:rsidRPr="00692093">
        <w:rPr>
          <w:rFonts w:ascii="Times New Roman" w:hAnsi="Times New Roman" w:cs="Times New Roman"/>
          <w:spacing w:val="17"/>
          <w:sz w:val="24"/>
          <w:szCs w:val="24"/>
        </w:rPr>
        <w:t xml:space="preserve"> </w:t>
      </w:r>
      <w:r w:rsidRPr="00692093">
        <w:rPr>
          <w:rFonts w:ascii="Times New Roman" w:hAnsi="Times New Roman" w:cs="Times New Roman"/>
          <w:spacing w:val="-1"/>
          <w:sz w:val="24"/>
          <w:szCs w:val="24"/>
        </w:rPr>
        <w:t>т</w:t>
      </w:r>
      <w:r w:rsidRPr="00692093">
        <w:rPr>
          <w:rFonts w:ascii="Times New Roman" w:hAnsi="Times New Roman" w:cs="Times New Roman"/>
          <w:sz w:val="24"/>
          <w:szCs w:val="24"/>
        </w:rPr>
        <w:t>вердых</w:t>
      </w:r>
      <w:r w:rsidRPr="00692093">
        <w:rPr>
          <w:rFonts w:ascii="Times New Roman" w:hAnsi="Times New Roman" w:cs="Times New Roman"/>
          <w:spacing w:val="17"/>
          <w:sz w:val="24"/>
          <w:szCs w:val="24"/>
        </w:rPr>
        <w:t xml:space="preserve"> </w:t>
      </w:r>
      <w:r w:rsidRPr="00692093">
        <w:rPr>
          <w:rFonts w:ascii="Times New Roman" w:hAnsi="Times New Roman" w:cs="Times New Roman"/>
          <w:sz w:val="24"/>
          <w:szCs w:val="24"/>
        </w:rPr>
        <w:t>б</w:t>
      </w:r>
      <w:r w:rsidRPr="00692093">
        <w:rPr>
          <w:rFonts w:ascii="Times New Roman" w:hAnsi="Times New Roman" w:cs="Times New Roman"/>
          <w:spacing w:val="-1"/>
          <w:sz w:val="24"/>
          <w:szCs w:val="24"/>
        </w:rPr>
        <w:t>ы</w:t>
      </w:r>
      <w:r w:rsidRPr="00692093">
        <w:rPr>
          <w:rFonts w:ascii="Times New Roman" w:hAnsi="Times New Roman" w:cs="Times New Roman"/>
          <w:spacing w:val="-2"/>
          <w:sz w:val="24"/>
          <w:szCs w:val="24"/>
        </w:rPr>
        <w:t>т</w:t>
      </w:r>
      <w:r w:rsidRPr="00692093">
        <w:rPr>
          <w:rFonts w:ascii="Times New Roman" w:hAnsi="Times New Roman" w:cs="Times New Roman"/>
          <w:spacing w:val="-1"/>
          <w:sz w:val="24"/>
          <w:szCs w:val="24"/>
        </w:rPr>
        <w:t>о</w:t>
      </w:r>
      <w:r w:rsidRPr="00692093">
        <w:rPr>
          <w:rFonts w:ascii="Times New Roman" w:hAnsi="Times New Roman" w:cs="Times New Roman"/>
          <w:sz w:val="24"/>
          <w:szCs w:val="24"/>
        </w:rPr>
        <w:t>в</w:t>
      </w:r>
      <w:r w:rsidRPr="00692093">
        <w:rPr>
          <w:rFonts w:ascii="Times New Roman" w:hAnsi="Times New Roman" w:cs="Times New Roman"/>
          <w:spacing w:val="-2"/>
          <w:sz w:val="24"/>
          <w:szCs w:val="24"/>
        </w:rPr>
        <w:t>ы</w:t>
      </w:r>
      <w:r w:rsidRPr="00692093">
        <w:rPr>
          <w:rFonts w:ascii="Times New Roman" w:hAnsi="Times New Roman" w:cs="Times New Roman"/>
          <w:sz w:val="24"/>
          <w:szCs w:val="24"/>
        </w:rPr>
        <w:t>х</w:t>
      </w:r>
      <w:r w:rsidRPr="00692093">
        <w:rPr>
          <w:rFonts w:ascii="Times New Roman" w:hAnsi="Times New Roman" w:cs="Times New Roman"/>
          <w:spacing w:val="12"/>
          <w:sz w:val="24"/>
          <w:szCs w:val="24"/>
        </w:rPr>
        <w:t xml:space="preserve"> </w:t>
      </w:r>
      <w:r w:rsidRPr="00692093">
        <w:rPr>
          <w:rFonts w:ascii="Times New Roman" w:hAnsi="Times New Roman" w:cs="Times New Roman"/>
          <w:spacing w:val="-2"/>
          <w:sz w:val="24"/>
          <w:szCs w:val="24"/>
        </w:rPr>
        <w:t>отходов</w:t>
      </w:r>
      <w:r w:rsidRPr="00692093">
        <w:rPr>
          <w:rFonts w:ascii="Times New Roman" w:hAnsi="Times New Roman" w:cs="Times New Roman"/>
          <w:w w:val="99"/>
          <w:sz w:val="24"/>
          <w:szCs w:val="24"/>
        </w:rPr>
        <w:t>,</w:t>
      </w:r>
      <w:r w:rsidRPr="00692093">
        <w:rPr>
          <w:rFonts w:ascii="Times New Roman" w:hAnsi="Times New Roman" w:cs="Times New Roman"/>
          <w:spacing w:val="12"/>
          <w:sz w:val="24"/>
          <w:szCs w:val="24"/>
        </w:rPr>
        <w:t xml:space="preserve"> </w:t>
      </w:r>
      <w:r w:rsidRPr="00692093">
        <w:rPr>
          <w:rFonts w:ascii="Times New Roman" w:hAnsi="Times New Roman" w:cs="Times New Roman"/>
          <w:spacing w:val="-1"/>
          <w:sz w:val="24"/>
          <w:szCs w:val="24"/>
        </w:rPr>
        <w:t>д</w:t>
      </w:r>
      <w:r w:rsidRPr="00692093">
        <w:rPr>
          <w:rFonts w:ascii="Times New Roman" w:hAnsi="Times New Roman" w:cs="Times New Roman"/>
          <w:sz w:val="24"/>
          <w:szCs w:val="24"/>
        </w:rPr>
        <w:t>е</w:t>
      </w:r>
      <w:r w:rsidRPr="00692093">
        <w:rPr>
          <w:rFonts w:ascii="Times New Roman" w:hAnsi="Times New Roman" w:cs="Times New Roman"/>
          <w:spacing w:val="-1"/>
          <w:sz w:val="24"/>
          <w:szCs w:val="24"/>
        </w:rPr>
        <w:t>й</w:t>
      </w:r>
      <w:r w:rsidRPr="00692093">
        <w:rPr>
          <w:rFonts w:ascii="Times New Roman" w:hAnsi="Times New Roman" w:cs="Times New Roman"/>
          <w:sz w:val="24"/>
          <w:szCs w:val="24"/>
        </w:rPr>
        <w:t>с</w:t>
      </w:r>
      <w:r w:rsidRPr="00692093">
        <w:rPr>
          <w:rFonts w:ascii="Times New Roman" w:hAnsi="Times New Roman" w:cs="Times New Roman"/>
          <w:spacing w:val="-2"/>
          <w:sz w:val="24"/>
          <w:szCs w:val="24"/>
        </w:rPr>
        <w:t>т</w:t>
      </w:r>
      <w:r w:rsidRPr="00692093">
        <w:rPr>
          <w:rFonts w:ascii="Times New Roman" w:hAnsi="Times New Roman" w:cs="Times New Roman"/>
          <w:sz w:val="24"/>
          <w:szCs w:val="24"/>
        </w:rPr>
        <w:t>в</w:t>
      </w:r>
      <w:r w:rsidRPr="00692093">
        <w:rPr>
          <w:rFonts w:ascii="Times New Roman" w:hAnsi="Times New Roman" w:cs="Times New Roman"/>
          <w:spacing w:val="-5"/>
          <w:sz w:val="24"/>
          <w:szCs w:val="24"/>
        </w:rPr>
        <w:t>у</w:t>
      </w:r>
      <w:r w:rsidRPr="00692093">
        <w:rPr>
          <w:rFonts w:ascii="Times New Roman" w:hAnsi="Times New Roman" w:cs="Times New Roman"/>
          <w:sz w:val="24"/>
          <w:szCs w:val="24"/>
        </w:rPr>
        <w:t>ю</w:t>
      </w:r>
      <w:r w:rsidRPr="00692093">
        <w:rPr>
          <w:rFonts w:ascii="Times New Roman" w:hAnsi="Times New Roman" w:cs="Times New Roman"/>
          <w:spacing w:val="-2"/>
          <w:sz w:val="24"/>
          <w:szCs w:val="24"/>
        </w:rPr>
        <w:t>щ</w:t>
      </w:r>
      <w:r w:rsidRPr="00692093">
        <w:rPr>
          <w:rFonts w:ascii="Times New Roman" w:hAnsi="Times New Roman" w:cs="Times New Roman"/>
          <w:sz w:val="24"/>
          <w:szCs w:val="24"/>
        </w:rPr>
        <w:t>и</w:t>
      </w:r>
      <w:r w:rsidRPr="00692093">
        <w:rPr>
          <w:rFonts w:ascii="Times New Roman" w:hAnsi="Times New Roman" w:cs="Times New Roman"/>
          <w:spacing w:val="-1"/>
          <w:sz w:val="24"/>
          <w:szCs w:val="24"/>
        </w:rPr>
        <w:t>м</w:t>
      </w:r>
      <w:r w:rsidRPr="00692093">
        <w:rPr>
          <w:rFonts w:ascii="Times New Roman" w:hAnsi="Times New Roman" w:cs="Times New Roman"/>
          <w:sz w:val="24"/>
          <w:szCs w:val="24"/>
        </w:rPr>
        <w:t>и</w:t>
      </w:r>
      <w:r w:rsidRPr="00692093">
        <w:rPr>
          <w:rFonts w:ascii="Times New Roman" w:hAnsi="Times New Roman" w:cs="Times New Roman"/>
          <w:spacing w:val="15"/>
          <w:sz w:val="24"/>
          <w:szCs w:val="24"/>
        </w:rPr>
        <w:t xml:space="preserve"> </w:t>
      </w:r>
      <w:r w:rsidRPr="00692093">
        <w:rPr>
          <w:rFonts w:ascii="Times New Roman" w:hAnsi="Times New Roman" w:cs="Times New Roman"/>
          <w:w w:val="99"/>
          <w:sz w:val="24"/>
          <w:szCs w:val="24"/>
        </w:rPr>
        <w:t>в</w:t>
      </w:r>
      <w:r w:rsidRPr="00692093">
        <w:rPr>
          <w:rFonts w:ascii="Times New Roman" w:hAnsi="Times New Roman" w:cs="Times New Roman"/>
          <w:sz w:val="24"/>
          <w:szCs w:val="24"/>
        </w:rPr>
        <w:t xml:space="preserve"> </w:t>
      </w:r>
      <w:r w:rsidRPr="00692093">
        <w:rPr>
          <w:rFonts w:ascii="Times New Roman" w:hAnsi="Times New Roman" w:cs="Times New Roman"/>
          <w:spacing w:val="-2"/>
          <w:sz w:val="24"/>
          <w:szCs w:val="24"/>
        </w:rPr>
        <w:t>н</w:t>
      </w:r>
      <w:r w:rsidRPr="00692093">
        <w:rPr>
          <w:rFonts w:ascii="Times New Roman" w:hAnsi="Times New Roman" w:cs="Times New Roman"/>
          <w:sz w:val="24"/>
          <w:szCs w:val="24"/>
        </w:rPr>
        <w:t>а</w:t>
      </w:r>
      <w:r w:rsidRPr="00692093">
        <w:rPr>
          <w:rFonts w:ascii="Times New Roman" w:hAnsi="Times New Roman" w:cs="Times New Roman"/>
          <w:spacing w:val="-1"/>
          <w:sz w:val="24"/>
          <w:szCs w:val="24"/>
        </w:rPr>
        <w:t>с</w:t>
      </w:r>
      <w:r w:rsidRPr="00692093">
        <w:rPr>
          <w:rFonts w:ascii="Times New Roman" w:hAnsi="Times New Roman" w:cs="Times New Roman"/>
          <w:sz w:val="24"/>
          <w:szCs w:val="24"/>
        </w:rPr>
        <w:t>е</w:t>
      </w:r>
      <w:r w:rsidRPr="00692093">
        <w:rPr>
          <w:rFonts w:ascii="Times New Roman" w:hAnsi="Times New Roman" w:cs="Times New Roman"/>
          <w:spacing w:val="-2"/>
          <w:sz w:val="24"/>
          <w:szCs w:val="24"/>
        </w:rPr>
        <w:t>л</w:t>
      </w:r>
      <w:r w:rsidRPr="00692093">
        <w:rPr>
          <w:rFonts w:ascii="Times New Roman" w:hAnsi="Times New Roman" w:cs="Times New Roman"/>
          <w:spacing w:val="-1"/>
          <w:sz w:val="24"/>
          <w:szCs w:val="24"/>
        </w:rPr>
        <w:t>ён</w:t>
      </w:r>
      <w:r w:rsidRPr="00692093">
        <w:rPr>
          <w:rFonts w:ascii="Times New Roman" w:hAnsi="Times New Roman" w:cs="Times New Roman"/>
          <w:spacing w:val="-2"/>
          <w:sz w:val="24"/>
          <w:szCs w:val="24"/>
        </w:rPr>
        <w:t>н</w:t>
      </w:r>
      <w:r w:rsidRPr="00692093">
        <w:rPr>
          <w:rFonts w:ascii="Times New Roman" w:hAnsi="Times New Roman" w:cs="Times New Roman"/>
          <w:sz w:val="24"/>
          <w:szCs w:val="24"/>
        </w:rPr>
        <w:t>ых</w:t>
      </w:r>
      <w:r w:rsidRPr="00692093">
        <w:rPr>
          <w:rFonts w:ascii="Times New Roman" w:hAnsi="Times New Roman" w:cs="Times New Roman"/>
          <w:spacing w:val="-1"/>
          <w:sz w:val="24"/>
          <w:szCs w:val="24"/>
        </w:rPr>
        <w:t xml:space="preserve"> пунктах</w:t>
      </w:r>
      <w:r w:rsidRPr="007E29AE">
        <w:rPr>
          <w:rFonts w:ascii="Times New Roman" w:hAnsi="Times New Roman" w:cs="Times New Roman"/>
          <w:w w:val="99"/>
          <w:sz w:val="24"/>
          <w:szCs w:val="24"/>
        </w:rPr>
        <w:t>,</w:t>
      </w:r>
      <w:r w:rsidRPr="007E29AE">
        <w:rPr>
          <w:rFonts w:ascii="Times New Roman" w:hAnsi="Times New Roman" w:cs="Times New Roman"/>
          <w:sz w:val="24"/>
          <w:szCs w:val="24"/>
        </w:rPr>
        <w:t xml:space="preserve"> </w:t>
      </w:r>
      <w:r w:rsidR="007E29AE">
        <w:rPr>
          <w:rFonts w:ascii="Times New Roman" w:hAnsi="Times New Roman" w:cs="Times New Roman"/>
          <w:sz w:val="24"/>
          <w:szCs w:val="24"/>
        </w:rPr>
        <w:t>а в случае отсутствия утвержденных нормативов –</w:t>
      </w:r>
      <w:r w:rsidR="008E3313">
        <w:rPr>
          <w:rFonts w:ascii="Times New Roman" w:hAnsi="Times New Roman" w:cs="Times New Roman"/>
          <w:sz w:val="24"/>
          <w:szCs w:val="24"/>
        </w:rPr>
        <w:t xml:space="preserve"> </w:t>
      </w:r>
      <w:r w:rsidR="007E29AE">
        <w:rPr>
          <w:rFonts w:ascii="Times New Roman" w:hAnsi="Times New Roman" w:cs="Times New Roman"/>
          <w:sz w:val="24"/>
          <w:szCs w:val="24"/>
        </w:rPr>
        <w:t>по таблице 24.</w:t>
      </w:r>
    </w:p>
    <w:p w:rsidR="00F05FC5" w:rsidRPr="007E29AE" w:rsidRDefault="00F05FC5" w:rsidP="00001006">
      <w:pPr>
        <w:autoSpaceDE w:val="0"/>
        <w:autoSpaceDN w:val="0"/>
        <w:adjustRightInd w:val="0"/>
        <w:ind w:firstLine="709"/>
        <w:jc w:val="both"/>
        <w:rPr>
          <w:rFonts w:asciiTheme="minorHAnsi" w:hAnsiTheme="minorHAnsi" w:cstheme="minorHAnsi"/>
          <w:w w:val="99"/>
          <w:sz w:val="24"/>
          <w:szCs w:val="24"/>
        </w:rPr>
      </w:pPr>
    </w:p>
    <w:p w:rsidR="00F05FC5" w:rsidRDefault="00F05FC5" w:rsidP="00001006">
      <w:pPr>
        <w:autoSpaceDE w:val="0"/>
        <w:autoSpaceDN w:val="0"/>
        <w:adjustRightInd w:val="0"/>
        <w:ind w:firstLine="709"/>
        <w:jc w:val="both"/>
      </w:pPr>
    </w:p>
    <w:p w:rsidR="003B0921" w:rsidRPr="00861B90" w:rsidRDefault="00F05FC5" w:rsidP="00F05FC5">
      <w:pPr>
        <w:autoSpaceDE w:val="0"/>
        <w:autoSpaceDN w:val="0"/>
        <w:adjustRightInd w:val="0"/>
        <w:jc w:val="right"/>
        <w:rPr>
          <w:rFonts w:asciiTheme="minorHAnsi" w:hAnsiTheme="minorHAnsi" w:cstheme="minorHAnsi"/>
          <w:sz w:val="22"/>
          <w:szCs w:val="22"/>
        </w:rPr>
      </w:pPr>
      <w:r w:rsidRPr="00861B90">
        <w:rPr>
          <w:rFonts w:asciiTheme="minorHAnsi" w:hAnsiTheme="minorHAnsi" w:cstheme="minorHAnsi"/>
          <w:sz w:val="22"/>
          <w:szCs w:val="22"/>
        </w:rPr>
        <w:t>Таблица 24</w:t>
      </w:r>
    </w:p>
    <w:tbl>
      <w:tblPr>
        <w:tblpPr w:leftFromText="180" w:rightFromText="180" w:vertAnchor="text" w:horzAnchor="margin" w:tblpY="191"/>
        <w:tblW w:w="9779" w:type="dxa"/>
        <w:tblLayout w:type="fixed"/>
        <w:tblCellMar>
          <w:left w:w="0" w:type="dxa"/>
          <w:right w:w="0" w:type="dxa"/>
        </w:tblCellMar>
        <w:tblLook w:val="0000"/>
      </w:tblPr>
      <w:tblGrid>
        <w:gridCol w:w="6343"/>
        <w:gridCol w:w="1710"/>
        <w:gridCol w:w="1726"/>
      </w:tblGrid>
      <w:tr w:rsidR="00001006" w:rsidRPr="00861B90" w:rsidTr="00001006">
        <w:trPr>
          <w:trHeight w:hRule="exact" w:val="562"/>
        </w:trPr>
        <w:tc>
          <w:tcPr>
            <w:tcW w:w="6343" w:type="dxa"/>
            <w:vMerge w:val="restart"/>
            <w:tcBorders>
              <w:top w:val="single" w:sz="4" w:space="0" w:color="auto"/>
              <w:left w:val="single" w:sz="4" w:space="0" w:color="auto"/>
              <w:bottom w:val="nil"/>
              <w:right w:val="single" w:sz="4" w:space="0" w:color="auto"/>
            </w:tcBorders>
          </w:tcPr>
          <w:p w:rsidR="00001006" w:rsidRPr="00861B90" w:rsidRDefault="00001006" w:rsidP="00001006">
            <w:pPr>
              <w:autoSpaceDE w:val="0"/>
              <w:autoSpaceDN w:val="0"/>
              <w:adjustRightInd w:val="0"/>
              <w:spacing w:line="240" w:lineRule="exact"/>
              <w:rPr>
                <w:rFonts w:asciiTheme="minorHAnsi" w:hAnsiTheme="minorHAnsi" w:cstheme="minorHAnsi"/>
                <w:sz w:val="22"/>
                <w:szCs w:val="22"/>
              </w:rPr>
            </w:pPr>
          </w:p>
          <w:p w:rsidR="00001006" w:rsidRPr="00861B90" w:rsidRDefault="00001006" w:rsidP="00001006">
            <w:pPr>
              <w:autoSpaceDE w:val="0"/>
              <w:autoSpaceDN w:val="0"/>
              <w:adjustRightInd w:val="0"/>
              <w:spacing w:after="17" w:line="40" w:lineRule="exact"/>
              <w:rPr>
                <w:rFonts w:asciiTheme="minorHAnsi" w:hAnsiTheme="minorHAnsi" w:cstheme="minorHAnsi"/>
                <w:sz w:val="22"/>
                <w:szCs w:val="22"/>
              </w:rPr>
            </w:pPr>
          </w:p>
          <w:p w:rsidR="00001006" w:rsidRPr="00861B90" w:rsidRDefault="008E3313" w:rsidP="00001006">
            <w:pPr>
              <w:autoSpaceDE w:val="0"/>
              <w:autoSpaceDN w:val="0"/>
              <w:adjustRightInd w:val="0"/>
              <w:ind w:left="2312" w:right="-20"/>
              <w:rPr>
                <w:rFonts w:asciiTheme="minorHAnsi" w:hAnsiTheme="minorHAnsi" w:cstheme="minorHAnsi"/>
                <w:sz w:val="22"/>
                <w:szCs w:val="22"/>
              </w:rPr>
            </w:pPr>
            <w:r w:rsidRPr="00861B90">
              <w:rPr>
                <w:rFonts w:asciiTheme="minorHAnsi" w:hAnsiTheme="minorHAnsi" w:cstheme="minorHAnsi"/>
                <w:w w:val="99"/>
                <w:sz w:val="22"/>
                <w:szCs w:val="22"/>
              </w:rPr>
              <w:t xml:space="preserve">Бытовые </w:t>
            </w:r>
            <w:r w:rsidR="00001006" w:rsidRPr="00861B90">
              <w:rPr>
                <w:rFonts w:asciiTheme="minorHAnsi" w:hAnsiTheme="minorHAnsi" w:cstheme="minorHAnsi"/>
                <w:spacing w:val="1"/>
                <w:sz w:val="22"/>
                <w:szCs w:val="22"/>
              </w:rPr>
              <w:t xml:space="preserve"> </w:t>
            </w:r>
            <w:r w:rsidR="00001006" w:rsidRPr="00861B90">
              <w:rPr>
                <w:rFonts w:asciiTheme="minorHAnsi" w:hAnsiTheme="minorHAnsi" w:cstheme="minorHAnsi"/>
                <w:w w:val="99"/>
                <w:sz w:val="22"/>
                <w:szCs w:val="22"/>
              </w:rPr>
              <w:t>от</w:t>
            </w:r>
            <w:r w:rsidR="00001006" w:rsidRPr="00861B90">
              <w:rPr>
                <w:rFonts w:asciiTheme="minorHAnsi" w:hAnsiTheme="minorHAnsi" w:cstheme="minorHAnsi"/>
                <w:sz w:val="22"/>
                <w:szCs w:val="22"/>
              </w:rPr>
              <w:t>х</w:t>
            </w:r>
            <w:r w:rsidR="00001006" w:rsidRPr="00861B90">
              <w:rPr>
                <w:rFonts w:asciiTheme="minorHAnsi" w:hAnsiTheme="minorHAnsi" w:cstheme="minorHAnsi"/>
                <w:w w:val="99"/>
                <w:sz w:val="22"/>
                <w:szCs w:val="22"/>
              </w:rPr>
              <w:t>оды</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3436" w:type="dxa"/>
            <w:gridSpan w:val="2"/>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53" w:lineRule="auto"/>
              <w:ind w:left="56" w:right="-12"/>
              <w:jc w:val="center"/>
              <w:rPr>
                <w:rFonts w:asciiTheme="minorHAnsi" w:hAnsiTheme="minorHAnsi" w:cstheme="minorHAnsi"/>
                <w:sz w:val="22"/>
                <w:szCs w:val="22"/>
              </w:rPr>
            </w:pPr>
            <w:r w:rsidRPr="00861B90">
              <w:rPr>
                <w:rFonts w:asciiTheme="minorHAnsi" w:hAnsiTheme="minorHAnsi" w:cstheme="minorHAnsi"/>
                <w:w w:val="99"/>
                <w:sz w:val="22"/>
                <w:szCs w:val="22"/>
              </w:rPr>
              <w:t>Кол</w:t>
            </w:r>
            <w:r w:rsidRPr="00861B90">
              <w:rPr>
                <w:rFonts w:asciiTheme="minorHAnsi" w:hAnsiTheme="minorHAnsi" w:cstheme="minorHAnsi"/>
                <w:spacing w:val="-1"/>
                <w:w w:val="99"/>
                <w:sz w:val="22"/>
                <w:szCs w:val="22"/>
              </w:rPr>
              <w:t>и</w:t>
            </w:r>
            <w:r w:rsidRPr="00861B90">
              <w:rPr>
                <w:rFonts w:asciiTheme="minorHAnsi" w:hAnsiTheme="minorHAnsi" w:cstheme="minorHAnsi"/>
                <w:w w:val="99"/>
                <w:sz w:val="22"/>
                <w:szCs w:val="22"/>
              </w:rPr>
              <w:t>че</w:t>
            </w:r>
            <w:r w:rsidRPr="00861B90">
              <w:rPr>
                <w:rFonts w:asciiTheme="minorHAnsi" w:hAnsiTheme="minorHAnsi" w:cstheme="minorHAnsi"/>
                <w:sz w:val="22"/>
                <w:szCs w:val="22"/>
              </w:rPr>
              <w:t>с</w:t>
            </w:r>
            <w:r w:rsidRPr="00861B90">
              <w:rPr>
                <w:rFonts w:asciiTheme="minorHAnsi" w:hAnsiTheme="minorHAnsi" w:cstheme="minorHAnsi"/>
                <w:spacing w:val="-1"/>
                <w:w w:val="99"/>
                <w:sz w:val="22"/>
                <w:szCs w:val="22"/>
              </w:rPr>
              <w:t>т</w:t>
            </w:r>
            <w:r w:rsidRPr="00861B90">
              <w:rPr>
                <w:rFonts w:asciiTheme="minorHAnsi" w:hAnsiTheme="minorHAnsi" w:cstheme="minorHAnsi"/>
                <w:w w:val="99"/>
                <w:sz w:val="22"/>
                <w:szCs w:val="22"/>
              </w:rPr>
              <w:t>во</w:t>
            </w:r>
            <w:r w:rsidRPr="00861B90">
              <w:rPr>
                <w:rFonts w:asciiTheme="minorHAnsi" w:hAnsiTheme="minorHAnsi" w:cstheme="minorHAnsi"/>
                <w:spacing w:val="3"/>
                <w:sz w:val="22"/>
                <w:szCs w:val="22"/>
              </w:rPr>
              <w:t xml:space="preserve"> </w:t>
            </w:r>
            <w:r w:rsidRPr="00861B90">
              <w:rPr>
                <w:rFonts w:asciiTheme="minorHAnsi" w:hAnsiTheme="minorHAnsi" w:cstheme="minorHAnsi"/>
                <w:w w:val="99"/>
                <w:sz w:val="22"/>
                <w:szCs w:val="22"/>
              </w:rPr>
              <w:t>быто</w:t>
            </w:r>
            <w:r w:rsidRPr="00861B90">
              <w:rPr>
                <w:rFonts w:asciiTheme="minorHAnsi" w:hAnsiTheme="minorHAnsi" w:cstheme="minorHAnsi"/>
                <w:spacing w:val="-1"/>
                <w:w w:val="99"/>
                <w:sz w:val="22"/>
                <w:szCs w:val="22"/>
              </w:rPr>
              <w:t>в</w:t>
            </w:r>
            <w:r w:rsidRPr="00861B90">
              <w:rPr>
                <w:rFonts w:asciiTheme="minorHAnsi" w:hAnsiTheme="minorHAnsi" w:cstheme="minorHAnsi"/>
                <w:w w:val="99"/>
                <w:sz w:val="22"/>
                <w:szCs w:val="22"/>
              </w:rPr>
              <w:t>ы</w:t>
            </w:r>
            <w:r w:rsidRPr="00861B90">
              <w:rPr>
                <w:rFonts w:asciiTheme="minorHAnsi" w:hAnsiTheme="minorHAnsi" w:cstheme="minorHAnsi"/>
                <w:sz w:val="22"/>
                <w:szCs w:val="22"/>
              </w:rPr>
              <w:t xml:space="preserve">х </w:t>
            </w:r>
            <w:r w:rsidRPr="00861B90">
              <w:rPr>
                <w:rFonts w:asciiTheme="minorHAnsi" w:hAnsiTheme="minorHAnsi" w:cstheme="minorHAnsi"/>
                <w:w w:val="99"/>
                <w:sz w:val="22"/>
                <w:szCs w:val="22"/>
              </w:rPr>
              <w:t>о</w:t>
            </w:r>
            <w:r w:rsidRPr="00861B90">
              <w:rPr>
                <w:rFonts w:asciiTheme="minorHAnsi" w:hAnsiTheme="minorHAnsi" w:cstheme="minorHAnsi"/>
                <w:spacing w:val="1"/>
                <w:w w:val="99"/>
                <w:sz w:val="22"/>
                <w:szCs w:val="22"/>
              </w:rPr>
              <w:t>т</w:t>
            </w:r>
            <w:r w:rsidRPr="00861B90">
              <w:rPr>
                <w:rFonts w:asciiTheme="minorHAnsi" w:hAnsiTheme="minorHAnsi" w:cstheme="minorHAnsi"/>
                <w:spacing w:val="-1"/>
                <w:w w:val="99"/>
                <w:sz w:val="22"/>
                <w:szCs w:val="22"/>
              </w:rPr>
              <w:t>х</w:t>
            </w:r>
            <w:r w:rsidRPr="00861B90">
              <w:rPr>
                <w:rFonts w:asciiTheme="minorHAnsi" w:hAnsiTheme="minorHAnsi" w:cstheme="minorHAnsi"/>
                <w:w w:val="99"/>
                <w:sz w:val="22"/>
                <w:szCs w:val="22"/>
              </w:rPr>
              <w:t>одов</w:t>
            </w:r>
            <w:r w:rsidRPr="00861B90">
              <w:rPr>
                <w:rFonts w:asciiTheme="minorHAnsi" w:hAnsiTheme="minorHAnsi" w:cstheme="minorHAnsi"/>
                <w:spacing w:val="3"/>
                <w:sz w:val="22"/>
                <w:szCs w:val="22"/>
              </w:rPr>
              <w:t xml:space="preserve"> </w:t>
            </w:r>
            <w:r w:rsidRPr="00861B90">
              <w:rPr>
                <w:rFonts w:asciiTheme="minorHAnsi" w:hAnsiTheme="minorHAnsi" w:cstheme="minorHAnsi"/>
                <w:spacing w:val="-1"/>
                <w:w w:val="99"/>
                <w:sz w:val="22"/>
                <w:szCs w:val="22"/>
              </w:rPr>
              <w:t>н</w:t>
            </w:r>
            <w:r w:rsidRPr="00861B90">
              <w:rPr>
                <w:rFonts w:asciiTheme="minorHAnsi" w:hAnsiTheme="minorHAnsi" w:cstheme="minorHAnsi"/>
                <w:w w:val="99"/>
                <w:sz w:val="22"/>
                <w:szCs w:val="22"/>
              </w:rPr>
              <w:t>а</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1</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чело</w:t>
            </w:r>
            <w:r w:rsidRPr="00861B90">
              <w:rPr>
                <w:rFonts w:asciiTheme="minorHAnsi" w:hAnsiTheme="minorHAnsi" w:cstheme="minorHAnsi"/>
                <w:spacing w:val="-1"/>
                <w:w w:val="99"/>
                <w:sz w:val="22"/>
                <w:szCs w:val="22"/>
              </w:rPr>
              <w:t>в</w:t>
            </w:r>
            <w:r w:rsidRPr="00861B90">
              <w:rPr>
                <w:rFonts w:asciiTheme="minorHAnsi" w:hAnsiTheme="minorHAnsi" w:cstheme="minorHAnsi"/>
                <w:w w:val="99"/>
                <w:sz w:val="22"/>
                <w:szCs w:val="22"/>
              </w:rPr>
              <w:t>ека</w:t>
            </w:r>
            <w:r w:rsidRPr="00861B90">
              <w:rPr>
                <w:rFonts w:asciiTheme="minorHAnsi" w:hAnsiTheme="minorHAnsi" w:cstheme="minorHAnsi"/>
                <w:spacing w:val="1"/>
                <w:sz w:val="22"/>
                <w:szCs w:val="22"/>
              </w:rPr>
              <w:t xml:space="preserve"> </w:t>
            </w:r>
            <w:r w:rsidRPr="00861B90">
              <w:rPr>
                <w:rFonts w:asciiTheme="minorHAnsi" w:hAnsiTheme="minorHAnsi" w:cstheme="minorHAnsi"/>
                <w:w w:val="99"/>
                <w:sz w:val="22"/>
                <w:szCs w:val="22"/>
              </w:rPr>
              <w:t>в</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год</w:t>
            </w:r>
          </w:p>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001006">
        <w:trPr>
          <w:trHeight w:hRule="exact" w:val="264"/>
        </w:trPr>
        <w:tc>
          <w:tcPr>
            <w:tcW w:w="6343" w:type="dxa"/>
            <w:vMerge/>
            <w:tcBorders>
              <w:top w:val="nil"/>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768" w:right="-20"/>
              <w:rPr>
                <w:rFonts w:asciiTheme="minorHAnsi" w:hAnsiTheme="minorHAnsi" w:cstheme="minorHAnsi"/>
                <w:sz w:val="22"/>
                <w:szCs w:val="22"/>
              </w:rPr>
            </w:pPr>
            <w:r w:rsidRPr="00861B90">
              <w:rPr>
                <w:rFonts w:asciiTheme="minorHAnsi" w:hAnsiTheme="minorHAnsi" w:cstheme="minorHAnsi"/>
                <w:w w:val="99"/>
                <w:sz w:val="22"/>
                <w:szCs w:val="22"/>
              </w:rPr>
              <w:t>килограмм</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802" w:right="-20"/>
              <w:rPr>
                <w:rFonts w:asciiTheme="minorHAnsi" w:hAnsiTheme="minorHAnsi" w:cstheme="minorHAnsi"/>
                <w:sz w:val="22"/>
                <w:szCs w:val="22"/>
              </w:rPr>
            </w:pPr>
            <w:r w:rsidRPr="00861B90">
              <w:rPr>
                <w:rFonts w:asciiTheme="minorHAnsi" w:hAnsiTheme="minorHAnsi" w:cstheme="minorHAnsi"/>
                <w:w w:val="99"/>
                <w:sz w:val="22"/>
                <w:szCs w:val="22"/>
              </w:rPr>
              <w:t>л</w:t>
            </w:r>
          </w:p>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001006">
        <w:trPr>
          <w:trHeight w:hRule="exact" w:val="272"/>
        </w:trPr>
        <w:tc>
          <w:tcPr>
            <w:tcW w:w="6343" w:type="dxa"/>
            <w:vMerge w:val="restart"/>
            <w:tcBorders>
              <w:top w:val="single" w:sz="4" w:space="0" w:color="auto"/>
              <w:left w:val="single" w:sz="4" w:space="0" w:color="auto"/>
              <w:bottom w:val="nil"/>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39" w:lineRule="auto"/>
              <w:ind w:left="102" w:right="-20"/>
              <w:rPr>
                <w:rFonts w:asciiTheme="minorHAnsi" w:hAnsiTheme="minorHAnsi" w:cstheme="minorHAnsi"/>
                <w:sz w:val="22"/>
                <w:szCs w:val="22"/>
              </w:rPr>
            </w:pPr>
            <w:r w:rsidRPr="00861B90">
              <w:rPr>
                <w:rFonts w:asciiTheme="minorHAnsi" w:hAnsiTheme="minorHAnsi" w:cstheme="minorHAnsi"/>
                <w:spacing w:val="1"/>
                <w:w w:val="99"/>
                <w:sz w:val="22"/>
                <w:szCs w:val="22"/>
              </w:rPr>
              <w:t>Т</w:t>
            </w:r>
            <w:r w:rsidRPr="00861B90">
              <w:rPr>
                <w:rFonts w:asciiTheme="minorHAnsi" w:hAnsiTheme="minorHAnsi" w:cstheme="minorHAnsi"/>
                <w:w w:val="99"/>
                <w:sz w:val="22"/>
                <w:szCs w:val="22"/>
              </w:rPr>
              <w:t>верды</w:t>
            </w:r>
            <w:r w:rsidRPr="00861B90">
              <w:rPr>
                <w:rFonts w:asciiTheme="minorHAnsi" w:hAnsiTheme="minorHAnsi" w:cstheme="minorHAnsi"/>
                <w:spacing w:val="-1"/>
                <w:w w:val="99"/>
                <w:sz w:val="22"/>
                <w:szCs w:val="22"/>
              </w:rPr>
              <w:t>е</w:t>
            </w:r>
            <w:r w:rsidRPr="00861B90">
              <w:rPr>
                <w:rFonts w:asciiTheme="minorHAnsi" w:hAnsiTheme="minorHAnsi" w:cstheme="minorHAnsi"/>
                <w:w w:val="99"/>
                <w:sz w:val="22"/>
                <w:szCs w:val="22"/>
              </w:rPr>
              <w:t>:</w:t>
            </w:r>
          </w:p>
          <w:p w:rsidR="00001006" w:rsidRPr="00861B90" w:rsidRDefault="00001006" w:rsidP="00001006">
            <w:pPr>
              <w:autoSpaceDE w:val="0"/>
              <w:autoSpaceDN w:val="0"/>
              <w:adjustRightInd w:val="0"/>
              <w:ind w:left="330" w:right="916"/>
              <w:jc w:val="both"/>
              <w:rPr>
                <w:rFonts w:asciiTheme="minorHAnsi" w:hAnsiTheme="minorHAnsi" w:cstheme="minorHAnsi"/>
                <w:sz w:val="22"/>
                <w:szCs w:val="22"/>
              </w:rPr>
            </w:pPr>
            <w:r w:rsidRPr="00861B90">
              <w:rPr>
                <w:rFonts w:asciiTheme="minorHAnsi" w:hAnsiTheme="minorHAnsi" w:cstheme="minorHAnsi"/>
                <w:w w:val="99"/>
                <w:sz w:val="22"/>
                <w:szCs w:val="22"/>
              </w:rPr>
              <w:t>от</w:t>
            </w:r>
            <w:r w:rsidRPr="00861B90">
              <w:rPr>
                <w:rFonts w:asciiTheme="minorHAnsi" w:hAnsiTheme="minorHAnsi" w:cstheme="minorHAnsi"/>
                <w:sz w:val="22"/>
                <w:szCs w:val="22"/>
              </w:rPr>
              <w:t xml:space="preserve"> </w:t>
            </w:r>
            <w:r w:rsidRPr="00861B90">
              <w:rPr>
                <w:rFonts w:asciiTheme="minorHAnsi" w:hAnsiTheme="minorHAnsi" w:cstheme="minorHAnsi"/>
                <w:spacing w:val="1"/>
                <w:w w:val="99"/>
                <w:sz w:val="22"/>
                <w:szCs w:val="22"/>
              </w:rPr>
              <w:t>ж</w:t>
            </w:r>
            <w:r w:rsidRPr="00861B90">
              <w:rPr>
                <w:rFonts w:asciiTheme="minorHAnsi" w:hAnsiTheme="minorHAnsi" w:cstheme="minorHAnsi"/>
                <w:w w:val="99"/>
                <w:sz w:val="22"/>
                <w:szCs w:val="22"/>
              </w:rPr>
              <w:t>илы</w:t>
            </w:r>
            <w:r w:rsidRPr="00861B90">
              <w:rPr>
                <w:rFonts w:asciiTheme="minorHAnsi" w:hAnsiTheme="minorHAnsi" w:cstheme="minorHAnsi"/>
                <w:sz w:val="22"/>
                <w:szCs w:val="22"/>
              </w:rPr>
              <w:t xml:space="preserve">х </w:t>
            </w:r>
            <w:r w:rsidRPr="00861B90">
              <w:rPr>
                <w:rFonts w:asciiTheme="minorHAnsi" w:hAnsiTheme="minorHAnsi" w:cstheme="minorHAnsi"/>
                <w:w w:val="99"/>
                <w:sz w:val="22"/>
                <w:szCs w:val="22"/>
              </w:rPr>
              <w:t>здани</w:t>
            </w:r>
            <w:r w:rsidRPr="00861B90">
              <w:rPr>
                <w:rFonts w:asciiTheme="minorHAnsi" w:hAnsiTheme="minorHAnsi" w:cstheme="minorHAnsi"/>
                <w:spacing w:val="-1"/>
                <w:w w:val="99"/>
                <w:sz w:val="22"/>
                <w:szCs w:val="22"/>
              </w:rPr>
              <w:t>й</w:t>
            </w:r>
            <w:r w:rsidRPr="00861B90">
              <w:rPr>
                <w:rFonts w:asciiTheme="minorHAnsi" w:hAnsiTheme="minorHAnsi" w:cstheme="minorHAnsi"/>
                <w:w w:val="99"/>
                <w:sz w:val="22"/>
                <w:szCs w:val="22"/>
              </w:rPr>
              <w:t>,</w:t>
            </w:r>
            <w:r w:rsidRPr="00861B90">
              <w:rPr>
                <w:rFonts w:asciiTheme="minorHAnsi" w:hAnsiTheme="minorHAnsi" w:cstheme="minorHAnsi"/>
                <w:spacing w:val="3"/>
                <w:sz w:val="22"/>
                <w:szCs w:val="22"/>
              </w:rPr>
              <w:t xml:space="preserve"> </w:t>
            </w:r>
            <w:r w:rsidRPr="00861B90">
              <w:rPr>
                <w:rFonts w:asciiTheme="minorHAnsi" w:hAnsiTheme="minorHAnsi" w:cstheme="minorHAnsi"/>
                <w:w w:val="99"/>
                <w:sz w:val="22"/>
                <w:szCs w:val="22"/>
              </w:rPr>
              <w:t>обор</w:t>
            </w:r>
            <w:r w:rsidRPr="00861B90">
              <w:rPr>
                <w:rFonts w:asciiTheme="minorHAnsi" w:hAnsiTheme="minorHAnsi" w:cstheme="minorHAnsi"/>
                <w:spacing w:val="-2"/>
                <w:sz w:val="22"/>
                <w:szCs w:val="22"/>
              </w:rPr>
              <w:t>у</w:t>
            </w:r>
            <w:r w:rsidRPr="00861B90">
              <w:rPr>
                <w:rFonts w:asciiTheme="minorHAnsi" w:hAnsiTheme="minorHAnsi" w:cstheme="minorHAnsi"/>
                <w:w w:val="99"/>
                <w:sz w:val="22"/>
                <w:szCs w:val="22"/>
              </w:rPr>
              <w:t>д</w:t>
            </w:r>
            <w:r w:rsidRPr="00861B90">
              <w:rPr>
                <w:rFonts w:asciiTheme="minorHAnsi" w:hAnsiTheme="minorHAnsi" w:cstheme="minorHAnsi"/>
                <w:spacing w:val="1"/>
                <w:w w:val="99"/>
                <w:sz w:val="22"/>
                <w:szCs w:val="22"/>
              </w:rPr>
              <w:t>о</w:t>
            </w:r>
            <w:r w:rsidRPr="00861B90">
              <w:rPr>
                <w:rFonts w:asciiTheme="minorHAnsi" w:hAnsiTheme="minorHAnsi" w:cstheme="minorHAnsi"/>
                <w:w w:val="99"/>
                <w:sz w:val="22"/>
                <w:szCs w:val="22"/>
              </w:rPr>
              <w:t>ванны</w:t>
            </w:r>
            <w:r w:rsidRPr="00861B90">
              <w:rPr>
                <w:rFonts w:asciiTheme="minorHAnsi" w:hAnsiTheme="minorHAnsi" w:cstheme="minorHAnsi"/>
                <w:sz w:val="22"/>
                <w:szCs w:val="22"/>
              </w:rPr>
              <w:t>х</w:t>
            </w:r>
            <w:r w:rsidRPr="00861B90">
              <w:rPr>
                <w:rFonts w:asciiTheme="minorHAnsi" w:hAnsiTheme="minorHAnsi" w:cstheme="minorHAnsi"/>
                <w:spacing w:val="1"/>
                <w:sz w:val="22"/>
                <w:szCs w:val="22"/>
              </w:rPr>
              <w:t xml:space="preserve"> </w:t>
            </w:r>
            <w:r w:rsidRPr="00861B90">
              <w:rPr>
                <w:rFonts w:asciiTheme="minorHAnsi" w:hAnsiTheme="minorHAnsi" w:cstheme="minorHAnsi"/>
                <w:w w:val="99"/>
                <w:sz w:val="22"/>
                <w:szCs w:val="22"/>
              </w:rPr>
              <w:t>водопро</w:t>
            </w:r>
            <w:r w:rsidRPr="00861B90">
              <w:rPr>
                <w:rFonts w:asciiTheme="minorHAnsi" w:hAnsiTheme="minorHAnsi" w:cstheme="minorHAnsi"/>
                <w:spacing w:val="-1"/>
                <w:w w:val="99"/>
                <w:sz w:val="22"/>
                <w:szCs w:val="22"/>
              </w:rPr>
              <w:t>в</w:t>
            </w:r>
            <w:r w:rsidRPr="00861B90">
              <w:rPr>
                <w:rFonts w:asciiTheme="minorHAnsi" w:hAnsiTheme="minorHAnsi" w:cstheme="minorHAnsi"/>
                <w:w w:val="99"/>
                <w:sz w:val="22"/>
                <w:szCs w:val="22"/>
              </w:rPr>
              <w:t>о</w:t>
            </w:r>
            <w:r w:rsidRPr="00861B90">
              <w:rPr>
                <w:rFonts w:asciiTheme="minorHAnsi" w:hAnsiTheme="minorHAnsi" w:cstheme="minorHAnsi"/>
                <w:spacing w:val="1"/>
                <w:w w:val="99"/>
                <w:sz w:val="22"/>
                <w:szCs w:val="22"/>
              </w:rPr>
              <w:t>д</w:t>
            </w:r>
            <w:r w:rsidRPr="00861B90">
              <w:rPr>
                <w:rFonts w:asciiTheme="minorHAnsi" w:hAnsiTheme="minorHAnsi" w:cstheme="minorHAnsi"/>
                <w:w w:val="99"/>
                <w:sz w:val="22"/>
                <w:szCs w:val="22"/>
              </w:rPr>
              <w:t>ом,</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канали</w:t>
            </w:r>
            <w:r w:rsidRPr="00861B90">
              <w:rPr>
                <w:rFonts w:asciiTheme="minorHAnsi" w:hAnsiTheme="minorHAnsi" w:cstheme="minorHAnsi"/>
                <w:spacing w:val="-1"/>
                <w:w w:val="99"/>
                <w:sz w:val="22"/>
                <w:szCs w:val="22"/>
              </w:rPr>
              <w:t>з</w:t>
            </w:r>
            <w:r w:rsidRPr="00861B90">
              <w:rPr>
                <w:rFonts w:asciiTheme="minorHAnsi" w:hAnsiTheme="minorHAnsi" w:cstheme="minorHAnsi"/>
                <w:w w:val="99"/>
                <w:sz w:val="22"/>
                <w:szCs w:val="22"/>
              </w:rPr>
              <w:t>а</w:t>
            </w:r>
            <w:r w:rsidRPr="00861B90">
              <w:rPr>
                <w:rFonts w:asciiTheme="minorHAnsi" w:hAnsiTheme="minorHAnsi" w:cstheme="minorHAnsi"/>
                <w:spacing w:val="1"/>
                <w:w w:val="99"/>
                <w:sz w:val="22"/>
                <w:szCs w:val="22"/>
              </w:rPr>
              <w:t>ц</w:t>
            </w:r>
            <w:r w:rsidRPr="00861B90">
              <w:rPr>
                <w:rFonts w:asciiTheme="minorHAnsi" w:hAnsiTheme="minorHAnsi" w:cstheme="minorHAnsi"/>
                <w:w w:val="99"/>
                <w:sz w:val="22"/>
                <w:szCs w:val="22"/>
              </w:rPr>
              <w:t>ие</w:t>
            </w:r>
            <w:r w:rsidRPr="00861B90">
              <w:rPr>
                <w:rFonts w:asciiTheme="minorHAnsi" w:hAnsiTheme="minorHAnsi" w:cstheme="minorHAnsi"/>
                <w:spacing w:val="-1"/>
                <w:w w:val="99"/>
                <w:sz w:val="22"/>
                <w:szCs w:val="22"/>
              </w:rPr>
              <w:t>й</w:t>
            </w:r>
            <w:r w:rsidRPr="00861B90">
              <w:rPr>
                <w:rFonts w:asciiTheme="minorHAnsi" w:hAnsiTheme="minorHAnsi" w:cstheme="minorHAnsi"/>
                <w:w w:val="99"/>
                <w:sz w:val="22"/>
                <w:szCs w:val="22"/>
              </w:rPr>
              <w:t>,</w:t>
            </w:r>
            <w:r w:rsidRPr="00861B90">
              <w:rPr>
                <w:rFonts w:asciiTheme="minorHAnsi" w:hAnsiTheme="minorHAnsi" w:cstheme="minorHAnsi"/>
                <w:spacing w:val="3"/>
                <w:sz w:val="22"/>
                <w:szCs w:val="22"/>
              </w:rPr>
              <w:t xml:space="preserve"> </w:t>
            </w:r>
            <w:r w:rsidRPr="00861B90">
              <w:rPr>
                <w:rFonts w:asciiTheme="minorHAnsi" w:hAnsiTheme="minorHAnsi" w:cstheme="minorHAnsi"/>
                <w:spacing w:val="1"/>
                <w:w w:val="99"/>
                <w:sz w:val="22"/>
                <w:szCs w:val="22"/>
              </w:rPr>
              <w:t>ц</w:t>
            </w:r>
            <w:r w:rsidRPr="00861B90">
              <w:rPr>
                <w:rFonts w:asciiTheme="minorHAnsi" w:hAnsiTheme="minorHAnsi" w:cstheme="minorHAnsi"/>
                <w:w w:val="99"/>
                <w:sz w:val="22"/>
                <w:szCs w:val="22"/>
              </w:rPr>
              <w:t>ентрал</w:t>
            </w:r>
            <w:r w:rsidRPr="00861B90">
              <w:rPr>
                <w:rFonts w:asciiTheme="minorHAnsi" w:hAnsiTheme="minorHAnsi" w:cstheme="minorHAnsi"/>
                <w:spacing w:val="-1"/>
                <w:w w:val="99"/>
                <w:sz w:val="22"/>
                <w:szCs w:val="22"/>
              </w:rPr>
              <w:t>ь</w:t>
            </w:r>
            <w:r w:rsidRPr="00861B90">
              <w:rPr>
                <w:rFonts w:asciiTheme="minorHAnsi" w:hAnsiTheme="minorHAnsi" w:cstheme="minorHAnsi"/>
                <w:w w:val="99"/>
                <w:sz w:val="22"/>
                <w:szCs w:val="22"/>
              </w:rPr>
              <w:t>ным</w:t>
            </w:r>
            <w:r w:rsidRPr="00861B90">
              <w:rPr>
                <w:rFonts w:asciiTheme="minorHAnsi" w:hAnsiTheme="minorHAnsi" w:cstheme="minorHAnsi"/>
                <w:spacing w:val="2"/>
                <w:sz w:val="22"/>
                <w:szCs w:val="22"/>
              </w:rPr>
              <w:t xml:space="preserve"> </w:t>
            </w:r>
            <w:r w:rsidRPr="00861B90">
              <w:rPr>
                <w:rFonts w:asciiTheme="minorHAnsi" w:hAnsiTheme="minorHAnsi" w:cstheme="minorHAnsi"/>
                <w:w w:val="99"/>
                <w:sz w:val="22"/>
                <w:szCs w:val="22"/>
              </w:rPr>
              <w:t>отоплением</w:t>
            </w:r>
            <w:r w:rsidRPr="00861B90">
              <w:rPr>
                <w:rFonts w:asciiTheme="minorHAnsi" w:hAnsiTheme="minorHAnsi" w:cstheme="minorHAnsi"/>
                <w:spacing w:val="1"/>
                <w:sz w:val="22"/>
                <w:szCs w:val="22"/>
              </w:rPr>
              <w:t xml:space="preserve"> </w:t>
            </w:r>
            <w:r w:rsidRPr="00861B90">
              <w:rPr>
                <w:rFonts w:asciiTheme="minorHAnsi" w:hAnsiTheme="minorHAnsi" w:cstheme="minorHAnsi"/>
                <w:w w:val="99"/>
                <w:sz w:val="22"/>
                <w:szCs w:val="22"/>
              </w:rPr>
              <w:t>и</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газом</w:t>
            </w:r>
          </w:p>
          <w:p w:rsidR="00001006" w:rsidRPr="00861B90" w:rsidRDefault="00001006" w:rsidP="00001006">
            <w:pPr>
              <w:autoSpaceDE w:val="0"/>
              <w:autoSpaceDN w:val="0"/>
              <w:adjustRightInd w:val="0"/>
              <w:spacing w:line="224" w:lineRule="auto"/>
              <w:ind w:left="386" w:right="-20"/>
              <w:rPr>
                <w:rFonts w:asciiTheme="minorHAnsi" w:hAnsiTheme="minorHAnsi" w:cstheme="minorHAnsi"/>
                <w:sz w:val="22"/>
                <w:szCs w:val="22"/>
              </w:rPr>
            </w:pPr>
            <w:r w:rsidRPr="00861B90">
              <w:rPr>
                <w:rFonts w:asciiTheme="minorHAnsi" w:hAnsiTheme="minorHAnsi" w:cstheme="minorHAnsi"/>
                <w:w w:val="99"/>
                <w:sz w:val="22"/>
                <w:szCs w:val="22"/>
              </w:rPr>
              <w:t>от</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прочи</w:t>
            </w:r>
            <w:r w:rsidRPr="00861B90">
              <w:rPr>
                <w:rFonts w:asciiTheme="minorHAnsi" w:hAnsiTheme="minorHAnsi" w:cstheme="minorHAnsi"/>
                <w:sz w:val="22"/>
                <w:szCs w:val="22"/>
              </w:rPr>
              <w:t xml:space="preserve">х </w:t>
            </w:r>
            <w:r w:rsidRPr="00861B90">
              <w:rPr>
                <w:rFonts w:asciiTheme="minorHAnsi" w:hAnsiTheme="minorHAnsi" w:cstheme="minorHAnsi"/>
                <w:spacing w:val="1"/>
                <w:w w:val="99"/>
                <w:sz w:val="22"/>
                <w:szCs w:val="22"/>
              </w:rPr>
              <w:t>ж</w:t>
            </w:r>
            <w:r w:rsidRPr="00861B90">
              <w:rPr>
                <w:rFonts w:asciiTheme="minorHAnsi" w:hAnsiTheme="minorHAnsi" w:cstheme="minorHAnsi"/>
                <w:w w:val="99"/>
                <w:sz w:val="22"/>
                <w:szCs w:val="22"/>
              </w:rPr>
              <w:t>илы</w:t>
            </w:r>
            <w:r w:rsidRPr="00861B90">
              <w:rPr>
                <w:rFonts w:asciiTheme="minorHAnsi" w:hAnsiTheme="minorHAnsi" w:cstheme="minorHAnsi"/>
                <w:sz w:val="22"/>
                <w:szCs w:val="22"/>
              </w:rPr>
              <w:t xml:space="preserve">х </w:t>
            </w:r>
            <w:r w:rsidRPr="00861B90">
              <w:rPr>
                <w:rFonts w:asciiTheme="minorHAnsi" w:hAnsiTheme="minorHAnsi" w:cstheme="minorHAnsi"/>
                <w:w w:val="99"/>
                <w:sz w:val="22"/>
                <w:szCs w:val="22"/>
              </w:rPr>
              <w:t>зданий</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vMerge w:val="restart"/>
            <w:tcBorders>
              <w:top w:val="single" w:sz="4" w:space="0" w:color="auto"/>
              <w:left w:val="single" w:sz="4" w:space="0" w:color="auto"/>
              <w:bottom w:val="nil"/>
              <w:right w:val="single" w:sz="4" w:space="0" w:color="auto"/>
            </w:tcBorders>
          </w:tcPr>
          <w:p w:rsidR="00001006" w:rsidRPr="00861B90" w:rsidRDefault="00001006" w:rsidP="00001006">
            <w:pPr>
              <w:autoSpaceDE w:val="0"/>
              <w:autoSpaceDN w:val="0"/>
              <w:adjustRightInd w:val="0"/>
              <w:spacing w:line="240" w:lineRule="exact"/>
              <w:rPr>
                <w:rFonts w:asciiTheme="minorHAnsi" w:hAnsiTheme="minorHAnsi" w:cstheme="minorHAnsi"/>
                <w:sz w:val="22"/>
                <w:szCs w:val="22"/>
              </w:rPr>
            </w:pPr>
          </w:p>
          <w:p w:rsidR="00001006" w:rsidRPr="00861B90" w:rsidRDefault="00001006" w:rsidP="00001006">
            <w:pPr>
              <w:autoSpaceDE w:val="0"/>
              <w:autoSpaceDN w:val="0"/>
              <w:adjustRightInd w:val="0"/>
              <w:spacing w:after="7" w:line="20" w:lineRule="exact"/>
              <w:rPr>
                <w:rFonts w:asciiTheme="minorHAnsi" w:hAnsiTheme="minorHAnsi" w:cstheme="minorHAnsi"/>
                <w:sz w:val="22"/>
                <w:szCs w:val="22"/>
              </w:rPr>
            </w:pPr>
          </w:p>
          <w:p w:rsidR="00001006" w:rsidRPr="00861B90" w:rsidRDefault="00001006" w:rsidP="00001006">
            <w:pPr>
              <w:autoSpaceDE w:val="0"/>
              <w:autoSpaceDN w:val="0"/>
              <w:adjustRightInd w:val="0"/>
              <w:ind w:left="454" w:right="-20"/>
              <w:rPr>
                <w:rFonts w:asciiTheme="minorHAnsi" w:hAnsiTheme="minorHAnsi" w:cstheme="minorHAnsi"/>
                <w:sz w:val="22"/>
                <w:szCs w:val="22"/>
              </w:rPr>
            </w:pPr>
            <w:r w:rsidRPr="00861B90">
              <w:rPr>
                <w:rFonts w:asciiTheme="minorHAnsi" w:hAnsiTheme="minorHAnsi" w:cstheme="minorHAnsi"/>
                <w:w w:val="99"/>
                <w:sz w:val="22"/>
                <w:szCs w:val="22"/>
              </w:rPr>
              <w:t>190-225</w:t>
            </w:r>
          </w:p>
          <w:p w:rsidR="00001006" w:rsidRPr="00861B90" w:rsidRDefault="00001006" w:rsidP="00001006">
            <w:pPr>
              <w:autoSpaceDE w:val="0"/>
              <w:autoSpaceDN w:val="0"/>
              <w:adjustRightInd w:val="0"/>
              <w:spacing w:after="13" w:line="240"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454" w:right="-20"/>
              <w:rPr>
                <w:rFonts w:asciiTheme="minorHAnsi" w:hAnsiTheme="minorHAnsi" w:cstheme="minorHAnsi"/>
                <w:sz w:val="22"/>
                <w:szCs w:val="22"/>
              </w:rPr>
            </w:pPr>
            <w:r w:rsidRPr="00861B90">
              <w:rPr>
                <w:rFonts w:asciiTheme="minorHAnsi" w:hAnsiTheme="minorHAnsi" w:cstheme="minorHAnsi"/>
                <w:w w:val="99"/>
                <w:sz w:val="22"/>
                <w:szCs w:val="22"/>
              </w:rPr>
              <w:t>300-450</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vMerge w:val="restart"/>
            <w:tcBorders>
              <w:top w:val="single" w:sz="4" w:space="0" w:color="auto"/>
              <w:left w:val="single" w:sz="4" w:space="0" w:color="auto"/>
              <w:bottom w:val="nil"/>
              <w:right w:val="single" w:sz="4" w:space="0" w:color="auto"/>
            </w:tcBorders>
          </w:tcPr>
          <w:p w:rsidR="00001006" w:rsidRPr="00861B90" w:rsidRDefault="00001006" w:rsidP="00001006">
            <w:pPr>
              <w:autoSpaceDE w:val="0"/>
              <w:autoSpaceDN w:val="0"/>
              <w:adjustRightInd w:val="0"/>
              <w:spacing w:line="240" w:lineRule="exact"/>
              <w:rPr>
                <w:rFonts w:asciiTheme="minorHAnsi" w:hAnsiTheme="minorHAnsi" w:cstheme="minorHAnsi"/>
                <w:sz w:val="22"/>
                <w:szCs w:val="22"/>
              </w:rPr>
            </w:pPr>
          </w:p>
          <w:p w:rsidR="00001006" w:rsidRPr="00861B90" w:rsidRDefault="00001006" w:rsidP="00001006">
            <w:pPr>
              <w:autoSpaceDE w:val="0"/>
              <w:autoSpaceDN w:val="0"/>
              <w:adjustRightInd w:val="0"/>
              <w:spacing w:after="7" w:line="20" w:lineRule="exact"/>
              <w:rPr>
                <w:rFonts w:asciiTheme="minorHAnsi" w:hAnsiTheme="minorHAnsi" w:cstheme="minorHAnsi"/>
                <w:sz w:val="22"/>
                <w:szCs w:val="22"/>
              </w:rPr>
            </w:pPr>
          </w:p>
          <w:p w:rsidR="00001006" w:rsidRPr="00861B90" w:rsidRDefault="00001006" w:rsidP="00001006">
            <w:pPr>
              <w:autoSpaceDE w:val="0"/>
              <w:autoSpaceDN w:val="0"/>
              <w:adjustRightInd w:val="0"/>
              <w:ind w:left="402" w:right="-20"/>
              <w:rPr>
                <w:rFonts w:asciiTheme="minorHAnsi" w:hAnsiTheme="minorHAnsi" w:cstheme="minorHAnsi"/>
                <w:sz w:val="22"/>
                <w:szCs w:val="22"/>
              </w:rPr>
            </w:pPr>
            <w:r w:rsidRPr="00861B90">
              <w:rPr>
                <w:rFonts w:asciiTheme="minorHAnsi" w:hAnsiTheme="minorHAnsi" w:cstheme="minorHAnsi"/>
                <w:w w:val="99"/>
                <w:sz w:val="22"/>
                <w:szCs w:val="22"/>
              </w:rPr>
              <w:t>900-1000</w:t>
            </w:r>
          </w:p>
          <w:p w:rsidR="00001006" w:rsidRPr="00861B90" w:rsidRDefault="00001006" w:rsidP="00001006">
            <w:pPr>
              <w:autoSpaceDE w:val="0"/>
              <w:autoSpaceDN w:val="0"/>
              <w:adjustRightInd w:val="0"/>
              <w:spacing w:after="13" w:line="240"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340" w:right="-20"/>
              <w:rPr>
                <w:rFonts w:asciiTheme="minorHAnsi" w:hAnsiTheme="minorHAnsi" w:cstheme="minorHAnsi"/>
                <w:w w:val="99"/>
                <w:sz w:val="22"/>
                <w:szCs w:val="22"/>
              </w:rPr>
            </w:pPr>
            <w:r w:rsidRPr="00861B90">
              <w:rPr>
                <w:rFonts w:asciiTheme="minorHAnsi" w:hAnsiTheme="minorHAnsi" w:cstheme="minorHAnsi"/>
                <w:w w:val="99"/>
                <w:sz w:val="22"/>
                <w:szCs w:val="22"/>
              </w:rPr>
              <w:t>1100-1500</w:t>
            </w:r>
          </w:p>
          <w:p w:rsidR="00001006" w:rsidRPr="00861B90" w:rsidRDefault="00001006" w:rsidP="00001006">
            <w:pPr>
              <w:autoSpaceDE w:val="0"/>
              <w:autoSpaceDN w:val="0"/>
              <w:adjustRightInd w:val="0"/>
              <w:spacing w:line="224" w:lineRule="auto"/>
              <w:ind w:left="340" w:right="-20"/>
              <w:rPr>
                <w:rFonts w:asciiTheme="minorHAnsi" w:hAnsiTheme="minorHAnsi" w:cstheme="minorHAnsi"/>
                <w:sz w:val="22"/>
                <w:szCs w:val="22"/>
              </w:rPr>
            </w:pPr>
          </w:p>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001006">
        <w:trPr>
          <w:trHeight w:val="276"/>
        </w:trPr>
        <w:tc>
          <w:tcPr>
            <w:tcW w:w="6343" w:type="dxa"/>
            <w:vMerge/>
            <w:tcBorders>
              <w:top w:val="nil"/>
              <w:left w:val="single" w:sz="4" w:space="0" w:color="auto"/>
              <w:bottom w:val="nil"/>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vMerge/>
            <w:tcBorders>
              <w:top w:val="nil"/>
              <w:left w:val="single" w:sz="4" w:space="0" w:color="auto"/>
              <w:bottom w:val="nil"/>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vMerge/>
            <w:tcBorders>
              <w:top w:val="nil"/>
              <w:left w:val="single" w:sz="4" w:space="0" w:color="auto"/>
              <w:bottom w:val="nil"/>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001006">
        <w:trPr>
          <w:trHeight w:hRule="exact" w:val="621"/>
        </w:trPr>
        <w:tc>
          <w:tcPr>
            <w:tcW w:w="6343" w:type="dxa"/>
            <w:vMerge/>
            <w:tcBorders>
              <w:top w:val="nil"/>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vMerge/>
            <w:tcBorders>
              <w:top w:val="nil"/>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vMerge/>
            <w:tcBorders>
              <w:top w:val="nil"/>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001006">
        <w:trPr>
          <w:trHeight w:hRule="exact" w:val="735"/>
        </w:trPr>
        <w:tc>
          <w:tcPr>
            <w:tcW w:w="6343"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31" w:lineRule="auto"/>
              <w:ind w:left="102" w:right="628"/>
              <w:rPr>
                <w:rFonts w:asciiTheme="minorHAnsi" w:hAnsiTheme="minorHAnsi" w:cstheme="minorHAnsi"/>
                <w:sz w:val="22"/>
                <w:szCs w:val="22"/>
              </w:rPr>
            </w:pPr>
            <w:r w:rsidRPr="00861B90">
              <w:rPr>
                <w:rFonts w:asciiTheme="minorHAnsi" w:hAnsiTheme="minorHAnsi" w:cstheme="minorHAnsi"/>
                <w:w w:val="99"/>
                <w:sz w:val="22"/>
                <w:szCs w:val="22"/>
              </w:rPr>
              <w:t>О</w:t>
            </w:r>
            <w:r w:rsidRPr="00861B90">
              <w:rPr>
                <w:rFonts w:asciiTheme="minorHAnsi" w:hAnsiTheme="minorHAnsi" w:cstheme="minorHAnsi"/>
                <w:spacing w:val="-2"/>
                <w:w w:val="99"/>
                <w:sz w:val="22"/>
                <w:szCs w:val="22"/>
              </w:rPr>
              <w:t>б</w:t>
            </w:r>
            <w:r w:rsidRPr="00861B90">
              <w:rPr>
                <w:rFonts w:asciiTheme="minorHAnsi" w:hAnsiTheme="minorHAnsi" w:cstheme="minorHAnsi"/>
                <w:spacing w:val="-1"/>
                <w:w w:val="99"/>
                <w:sz w:val="22"/>
                <w:szCs w:val="22"/>
              </w:rPr>
              <w:t>щ</w:t>
            </w:r>
            <w:r w:rsidRPr="00861B90">
              <w:rPr>
                <w:rFonts w:asciiTheme="minorHAnsi" w:hAnsiTheme="minorHAnsi" w:cstheme="minorHAnsi"/>
                <w:w w:val="99"/>
                <w:sz w:val="22"/>
                <w:szCs w:val="22"/>
              </w:rPr>
              <w:t>ее</w:t>
            </w:r>
            <w:r w:rsidRPr="00861B90">
              <w:rPr>
                <w:rFonts w:asciiTheme="minorHAnsi" w:hAnsiTheme="minorHAnsi" w:cstheme="minorHAnsi"/>
                <w:spacing w:val="-2"/>
                <w:sz w:val="22"/>
                <w:szCs w:val="22"/>
              </w:rPr>
              <w:t xml:space="preserve"> </w:t>
            </w:r>
            <w:r w:rsidRPr="00861B90">
              <w:rPr>
                <w:rFonts w:asciiTheme="minorHAnsi" w:hAnsiTheme="minorHAnsi" w:cstheme="minorHAnsi"/>
                <w:spacing w:val="-2"/>
                <w:w w:val="99"/>
                <w:sz w:val="22"/>
                <w:szCs w:val="22"/>
              </w:rPr>
              <w:t>к</w:t>
            </w:r>
            <w:r w:rsidRPr="00861B90">
              <w:rPr>
                <w:rFonts w:asciiTheme="minorHAnsi" w:hAnsiTheme="minorHAnsi" w:cstheme="minorHAnsi"/>
                <w:w w:val="99"/>
                <w:sz w:val="22"/>
                <w:szCs w:val="22"/>
              </w:rPr>
              <w:t>о</w:t>
            </w:r>
            <w:r w:rsidRPr="00861B90">
              <w:rPr>
                <w:rFonts w:asciiTheme="minorHAnsi" w:hAnsiTheme="minorHAnsi" w:cstheme="minorHAnsi"/>
                <w:spacing w:val="-2"/>
                <w:w w:val="99"/>
                <w:sz w:val="22"/>
                <w:szCs w:val="22"/>
              </w:rPr>
              <w:t>л</w:t>
            </w:r>
            <w:r w:rsidRPr="00861B90">
              <w:rPr>
                <w:rFonts w:asciiTheme="minorHAnsi" w:hAnsiTheme="minorHAnsi" w:cstheme="minorHAnsi"/>
                <w:spacing w:val="-1"/>
                <w:w w:val="99"/>
                <w:sz w:val="22"/>
                <w:szCs w:val="22"/>
              </w:rPr>
              <w:t>и</w:t>
            </w:r>
            <w:r w:rsidRPr="00861B90">
              <w:rPr>
                <w:rFonts w:asciiTheme="minorHAnsi" w:hAnsiTheme="minorHAnsi" w:cstheme="minorHAnsi"/>
                <w:spacing w:val="-2"/>
                <w:w w:val="99"/>
                <w:sz w:val="22"/>
                <w:szCs w:val="22"/>
              </w:rPr>
              <w:t>ч</w:t>
            </w:r>
            <w:r w:rsidRPr="00861B90">
              <w:rPr>
                <w:rFonts w:asciiTheme="minorHAnsi" w:hAnsiTheme="minorHAnsi" w:cstheme="minorHAnsi"/>
                <w:w w:val="99"/>
                <w:sz w:val="22"/>
                <w:szCs w:val="22"/>
              </w:rPr>
              <w:t>е</w:t>
            </w:r>
            <w:r w:rsidRPr="00861B90">
              <w:rPr>
                <w:rFonts w:asciiTheme="minorHAnsi" w:hAnsiTheme="minorHAnsi" w:cstheme="minorHAnsi"/>
                <w:sz w:val="22"/>
                <w:szCs w:val="22"/>
              </w:rPr>
              <w:t>с</w:t>
            </w:r>
            <w:r w:rsidRPr="00861B90">
              <w:rPr>
                <w:rFonts w:asciiTheme="minorHAnsi" w:hAnsiTheme="minorHAnsi" w:cstheme="minorHAnsi"/>
                <w:spacing w:val="-1"/>
                <w:w w:val="99"/>
                <w:sz w:val="22"/>
                <w:szCs w:val="22"/>
              </w:rPr>
              <w:t>т</w:t>
            </w:r>
            <w:r w:rsidRPr="00861B90">
              <w:rPr>
                <w:rFonts w:asciiTheme="minorHAnsi" w:hAnsiTheme="minorHAnsi" w:cstheme="minorHAnsi"/>
                <w:spacing w:val="-3"/>
                <w:w w:val="99"/>
                <w:sz w:val="22"/>
                <w:szCs w:val="22"/>
              </w:rPr>
              <w:t>в</w:t>
            </w:r>
            <w:r w:rsidRPr="00861B90">
              <w:rPr>
                <w:rFonts w:asciiTheme="minorHAnsi" w:hAnsiTheme="minorHAnsi" w:cstheme="minorHAnsi"/>
                <w:w w:val="99"/>
                <w:sz w:val="22"/>
                <w:szCs w:val="22"/>
              </w:rPr>
              <w:t>о</w:t>
            </w:r>
            <w:r w:rsidRPr="00861B90">
              <w:rPr>
                <w:rFonts w:asciiTheme="minorHAnsi" w:hAnsiTheme="minorHAnsi" w:cstheme="minorHAnsi"/>
                <w:sz w:val="22"/>
                <w:szCs w:val="22"/>
              </w:rPr>
              <w:t xml:space="preserve"> </w:t>
            </w:r>
            <w:r w:rsidRPr="00861B90">
              <w:rPr>
                <w:rFonts w:asciiTheme="minorHAnsi" w:hAnsiTheme="minorHAnsi" w:cstheme="minorHAnsi"/>
                <w:spacing w:val="1"/>
                <w:w w:val="99"/>
                <w:sz w:val="22"/>
                <w:szCs w:val="22"/>
              </w:rPr>
              <w:t>п</w:t>
            </w:r>
            <w:r w:rsidRPr="00861B90">
              <w:rPr>
                <w:rFonts w:asciiTheme="minorHAnsi" w:hAnsiTheme="minorHAnsi" w:cstheme="minorHAnsi"/>
                <w:w w:val="99"/>
                <w:sz w:val="22"/>
                <w:szCs w:val="22"/>
              </w:rPr>
              <w:t>о</w:t>
            </w:r>
            <w:r w:rsidRPr="00861B90">
              <w:rPr>
                <w:rFonts w:asciiTheme="minorHAnsi" w:hAnsiTheme="minorHAnsi" w:cstheme="minorHAnsi"/>
                <w:spacing w:val="3"/>
                <w:sz w:val="22"/>
                <w:szCs w:val="22"/>
              </w:rPr>
              <w:t xml:space="preserve"> </w:t>
            </w:r>
            <w:r w:rsidRPr="00861B90">
              <w:rPr>
                <w:rFonts w:asciiTheme="minorHAnsi" w:hAnsiTheme="minorHAnsi" w:cstheme="minorHAnsi"/>
                <w:w w:val="99"/>
                <w:sz w:val="22"/>
                <w:szCs w:val="22"/>
              </w:rPr>
              <w:t>п</w:t>
            </w:r>
            <w:r w:rsidRPr="00861B90">
              <w:rPr>
                <w:rFonts w:asciiTheme="minorHAnsi" w:hAnsiTheme="minorHAnsi" w:cstheme="minorHAnsi"/>
                <w:spacing w:val="-2"/>
                <w:w w:val="99"/>
                <w:sz w:val="22"/>
                <w:szCs w:val="22"/>
              </w:rPr>
              <w:t>о</w:t>
            </w:r>
            <w:r w:rsidRPr="00861B90">
              <w:rPr>
                <w:rFonts w:asciiTheme="minorHAnsi" w:hAnsiTheme="minorHAnsi" w:cstheme="minorHAnsi"/>
                <w:sz w:val="22"/>
                <w:szCs w:val="22"/>
              </w:rPr>
              <w:t>с</w:t>
            </w:r>
            <w:r w:rsidRPr="00861B90">
              <w:rPr>
                <w:rFonts w:asciiTheme="minorHAnsi" w:hAnsiTheme="minorHAnsi" w:cstheme="minorHAnsi"/>
                <w:spacing w:val="-3"/>
                <w:w w:val="99"/>
                <w:sz w:val="22"/>
                <w:szCs w:val="22"/>
              </w:rPr>
              <w:t>е</w:t>
            </w:r>
            <w:r w:rsidRPr="00861B90">
              <w:rPr>
                <w:rFonts w:asciiTheme="minorHAnsi" w:hAnsiTheme="minorHAnsi" w:cstheme="minorHAnsi"/>
                <w:w w:val="99"/>
                <w:sz w:val="22"/>
                <w:szCs w:val="22"/>
              </w:rPr>
              <w:t>л</w:t>
            </w:r>
            <w:r w:rsidRPr="00861B90">
              <w:rPr>
                <w:rFonts w:asciiTheme="minorHAnsi" w:hAnsiTheme="minorHAnsi" w:cstheme="minorHAnsi"/>
                <w:spacing w:val="-2"/>
                <w:w w:val="99"/>
                <w:sz w:val="22"/>
                <w:szCs w:val="22"/>
              </w:rPr>
              <w:t>е</w:t>
            </w:r>
            <w:r w:rsidRPr="00861B90">
              <w:rPr>
                <w:rFonts w:asciiTheme="minorHAnsi" w:hAnsiTheme="minorHAnsi" w:cstheme="minorHAnsi"/>
                <w:w w:val="99"/>
                <w:sz w:val="22"/>
                <w:szCs w:val="22"/>
              </w:rPr>
              <w:t>н</w:t>
            </w:r>
            <w:r w:rsidRPr="00861B90">
              <w:rPr>
                <w:rFonts w:asciiTheme="minorHAnsi" w:hAnsiTheme="minorHAnsi" w:cstheme="minorHAnsi"/>
                <w:spacing w:val="-3"/>
                <w:w w:val="99"/>
                <w:sz w:val="22"/>
                <w:szCs w:val="22"/>
              </w:rPr>
              <w:t>и</w:t>
            </w:r>
            <w:r w:rsidRPr="00861B90">
              <w:rPr>
                <w:rFonts w:asciiTheme="minorHAnsi" w:hAnsiTheme="minorHAnsi" w:cstheme="minorHAnsi"/>
                <w:sz w:val="22"/>
                <w:szCs w:val="22"/>
              </w:rPr>
              <w:t xml:space="preserve">ю с </w:t>
            </w:r>
            <w:r w:rsidRPr="00861B90">
              <w:rPr>
                <w:rFonts w:asciiTheme="minorHAnsi" w:hAnsiTheme="minorHAnsi" w:cstheme="minorHAnsi"/>
                <w:spacing w:val="-3"/>
                <w:sz w:val="22"/>
                <w:szCs w:val="22"/>
              </w:rPr>
              <w:t>у</w:t>
            </w:r>
            <w:r w:rsidRPr="00861B90">
              <w:rPr>
                <w:rFonts w:asciiTheme="minorHAnsi" w:hAnsiTheme="minorHAnsi" w:cstheme="minorHAnsi"/>
                <w:spacing w:val="-1"/>
                <w:w w:val="99"/>
                <w:sz w:val="22"/>
                <w:szCs w:val="22"/>
              </w:rPr>
              <w:t>ч</w:t>
            </w:r>
            <w:r w:rsidRPr="00861B90">
              <w:rPr>
                <w:rFonts w:asciiTheme="minorHAnsi" w:hAnsiTheme="minorHAnsi" w:cstheme="minorHAnsi"/>
                <w:w w:val="99"/>
                <w:sz w:val="22"/>
                <w:szCs w:val="22"/>
              </w:rPr>
              <w:t>е</w:t>
            </w:r>
            <w:r w:rsidRPr="00861B90">
              <w:rPr>
                <w:rFonts w:asciiTheme="minorHAnsi" w:hAnsiTheme="minorHAnsi" w:cstheme="minorHAnsi"/>
                <w:spacing w:val="-3"/>
                <w:w w:val="99"/>
                <w:sz w:val="22"/>
                <w:szCs w:val="22"/>
              </w:rPr>
              <w:t>т</w:t>
            </w:r>
            <w:r w:rsidRPr="00861B90">
              <w:rPr>
                <w:rFonts w:asciiTheme="minorHAnsi" w:hAnsiTheme="minorHAnsi" w:cstheme="minorHAnsi"/>
                <w:w w:val="99"/>
                <w:sz w:val="22"/>
                <w:szCs w:val="22"/>
              </w:rPr>
              <w:t>ом</w:t>
            </w:r>
            <w:r w:rsidRPr="00861B90">
              <w:rPr>
                <w:rFonts w:asciiTheme="minorHAnsi" w:hAnsiTheme="minorHAnsi" w:cstheme="minorHAnsi"/>
                <w:spacing w:val="4"/>
                <w:sz w:val="22"/>
                <w:szCs w:val="22"/>
              </w:rPr>
              <w:t xml:space="preserve"> </w:t>
            </w:r>
            <w:r w:rsidRPr="00861B90">
              <w:rPr>
                <w:rFonts w:asciiTheme="minorHAnsi" w:hAnsiTheme="minorHAnsi" w:cstheme="minorHAnsi"/>
                <w:w w:val="99"/>
                <w:sz w:val="22"/>
                <w:szCs w:val="22"/>
              </w:rPr>
              <w:t>об</w:t>
            </w:r>
            <w:r w:rsidRPr="00861B90">
              <w:rPr>
                <w:rFonts w:asciiTheme="minorHAnsi" w:hAnsiTheme="minorHAnsi" w:cstheme="minorHAnsi"/>
                <w:spacing w:val="2"/>
                <w:w w:val="99"/>
                <w:sz w:val="22"/>
                <w:szCs w:val="22"/>
              </w:rPr>
              <w:t>щ</w:t>
            </w:r>
            <w:r w:rsidRPr="00861B90">
              <w:rPr>
                <w:rFonts w:asciiTheme="minorHAnsi" w:hAnsiTheme="minorHAnsi" w:cstheme="minorHAnsi"/>
                <w:w w:val="99"/>
                <w:sz w:val="22"/>
                <w:szCs w:val="22"/>
              </w:rPr>
              <w:t>е</w:t>
            </w:r>
            <w:r w:rsidRPr="00861B90">
              <w:rPr>
                <w:rFonts w:asciiTheme="minorHAnsi" w:hAnsiTheme="minorHAnsi" w:cstheme="minorHAnsi"/>
                <w:sz w:val="22"/>
                <w:szCs w:val="22"/>
              </w:rPr>
              <w:t>с</w:t>
            </w:r>
            <w:r w:rsidRPr="00861B90">
              <w:rPr>
                <w:rFonts w:asciiTheme="minorHAnsi" w:hAnsiTheme="minorHAnsi" w:cstheme="minorHAnsi"/>
                <w:w w:val="99"/>
                <w:sz w:val="22"/>
                <w:szCs w:val="22"/>
              </w:rPr>
              <w:t>т</w:t>
            </w:r>
            <w:r w:rsidRPr="00861B90">
              <w:rPr>
                <w:rFonts w:asciiTheme="minorHAnsi" w:hAnsiTheme="minorHAnsi" w:cstheme="minorHAnsi"/>
                <w:spacing w:val="-1"/>
                <w:w w:val="99"/>
                <w:sz w:val="22"/>
                <w:szCs w:val="22"/>
              </w:rPr>
              <w:t>в</w:t>
            </w:r>
            <w:r w:rsidRPr="00861B90">
              <w:rPr>
                <w:rFonts w:asciiTheme="minorHAnsi" w:hAnsiTheme="minorHAnsi" w:cstheme="minorHAnsi"/>
                <w:w w:val="99"/>
                <w:sz w:val="22"/>
                <w:szCs w:val="22"/>
              </w:rPr>
              <w:t>енны</w:t>
            </w:r>
            <w:r w:rsidRPr="00861B90">
              <w:rPr>
                <w:rFonts w:asciiTheme="minorHAnsi" w:hAnsiTheme="minorHAnsi" w:cstheme="minorHAnsi"/>
                <w:sz w:val="22"/>
                <w:szCs w:val="22"/>
              </w:rPr>
              <w:t>х</w:t>
            </w:r>
            <w:r w:rsidRPr="00861B90">
              <w:rPr>
                <w:rFonts w:asciiTheme="minorHAnsi" w:hAnsiTheme="minorHAnsi" w:cstheme="minorHAnsi"/>
                <w:spacing w:val="1"/>
                <w:sz w:val="22"/>
                <w:szCs w:val="22"/>
              </w:rPr>
              <w:t xml:space="preserve"> </w:t>
            </w:r>
            <w:r w:rsidRPr="00861B90">
              <w:rPr>
                <w:rFonts w:asciiTheme="minorHAnsi" w:hAnsiTheme="minorHAnsi" w:cstheme="minorHAnsi"/>
                <w:w w:val="99"/>
                <w:sz w:val="22"/>
                <w:szCs w:val="22"/>
              </w:rPr>
              <w:t>зданий</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ind w:left="454" w:right="-20"/>
              <w:rPr>
                <w:rFonts w:asciiTheme="minorHAnsi" w:hAnsiTheme="minorHAnsi" w:cstheme="minorHAnsi"/>
                <w:sz w:val="22"/>
                <w:szCs w:val="22"/>
              </w:rPr>
            </w:pPr>
            <w:r w:rsidRPr="00861B90">
              <w:rPr>
                <w:rFonts w:asciiTheme="minorHAnsi" w:hAnsiTheme="minorHAnsi" w:cstheme="minorHAnsi"/>
                <w:w w:val="99"/>
                <w:sz w:val="22"/>
                <w:szCs w:val="22"/>
              </w:rPr>
              <w:t>280-300</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ind w:left="340" w:right="-20"/>
              <w:rPr>
                <w:rFonts w:asciiTheme="minorHAnsi" w:hAnsiTheme="minorHAnsi" w:cstheme="minorHAnsi"/>
                <w:sz w:val="22"/>
                <w:szCs w:val="22"/>
              </w:rPr>
            </w:pPr>
            <w:r w:rsidRPr="00861B90">
              <w:rPr>
                <w:rFonts w:asciiTheme="minorHAnsi" w:hAnsiTheme="minorHAnsi" w:cstheme="minorHAnsi"/>
                <w:w w:val="99"/>
                <w:sz w:val="22"/>
                <w:szCs w:val="22"/>
              </w:rPr>
              <w:t>1400-1500</w:t>
            </w:r>
          </w:p>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F05FC5">
        <w:trPr>
          <w:trHeight w:hRule="exact" w:val="393"/>
        </w:trPr>
        <w:tc>
          <w:tcPr>
            <w:tcW w:w="6343"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2" w:lineRule="auto"/>
              <w:ind w:left="102" w:right="-20"/>
              <w:rPr>
                <w:rFonts w:asciiTheme="minorHAnsi" w:hAnsiTheme="minorHAnsi" w:cstheme="minorHAnsi"/>
                <w:sz w:val="22"/>
                <w:szCs w:val="22"/>
              </w:rPr>
            </w:pPr>
            <w:r w:rsidRPr="00861B90">
              <w:rPr>
                <w:rFonts w:asciiTheme="minorHAnsi" w:hAnsiTheme="minorHAnsi" w:cstheme="minorHAnsi"/>
                <w:w w:val="99"/>
                <w:sz w:val="22"/>
                <w:szCs w:val="22"/>
              </w:rPr>
              <w:t>Жидкие</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из</w:t>
            </w:r>
            <w:r w:rsidRPr="00861B90">
              <w:rPr>
                <w:rFonts w:asciiTheme="minorHAnsi" w:hAnsiTheme="minorHAnsi" w:cstheme="minorHAnsi"/>
                <w:spacing w:val="1"/>
                <w:sz w:val="22"/>
                <w:szCs w:val="22"/>
              </w:rPr>
              <w:t xml:space="preserve"> </w:t>
            </w:r>
            <w:r w:rsidRPr="00861B90">
              <w:rPr>
                <w:rFonts w:asciiTheme="minorHAnsi" w:hAnsiTheme="minorHAnsi" w:cstheme="minorHAnsi"/>
                <w:w w:val="99"/>
                <w:sz w:val="22"/>
                <w:szCs w:val="22"/>
              </w:rPr>
              <w:t>выгребов</w:t>
            </w:r>
            <w:r w:rsidRPr="00861B90">
              <w:rPr>
                <w:rFonts w:asciiTheme="minorHAnsi" w:hAnsiTheme="minorHAnsi" w:cstheme="minorHAnsi"/>
                <w:spacing w:val="1"/>
                <w:sz w:val="22"/>
                <w:szCs w:val="22"/>
              </w:rPr>
              <w:t xml:space="preserve"> </w:t>
            </w:r>
            <w:r w:rsidRPr="00861B90">
              <w:rPr>
                <w:rFonts w:asciiTheme="minorHAnsi" w:hAnsiTheme="minorHAnsi" w:cstheme="minorHAnsi"/>
                <w:spacing w:val="-1"/>
                <w:w w:val="99"/>
                <w:sz w:val="22"/>
                <w:szCs w:val="22"/>
              </w:rPr>
              <w:t>(</w:t>
            </w:r>
            <w:r w:rsidRPr="00861B90">
              <w:rPr>
                <w:rFonts w:asciiTheme="minorHAnsi" w:hAnsiTheme="minorHAnsi" w:cstheme="minorHAnsi"/>
                <w:w w:val="99"/>
                <w:sz w:val="22"/>
                <w:szCs w:val="22"/>
              </w:rPr>
              <w:t>при</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от</w:t>
            </w:r>
            <w:r w:rsidRPr="00861B90">
              <w:rPr>
                <w:rFonts w:asciiTheme="minorHAnsi" w:hAnsiTheme="minorHAnsi" w:cstheme="minorHAnsi"/>
                <w:spacing w:val="1"/>
                <w:sz w:val="22"/>
                <w:szCs w:val="22"/>
              </w:rPr>
              <w:t>с</w:t>
            </w:r>
            <w:r w:rsidRPr="00861B90">
              <w:rPr>
                <w:rFonts w:asciiTheme="minorHAnsi" w:hAnsiTheme="minorHAnsi" w:cstheme="minorHAnsi"/>
                <w:spacing w:val="-3"/>
                <w:sz w:val="22"/>
                <w:szCs w:val="22"/>
              </w:rPr>
              <w:t>у</w:t>
            </w:r>
            <w:r w:rsidRPr="00861B90">
              <w:rPr>
                <w:rFonts w:asciiTheme="minorHAnsi" w:hAnsiTheme="minorHAnsi" w:cstheme="minorHAnsi"/>
                <w:spacing w:val="1"/>
                <w:w w:val="99"/>
                <w:sz w:val="22"/>
                <w:szCs w:val="22"/>
              </w:rPr>
              <w:t>т</w:t>
            </w:r>
            <w:r w:rsidRPr="00861B90">
              <w:rPr>
                <w:rFonts w:asciiTheme="minorHAnsi" w:hAnsiTheme="minorHAnsi" w:cstheme="minorHAnsi"/>
                <w:sz w:val="22"/>
                <w:szCs w:val="22"/>
              </w:rPr>
              <w:t>с</w:t>
            </w:r>
            <w:r w:rsidRPr="00861B90">
              <w:rPr>
                <w:rFonts w:asciiTheme="minorHAnsi" w:hAnsiTheme="minorHAnsi" w:cstheme="minorHAnsi"/>
                <w:spacing w:val="1"/>
                <w:w w:val="99"/>
                <w:sz w:val="22"/>
                <w:szCs w:val="22"/>
              </w:rPr>
              <w:t>т</w:t>
            </w:r>
            <w:r w:rsidRPr="00861B90">
              <w:rPr>
                <w:rFonts w:asciiTheme="minorHAnsi" w:hAnsiTheme="minorHAnsi" w:cstheme="minorHAnsi"/>
                <w:w w:val="99"/>
                <w:sz w:val="22"/>
                <w:szCs w:val="22"/>
              </w:rPr>
              <w:t>в</w:t>
            </w:r>
            <w:r w:rsidRPr="00861B90">
              <w:rPr>
                <w:rFonts w:asciiTheme="minorHAnsi" w:hAnsiTheme="minorHAnsi" w:cstheme="minorHAnsi"/>
                <w:spacing w:val="-1"/>
                <w:w w:val="99"/>
                <w:sz w:val="22"/>
                <w:szCs w:val="22"/>
              </w:rPr>
              <w:t>и</w:t>
            </w:r>
            <w:r w:rsidRPr="00861B90">
              <w:rPr>
                <w:rFonts w:asciiTheme="minorHAnsi" w:hAnsiTheme="minorHAnsi" w:cstheme="minorHAnsi"/>
                <w:w w:val="99"/>
                <w:sz w:val="22"/>
                <w:szCs w:val="22"/>
              </w:rPr>
              <w:t>и</w:t>
            </w:r>
            <w:r w:rsidRPr="00861B90">
              <w:rPr>
                <w:rFonts w:asciiTheme="minorHAnsi" w:hAnsiTheme="minorHAnsi" w:cstheme="minorHAnsi"/>
                <w:spacing w:val="2"/>
                <w:sz w:val="22"/>
                <w:szCs w:val="22"/>
              </w:rPr>
              <w:t xml:space="preserve"> </w:t>
            </w:r>
            <w:r w:rsidRPr="00861B90">
              <w:rPr>
                <w:rFonts w:asciiTheme="minorHAnsi" w:hAnsiTheme="minorHAnsi" w:cstheme="minorHAnsi"/>
                <w:w w:val="99"/>
                <w:sz w:val="22"/>
                <w:szCs w:val="22"/>
              </w:rPr>
              <w:t>канали</w:t>
            </w:r>
            <w:r w:rsidRPr="00861B90">
              <w:rPr>
                <w:rFonts w:asciiTheme="minorHAnsi" w:hAnsiTheme="minorHAnsi" w:cstheme="minorHAnsi"/>
                <w:spacing w:val="-1"/>
                <w:w w:val="99"/>
                <w:sz w:val="22"/>
                <w:szCs w:val="22"/>
              </w:rPr>
              <w:t>з</w:t>
            </w:r>
            <w:r w:rsidRPr="00861B90">
              <w:rPr>
                <w:rFonts w:asciiTheme="minorHAnsi" w:hAnsiTheme="minorHAnsi" w:cstheme="minorHAnsi"/>
                <w:w w:val="99"/>
                <w:sz w:val="22"/>
                <w:szCs w:val="22"/>
              </w:rPr>
              <w:t>а</w:t>
            </w:r>
            <w:r w:rsidRPr="00861B90">
              <w:rPr>
                <w:rFonts w:asciiTheme="minorHAnsi" w:hAnsiTheme="minorHAnsi" w:cstheme="minorHAnsi"/>
                <w:spacing w:val="1"/>
                <w:w w:val="99"/>
                <w:sz w:val="22"/>
                <w:szCs w:val="22"/>
              </w:rPr>
              <w:t>ц</w:t>
            </w:r>
            <w:r w:rsidRPr="00861B90">
              <w:rPr>
                <w:rFonts w:asciiTheme="minorHAnsi" w:hAnsiTheme="minorHAnsi" w:cstheme="minorHAnsi"/>
                <w:w w:val="99"/>
                <w:sz w:val="22"/>
                <w:szCs w:val="22"/>
              </w:rPr>
              <w:t>ии)</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2" w:lineRule="auto"/>
              <w:ind w:left="820" w:right="-20"/>
              <w:rPr>
                <w:rFonts w:asciiTheme="minorHAnsi" w:hAnsiTheme="minorHAnsi" w:cstheme="minorHAnsi"/>
                <w:sz w:val="22"/>
                <w:szCs w:val="22"/>
              </w:rPr>
            </w:pPr>
            <w:r w:rsidRPr="00861B90">
              <w:rPr>
                <w:rFonts w:asciiTheme="minorHAnsi" w:hAnsiTheme="minorHAnsi" w:cstheme="minorHAnsi"/>
                <w:w w:val="99"/>
                <w:sz w:val="22"/>
                <w:szCs w:val="22"/>
              </w:rPr>
              <w:t>-</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2" w:lineRule="auto"/>
              <w:ind w:left="340" w:right="-20"/>
              <w:rPr>
                <w:rFonts w:asciiTheme="minorHAnsi" w:hAnsiTheme="minorHAnsi" w:cstheme="minorHAnsi"/>
                <w:sz w:val="22"/>
                <w:szCs w:val="22"/>
              </w:rPr>
            </w:pPr>
            <w:r w:rsidRPr="00861B90">
              <w:rPr>
                <w:rFonts w:asciiTheme="minorHAnsi" w:hAnsiTheme="minorHAnsi" w:cstheme="minorHAnsi"/>
                <w:w w:val="99"/>
                <w:sz w:val="22"/>
                <w:szCs w:val="22"/>
              </w:rPr>
              <w:t>2000-3500</w:t>
            </w:r>
          </w:p>
          <w:p w:rsidR="00001006" w:rsidRPr="00861B90" w:rsidRDefault="00001006" w:rsidP="00001006">
            <w:pPr>
              <w:autoSpaceDE w:val="0"/>
              <w:autoSpaceDN w:val="0"/>
              <w:adjustRightInd w:val="0"/>
              <w:rPr>
                <w:rFonts w:asciiTheme="minorHAnsi" w:hAnsiTheme="minorHAnsi" w:cstheme="minorHAnsi"/>
                <w:sz w:val="22"/>
                <w:szCs w:val="22"/>
              </w:rPr>
            </w:pPr>
          </w:p>
        </w:tc>
      </w:tr>
      <w:tr w:rsidR="00001006" w:rsidRPr="00861B90" w:rsidTr="00001006">
        <w:trPr>
          <w:trHeight w:hRule="exact" w:val="521"/>
        </w:trPr>
        <w:tc>
          <w:tcPr>
            <w:tcW w:w="6343"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102" w:right="-20"/>
              <w:rPr>
                <w:rFonts w:asciiTheme="minorHAnsi" w:hAnsiTheme="minorHAnsi" w:cstheme="minorHAnsi"/>
                <w:sz w:val="22"/>
                <w:szCs w:val="22"/>
              </w:rPr>
            </w:pPr>
            <w:r w:rsidRPr="00861B90">
              <w:rPr>
                <w:rFonts w:asciiTheme="minorHAnsi" w:hAnsiTheme="minorHAnsi" w:cstheme="minorHAnsi"/>
                <w:w w:val="99"/>
                <w:sz w:val="22"/>
                <w:szCs w:val="22"/>
              </w:rPr>
              <w:t>Смет</w:t>
            </w:r>
            <w:r w:rsidRPr="00861B90">
              <w:rPr>
                <w:rFonts w:asciiTheme="minorHAnsi" w:hAnsiTheme="minorHAnsi" w:cstheme="minorHAnsi"/>
                <w:sz w:val="22"/>
                <w:szCs w:val="22"/>
              </w:rPr>
              <w:t xml:space="preserve"> с </w:t>
            </w:r>
            <w:r w:rsidRPr="00861B90">
              <w:rPr>
                <w:rFonts w:asciiTheme="minorHAnsi" w:hAnsiTheme="minorHAnsi" w:cstheme="minorHAnsi"/>
                <w:w w:val="99"/>
                <w:sz w:val="22"/>
                <w:szCs w:val="22"/>
              </w:rPr>
              <w:t>1</w:t>
            </w:r>
            <w:r w:rsidRPr="00861B90">
              <w:rPr>
                <w:rFonts w:asciiTheme="minorHAnsi" w:hAnsiTheme="minorHAnsi" w:cstheme="minorHAnsi"/>
                <w:sz w:val="22"/>
                <w:szCs w:val="22"/>
              </w:rPr>
              <w:t xml:space="preserve"> </w:t>
            </w:r>
            <w:r w:rsidRPr="00861B90">
              <w:rPr>
                <w:rFonts w:asciiTheme="minorHAnsi" w:hAnsiTheme="minorHAnsi" w:cstheme="minorHAnsi"/>
                <w:spacing w:val="2"/>
                <w:w w:val="99"/>
                <w:sz w:val="22"/>
                <w:szCs w:val="22"/>
              </w:rPr>
              <w:t>квадратного метра</w:t>
            </w:r>
            <w:r w:rsidRPr="00861B90">
              <w:rPr>
                <w:rFonts w:asciiTheme="minorHAnsi" w:hAnsiTheme="minorHAnsi" w:cstheme="minorHAnsi"/>
                <w:spacing w:val="25"/>
                <w:position w:val="8"/>
                <w:sz w:val="22"/>
                <w:szCs w:val="22"/>
              </w:rPr>
              <w:t xml:space="preserve"> </w:t>
            </w:r>
            <w:r w:rsidRPr="00861B90">
              <w:rPr>
                <w:rFonts w:asciiTheme="minorHAnsi" w:hAnsiTheme="minorHAnsi" w:cstheme="minorHAnsi"/>
                <w:w w:val="99"/>
                <w:sz w:val="22"/>
                <w:szCs w:val="22"/>
              </w:rPr>
              <w:t>тв</w:t>
            </w:r>
            <w:r w:rsidRPr="00861B90">
              <w:rPr>
                <w:rFonts w:asciiTheme="minorHAnsi" w:hAnsiTheme="minorHAnsi" w:cstheme="minorHAnsi"/>
                <w:spacing w:val="-1"/>
                <w:w w:val="99"/>
                <w:sz w:val="22"/>
                <w:szCs w:val="22"/>
              </w:rPr>
              <w:t>е</w:t>
            </w:r>
            <w:r w:rsidRPr="00861B90">
              <w:rPr>
                <w:rFonts w:asciiTheme="minorHAnsi" w:hAnsiTheme="minorHAnsi" w:cstheme="minorHAnsi"/>
                <w:w w:val="99"/>
                <w:sz w:val="22"/>
                <w:szCs w:val="22"/>
              </w:rPr>
              <w:t>рд</w:t>
            </w:r>
            <w:r w:rsidRPr="00861B90">
              <w:rPr>
                <w:rFonts w:asciiTheme="minorHAnsi" w:hAnsiTheme="minorHAnsi" w:cstheme="minorHAnsi"/>
                <w:spacing w:val="1"/>
                <w:w w:val="99"/>
                <w:sz w:val="22"/>
                <w:szCs w:val="22"/>
              </w:rPr>
              <w:t>ы</w:t>
            </w:r>
            <w:r w:rsidRPr="00861B90">
              <w:rPr>
                <w:rFonts w:asciiTheme="minorHAnsi" w:hAnsiTheme="minorHAnsi" w:cstheme="minorHAnsi"/>
                <w:sz w:val="22"/>
                <w:szCs w:val="22"/>
              </w:rPr>
              <w:t>х</w:t>
            </w:r>
            <w:r w:rsidRPr="00861B90">
              <w:rPr>
                <w:rFonts w:asciiTheme="minorHAnsi" w:hAnsiTheme="minorHAnsi" w:cstheme="minorHAnsi"/>
                <w:spacing w:val="1"/>
                <w:sz w:val="22"/>
                <w:szCs w:val="22"/>
              </w:rPr>
              <w:t xml:space="preserve"> </w:t>
            </w:r>
            <w:r w:rsidRPr="00861B90">
              <w:rPr>
                <w:rFonts w:asciiTheme="minorHAnsi" w:hAnsiTheme="minorHAnsi" w:cstheme="minorHAnsi"/>
                <w:spacing w:val="1"/>
                <w:w w:val="99"/>
                <w:sz w:val="22"/>
                <w:szCs w:val="22"/>
              </w:rPr>
              <w:t>п</w:t>
            </w:r>
            <w:r w:rsidRPr="00861B90">
              <w:rPr>
                <w:rFonts w:asciiTheme="minorHAnsi" w:hAnsiTheme="minorHAnsi" w:cstheme="minorHAnsi"/>
                <w:w w:val="99"/>
                <w:sz w:val="22"/>
                <w:szCs w:val="22"/>
              </w:rPr>
              <w:t>окры</w:t>
            </w:r>
            <w:r w:rsidRPr="00861B90">
              <w:rPr>
                <w:rFonts w:asciiTheme="minorHAnsi" w:hAnsiTheme="minorHAnsi" w:cstheme="minorHAnsi"/>
                <w:spacing w:val="-1"/>
                <w:w w:val="99"/>
                <w:sz w:val="22"/>
                <w:szCs w:val="22"/>
              </w:rPr>
              <w:t>т</w:t>
            </w:r>
            <w:r w:rsidRPr="00861B90">
              <w:rPr>
                <w:rFonts w:asciiTheme="minorHAnsi" w:hAnsiTheme="minorHAnsi" w:cstheme="minorHAnsi"/>
                <w:w w:val="99"/>
                <w:sz w:val="22"/>
                <w:szCs w:val="22"/>
              </w:rPr>
              <w:t>ий</w:t>
            </w:r>
            <w:r w:rsidRPr="00861B90">
              <w:rPr>
                <w:rFonts w:asciiTheme="minorHAnsi" w:hAnsiTheme="minorHAnsi" w:cstheme="minorHAnsi"/>
                <w:spacing w:val="1"/>
                <w:sz w:val="22"/>
                <w:szCs w:val="22"/>
              </w:rPr>
              <w:t xml:space="preserve"> </w:t>
            </w:r>
            <w:r w:rsidRPr="00861B90">
              <w:rPr>
                <w:rFonts w:asciiTheme="minorHAnsi" w:hAnsiTheme="minorHAnsi" w:cstheme="minorHAnsi"/>
                <w:spacing w:val="-1"/>
                <w:sz w:val="22"/>
                <w:szCs w:val="22"/>
              </w:rPr>
              <w:t>у</w:t>
            </w:r>
            <w:r w:rsidRPr="00861B90">
              <w:rPr>
                <w:rFonts w:asciiTheme="minorHAnsi" w:hAnsiTheme="minorHAnsi" w:cstheme="minorHAnsi"/>
                <w:w w:val="99"/>
                <w:sz w:val="22"/>
                <w:szCs w:val="22"/>
              </w:rPr>
              <w:t>л</w:t>
            </w:r>
            <w:r w:rsidRPr="00861B90">
              <w:rPr>
                <w:rFonts w:asciiTheme="minorHAnsi" w:hAnsiTheme="minorHAnsi" w:cstheme="minorHAnsi"/>
                <w:spacing w:val="-1"/>
                <w:w w:val="99"/>
                <w:sz w:val="22"/>
                <w:szCs w:val="22"/>
              </w:rPr>
              <w:t>и</w:t>
            </w:r>
            <w:r w:rsidRPr="00861B90">
              <w:rPr>
                <w:rFonts w:asciiTheme="minorHAnsi" w:hAnsiTheme="minorHAnsi" w:cstheme="minorHAnsi"/>
                <w:w w:val="99"/>
                <w:sz w:val="22"/>
                <w:szCs w:val="22"/>
              </w:rPr>
              <w:t>ц,</w:t>
            </w:r>
            <w:r w:rsidRPr="00861B90">
              <w:rPr>
                <w:rFonts w:asciiTheme="minorHAnsi" w:hAnsiTheme="minorHAnsi" w:cstheme="minorHAnsi"/>
                <w:spacing w:val="3"/>
                <w:sz w:val="22"/>
                <w:szCs w:val="22"/>
              </w:rPr>
              <w:t xml:space="preserve"> </w:t>
            </w:r>
            <w:r w:rsidRPr="00861B90">
              <w:rPr>
                <w:rFonts w:asciiTheme="minorHAnsi" w:hAnsiTheme="minorHAnsi" w:cstheme="minorHAnsi"/>
                <w:spacing w:val="1"/>
                <w:w w:val="99"/>
                <w:sz w:val="22"/>
                <w:szCs w:val="22"/>
              </w:rPr>
              <w:t>п</w:t>
            </w:r>
            <w:r w:rsidRPr="00861B90">
              <w:rPr>
                <w:rFonts w:asciiTheme="minorHAnsi" w:hAnsiTheme="minorHAnsi" w:cstheme="minorHAnsi"/>
                <w:w w:val="99"/>
                <w:sz w:val="22"/>
                <w:szCs w:val="22"/>
              </w:rPr>
              <w:t>ло</w:t>
            </w:r>
            <w:r w:rsidRPr="00861B90">
              <w:rPr>
                <w:rFonts w:asciiTheme="minorHAnsi" w:hAnsiTheme="minorHAnsi" w:cstheme="minorHAnsi"/>
                <w:spacing w:val="1"/>
                <w:w w:val="99"/>
                <w:sz w:val="22"/>
                <w:szCs w:val="22"/>
              </w:rPr>
              <w:t>щ</w:t>
            </w:r>
            <w:r w:rsidRPr="00861B90">
              <w:rPr>
                <w:rFonts w:asciiTheme="minorHAnsi" w:hAnsiTheme="minorHAnsi" w:cstheme="minorHAnsi"/>
                <w:w w:val="99"/>
                <w:sz w:val="22"/>
                <w:szCs w:val="22"/>
              </w:rPr>
              <w:t>адей</w:t>
            </w:r>
            <w:r w:rsidRPr="00861B90">
              <w:rPr>
                <w:rFonts w:asciiTheme="minorHAnsi" w:hAnsiTheme="minorHAnsi" w:cstheme="minorHAnsi"/>
                <w:sz w:val="22"/>
                <w:szCs w:val="22"/>
              </w:rPr>
              <w:t xml:space="preserve"> </w:t>
            </w:r>
            <w:r w:rsidRPr="00861B90">
              <w:rPr>
                <w:rFonts w:asciiTheme="minorHAnsi" w:hAnsiTheme="minorHAnsi" w:cstheme="minorHAnsi"/>
                <w:w w:val="99"/>
                <w:sz w:val="22"/>
                <w:szCs w:val="22"/>
              </w:rPr>
              <w:t>и</w:t>
            </w:r>
            <w:r w:rsidRPr="00861B90">
              <w:rPr>
                <w:rFonts w:asciiTheme="minorHAnsi" w:hAnsiTheme="minorHAnsi" w:cstheme="minorHAnsi"/>
                <w:sz w:val="22"/>
                <w:szCs w:val="22"/>
              </w:rPr>
              <w:t xml:space="preserve"> </w:t>
            </w:r>
            <w:r w:rsidRPr="00861B90">
              <w:rPr>
                <w:rFonts w:asciiTheme="minorHAnsi" w:hAnsiTheme="minorHAnsi" w:cstheme="minorHAnsi"/>
                <w:spacing w:val="1"/>
                <w:w w:val="99"/>
                <w:sz w:val="22"/>
                <w:szCs w:val="22"/>
              </w:rPr>
              <w:t>п</w:t>
            </w:r>
            <w:r w:rsidRPr="00861B90">
              <w:rPr>
                <w:rFonts w:asciiTheme="minorHAnsi" w:hAnsiTheme="minorHAnsi" w:cstheme="minorHAnsi"/>
                <w:w w:val="99"/>
                <w:sz w:val="22"/>
                <w:szCs w:val="22"/>
              </w:rPr>
              <w:t>арков</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636" w:right="-20"/>
              <w:rPr>
                <w:rFonts w:asciiTheme="minorHAnsi" w:hAnsiTheme="minorHAnsi" w:cstheme="minorHAnsi"/>
                <w:sz w:val="22"/>
                <w:szCs w:val="22"/>
              </w:rPr>
            </w:pPr>
            <w:r w:rsidRPr="00861B90">
              <w:rPr>
                <w:rFonts w:asciiTheme="minorHAnsi" w:hAnsiTheme="minorHAnsi" w:cstheme="minorHAnsi"/>
                <w:w w:val="99"/>
                <w:sz w:val="22"/>
                <w:szCs w:val="22"/>
              </w:rPr>
              <w:t>5-15</w:t>
            </w:r>
          </w:p>
          <w:p w:rsidR="00001006" w:rsidRPr="00861B90" w:rsidRDefault="00001006" w:rsidP="00001006">
            <w:pPr>
              <w:autoSpaceDE w:val="0"/>
              <w:autoSpaceDN w:val="0"/>
              <w:adjustRightInd w:val="0"/>
              <w:rPr>
                <w:rFonts w:asciiTheme="minorHAnsi" w:hAnsiTheme="minorHAnsi"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001006" w:rsidRPr="00861B90" w:rsidRDefault="00001006" w:rsidP="00001006">
            <w:pPr>
              <w:autoSpaceDE w:val="0"/>
              <w:autoSpaceDN w:val="0"/>
              <w:adjustRightInd w:val="0"/>
              <w:spacing w:line="15" w:lineRule="exact"/>
              <w:rPr>
                <w:rFonts w:asciiTheme="minorHAnsi" w:hAnsiTheme="minorHAnsi" w:cstheme="minorHAnsi"/>
                <w:sz w:val="22"/>
                <w:szCs w:val="22"/>
              </w:rPr>
            </w:pPr>
          </w:p>
          <w:p w:rsidR="00001006" w:rsidRPr="00861B90" w:rsidRDefault="00001006" w:rsidP="00001006">
            <w:pPr>
              <w:autoSpaceDE w:val="0"/>
              <w:autoSpaceDN w:val="0"/>
              <w:adjustRightInd w:val="0"/>
              <w:spacing w:line="224" w:lineRule="auto"/>
              <w:ind w:left="646" w:right="-20"/>
              <w:rPr>
                <w:rFonts w:asciiTheme="minorHAnsi" w:hAnsiTheme="minorHAnsi" w:cstheme="minorHAnsi"/>
                <w:sz w:val="22"/>
                <w:szCs w:val="22"/>
              </w:rPr>
            </w:pPr>
            <w:r w:rsidRPr="00861B90">
              <w:rPr>
                <w:rFonts w:asciiTheme="minorHAnsi" w:hAnsiTheme="minorHAnsi" w:cstheme="minorHAnsi"/>
                <w:w w:val="99"/>
                <w:sz w:val="22"/>
                <w:szCs w:val="22"/>
              </w:rPr>
              <w:t>8-20</w:t>
            </w:r>
          </w:p>
          <w:p w:rsidR="00001006" w:rsidRPr="00861B90" w:rsidRDefault="00001006" w:rsidP="00001006">
            <w:pPr>
              <w:autoSpaceDE w:val="0"/>
              <w:autoSpaceDN w:val="0"/>
              <w:adjustRightInd w:val="0"/>
              <w:rPr>
                <w:rFonts w:asciiTheme="minorHAnsi" w:hAnsiTheme="minorHAnsi" w:cstheme="minorHAnsi"/>
                <w:sz w:val="22"/>
                <w:szCs w:val="22"/>
              </w:rPr>
            </w:pPr>
          </w:p>
        </w:tc>
      </w:tr>
    </w:tbl>
    <w:p w:rsidR="00001006" w:rsidRPr="004F49E9" w:rsidRDefault="00F05FC5" w:rsidP="00001006">
      <w:pPr>
        <w:autoSpaceDE w:val="0"/>
        <w:autoSpaceDN w:val="0"/>
        <w:adjustRightInd w:val="0"/>
        <w:jc w:val="right"/>
        <w:rPr>
          <w:rFonts w:ascii="Times New Roman" w:hAnsi="Times New Roman" w:cs="Times New Roman"/>
          <w:sz w:val="22"/>
          <w:szCs w:val="22"/>
        </w:rPr>
      </w:pPr>
      <w:r w:rsidRPr="004F49E9">
        <w:rPr>
          <w:rFonts w:ascii="Times New Roman" w:hAnsi="Times New Roman" w:cs="Times New Roman"/>
          <w:sz w:val="22"/>
          <w:szCs w:val="22"/>
        </w:rPr>
        <w:t xml:space="preserve"> </w:t>
      </w:r>
    </w:p>
    <w:p w:rsidR="00001006" w:rsidRPr="00070BED" w:rsidRDefault="00001006" w:rsidP="00001006">
      <w:pPr>
        <w:autoSpaceDE w:val="0"/>
        <w:autoSpaceDN w:val="0"/>
        <w:adjustRightInd w:val="0"/>
        <w:spacing w:line="15" w:lineRule="exact"/>
        <w:rPr>
          <w:rFonts w:ascii="Times New Roman" w:hAnsi="Times New Roman" w:cs="Times New Roman"/>
          <w:sz w:val="24"/>
          <w:szCs w:val="24"/>
        </w:rPr>
      </w:pPr>
    </w:p>
    <w:p w:rsidR="00001006" w:rsidRPr="00AF2AB0" w:rsidRDefault="00001006" w:rsidP="00001006">
      <w:pPr>
        <w:autoSpaceDE w:val="0"/>
        <w:autoSpaceDN w:val="0"/>
        <w:adjustRightInd w:val="0"/>
        <w:ind w:left="720" w:right="-20"/>
        <w:rPr>
          <w:rFonts w:ascii="Times New Roman" w:hAnsi="Times New Roman" w:cs="Times New Roman"/>
        </w:rPr>
      </w:pPr>
      <w:r w:rsidRPr="00AF2AB0">
        <w:rPr>
          <w:rFonts w:ascii="Times New Roman" w:hAnsi="Times New Roman" w:cs="Times New Roman"/>
          <w:iCs/>
          <w:spacing w:val="39"/>
          <w:w w:val="99"/>
        </w:rPr>
        <w:t>Пр</w:t>
      </w:r>
      <w:r w:rsidRPr="00AF2AB0">
        <w:rPr>
          <w:rFonts w:ascii="Times New Roman" w:hAnsi="Times New Roman" w:cs="Times New Roman"/>
          <w:iCs/>
          <w:spacing w:val="40"/>
          <w:w w:val="99"/>
        </w:rPr>
        <w:t>и</w:t>
      </w:r>
      <w:r w:rsidRPr="00AF2AB0">
        <w:rPr>
          <w:rFonts w:ascii="Times New Roman" w:hAnsi="Times New Roman" w:cs="Times New Roman"/>
          <w:iCs/>
          <w:spacing w:val="41"/>
          <w:w w:val="99"/>
        </w:rPr>
        <w:t>м</w:t>
      </w:r>
      <w:r w:rsidRPr="00AF2AB0">
        <w:rPr>
          <w:rFonts w:ascii="Times New Roman" w:hAnsi="Times New Roman" w:cs="Times New Roman"/>
          <w:iCs/>
          <w:spacing w:val="39"/>
          <w:w w:val="99"/>
        </w:rPr>
        <w:t>е</w:t>
      </w:r>
      <w:r w:rsidRPr="00AF2AB0">
        <w:rPr>
          <w:rFonts w:ascii="Times New Roman" w:hAnsi="Times New Roman" w:cs="Times New Roman"/>
          <w:iCs/>
          <w:spacing w:val="41"/>
          <w:w w:val="99"/>
        </w:rPr>
        <w:t>ча</w:t>
      </w:r>
      <w:r w:rsidRPr="00AF2AB0">
        <w:rPr>
          <w:rFonts w:ascii="Times New Roman" w:hAnsi="Times New Roman" w:cs="Times New Roman"/>
          <w:iCs/>
          <w:spacing w:val="40"/>
          <w:w w:val="99"/>
        </w:rPr>
        <w:t>ние</w:t>
      </w:r>
      <w:r w:rsidRPr="00AF2AB0">
        <w:rPr>
          <w:rFonts w:ascii="Times New Roman" w:hAnsi="Times New Roman" w:cs="Times New Roman"/>
          <w:iCs/>
          <w:w w:val="99"/>
        </w:rPr>
        <w:t>:</w:t>
      </w:r>
    </w:p>
    <w:p w:rsidR="003B0921" w:rsidRDefault="00001006" w:rsidP="00A96A89">
      <w:pPr>
        <w:autoSpaceDE w:val="0"/>
        <w:autoSpaceDN w:val="0"/>
        <w:adjustRightInd w:val="0"/>
        <w:ind w:firstLine="709"/>
        <w:jc w:val="both"/>
        <w:rPr>
          <w:rFonts w:ascii="Times New Roman" w:hAnsi="Times New Roman" w:cs="Times New Roman"/>
          <w:w w:val="99"/>
        </w:rPr>
      </w:pPr>
      <w:r w:rsidRPr="00171BE1">
        <w:rPr>
          <w:spacing w:val="22"/>
        </w:rPr>
        <w:t xml:space="preserve"> </w:t>
      </w:r>
      <w:r w:rsidRPr="00AF2AB0">
        <w:rPr>
          <w:rFonts w:ascii="Times New Roman" w:hAnsi="Times New Roman" w:cs="Times New Roman"/>
        </w:rPr>
        <w:t>Н</w:t>
      </w:r>
      <w:r w:rsidRPr="00AF2AB0">
        <w:rPr>
          <w:rFonts w:ascii="Times New Roman" w:hAnsi="Times New Roman" w:cs="Times New Roman"/>
          <w:spacing w:val="1"/>
        </w:rPr>
        <w:t>о</w:t>
      </w:r>
      <w:r w:rsidRPr="00AF2AB0">
        <w:rPr>
          <w:rFonts w:ascii="Times New Roman" w:hAnsi="Times New Roman" w:cs="Times New Roman"/>
        </w:rPr>
        <w:t>рмы</w:t>
      </w:r>
      <w:r w:rsidRPr="00AF2AB0">
        <w:rPr>
          <w:rFonts w:ascii="Times New Roman" w:hAnsi="Times New Roman" w:cs="Times New Roman"/>
          <w:spacing w:val="23"/>
        </w:rPr>
        <w:t xml:space="preserve"> </w:t>
      </w:r>
      <w:r w:rsidRPr="00AF2AB0">
        <w:rPr>
          <w:rFonts w:ascii="Times New Roman" w:hAnsi="Times New Roman" w:cs="Times New Roman"/>
        </w:rPr>
        <w:t>н</w:t>
      </w:r>
      <w:r w:rsidRPr="00AF2AB0">
        <w:rPr>
          <w:rFonts w:ascii="Times New Roman" w:hAnsi="Times New Roman" w:cs="Times New Roman"/>
          <w:spacing w:val="1"/>
        </w:rPr>
        <w:t>а</w:t>
      </w:r>
      <w:r w:rsidRPr="00AF2AB0">
        <w:rPr>
          <w:rFonts w:ascii="Times New Roman" w:hAnsi="Times New Roman" w:cs="Times New Roman"/>
        </w:rPr>
        <w:t>копле</w:t>
      </w:r>
      <w:r w:rsidRPr="00AF2AB0">
        <w:rPr>
          <w:rFonts w:ascii="Times New Roman" w:hAnsi="Times New Roman" w:cs="Times New Roman"/>
          <w:spacing w:val="-1"/>
        </w:rPr>
        <w:t>н</w:t>
      </w:r>
      <w:r w:rsidRPr="00AF2AB0">
        <w:rPr>
          <w:rFonts w:ascii="Times New Roman" w:hAnsi="Times New Roman" w:cs="Times New Roman"/>
        </w:rPr>
        <w:t>ия</w:t>
      </w:r>
      <w:r w:rsidRPr="00AF2AB0">
        <w:rPr>
          <w:rFonts w:ascii="Times New Roman" w:hAnsi="Times New Roman" w:cs="Times New Roman"/>
          <w:spacing w:val="24"/>
        </w:rPr>
        <w:t xml:space="preserve"> </w:t>
      </w:r>
      <w:r w:rsidRPr="00AF2AB0">
        <w:rPr>
          <w:rFonts w:ascii="Times New Roman" w:hAnsi="Times New Roman" w:cs="Times New Roman"/>
        </w:rPr>
        <w:t>круп</w:t>
      </w:r>
      <w:r w:rsidRPr="00AF2AB0">
        <w:rPr>
          <w:rFonts w:ascii="Times New Roman" w:hAnsi="Times New Roman" w:cs="Times New Roman"/>
          <w:spacing w:val="-1"/>
        </w:rPr>
        <w:t>н</w:t>
      </w:r>
      <w:r w:rsidRPr="00AF2AB0">
        <w:rPr>
          <w:rFonts w:ascii="Times New Roman" w:hAnsi="Times New Roman" w:cs="Times New Roman"/>
        </w:rPr>
        <w:t>огаб</w:t>
      </w:r>
      <w:r w:rsidRPr="00AF2AB0">
        <w:rPr>
          <w:rFonts w:ascii="Times New Roman" w:hAnsi="Times New Roman" w:cs="Times New Roman"/>
          <w:spacing w:val="1"/>
        </w:rPr>
        <w:t>а</w:t>
      </w:r>
      <w:r w:rsidRPr="00AF2AB0">
        <w:rPr>
          <w:rFonts w:ascii="Times New Roman" w:hAnsi="Times New Roman" w:cs="Times New Roman"/>
          <w:spacing w:val="-1"/>
        </w:rPr>
        <w:t>р</w:t>
      </w:r>
      <w:r w:rsidRPr="00AF2AB0">
        <w:rPr>
          <w:rFonts w:ascii="Times New Roman" w:hAnsi="Times New Roman" w:cs="Times New Roman"/>
        </w:rPr>
        <w:t>и</w:t>
      </w:r>
      <w:r w:rsidRPr="00AF2AB0">
        <w:rPr>
          <w:rFonts w:ascii="Times New Roman" w:hAnsi="Times New Roman" w:cs="Times New Roman"/>
          <w:spacing w:val="-1"/>
        </w:rPr>
        <w:t>т</w:t>
      </w:r>
      <w:r w:rsidRPr="00AF2AB0">
        <w:rPr>
          <w:rFonts w:ascii="Times New Roman" w:hAnsi="Times New Roman" w:cs="Times New Roman"/>
        </w:rPr>
        <w:t>ных</w:t>
      </w:r>
      <w:r w:rsidRPr="00AF2AB0">
        <w:rPr>
          <w:rFonts w:ascii="Times New Roman" w:hAnsi="Times New Roman" w:cs="Times New Roman"/>
          <w:spacing w:val="24"/>
        </w:rPr>
        <w:t xml:space="preserve"> </w:t>
      </w:r>
      <w:r w:rsidRPr="00AF2AB0">
        <w:rPr>
          <w:rFonts w:ascii="Times New Roman" w:hAnsi="Times New Roman" w:cs="Times New Roman"/>
        </w:rPr>
        <w:t>б</w:t>
      </w:r>
      <w:r w:rsidRPr="00AF2AB0">
        <w:rPr>
          <w:rFonts w:ascii="Times New Roman" w:hAnsi="Times New Roman" w:cs="Times New Roman"/>
          <w:spacing w:val="1"/>
        </w:rPr>
        <w:t>ы</w:t>
      </w:r>
      <w:r w:rsidRPr="00AF2AB0">
        <w:rPr>
          <w:rFonts w:ascii="Times New Roman" w:hAnsi="Times New Roman" w:cs="Times New Roman"/>
          <w:spacing w:val="-2"/>
        </w:rPr>
        <w:t>т</w:t>
      </w:r>
      <w:r w:rsidRPr="00AF2AB0">
        <w:rPr>
          <w:rFonts w:ascii="Times New Roman" w:hAnsi="Times New Roman" w:cs="Times New Roman"/>
        </w:rPr>
        <w:t>ов</w:t>
      </w:r>
      <w:r w:rsidRPr="00AF2AB0">
        <w:rPr>
          <w:rFonts w:ascii="Times New Roman" w:hAnsi="Times New Roman" w:cs="Times New Roman"/>
          <w:spacing w:val="1"/>
        </w:rPr>
        <w:t>ы</w:t>
      </w:r>
      <w:r w:rsidRPr="00AF2AB0">
        <w:rPr>
          <w:rFonts w:ascii="Times New Roman" w:hAnsi="Times New Roman" w:cs="Times New Roman"/>
        </w:rPr>
        <w:t>х</w:t>
      </w:r>
      <w:r w:rsidRPr="00AF2AB0">
        <w:rPr>
          <w:rFonts w:ascii="Times New Roman" w:hAnsi="Times New Roman" w:cs="Times New Roman"/>
          <w:spacing w:val="24"/>
        </w:rPr>
        <w:t xml:space="preserve"> </w:t>
      </w:r>
      <w:r w:rsidRPr="00AF2AB0">
        <w:rPr>
          <w:rFonts w:ascii="Times New Roman" w:hAnsi="Times New Roman" w:cs="Times New Roman"/>
        </w:rPr>
        <w:t>отходов</w:t>
      </w:r>
      <w:r w:rsidRPr="00AF2AB0">
        <w:rPr>
          <w:rFonts w:ascii="Times New Roman" w:hAnsi="Times New Roman" w:cs="Times New Roman"/>
          <w:spacing w:val="25"/>
        </w:rPr>
        <w:t xml:space="preserve"> </w:t>
      </w:r>
      <w:r w:rsidRPr="00AF2AB0">
        <w:rPr>
          <w:rFonts w:ascii="Times New Roman" w:hAnsi="Times New Roman" w:cs="Times New Roman"/>
        </w:rPr>
        <w:t>с</w:t>
      </w:r>
      <w:r w:rsidRPr="00AF2AB0">
        <w:rPr>
          <w:rFonts w:ascii="Times New Roman" w:hAnsi="Times New Roman" w:cs="Times New Roman"/>
          <w:w w:val="99"/>
        </w:rPr>
        <w:t>лед</w:t>
      </w:r>
      <w:r w:rsidRPr="00AF2AB0">
        <w:rPr>
          <w:rFonts w:ascii="Times New Roman" w:hAnsi="Times New Roman" w:cs="Times New Roman"/>
        </w:rPr>
        <w:t>у</w:t>
      </w:r>
      <w:r w:rsidRPr="00AF2AB0">
        <w:rPr>
          <w:rFonts w:ascii="Times New Roman" w:hAnsi="Times New Roman" w:cs="Times New Roman"/>
          <w:w w:val="99"/>
        </w:rPr>
        <w:t>ет</w:t>
      </w:r>
      <w:r w:rsidRPr="00AF2AB0">
        <w:rPr>
          <w:rFonts w:ascii="Times New Roman" w:hAnsi="Times New Roman" w:cs="Times New Roman"/>
          <w:spacing w:val="22"/>
        </w:rPr>
        <w:t xml:space="preserve"> </w:t>
      </w:r>
      <w:r w:rsidRPr="00AF2AB0">
        <w:rPr>
          <w:rFonts w:ascii="Times New Roman" w:hAnsi="Times New Roman" w:cs="Times New Roman"/>
          <w:w w:val="99"/>
        </w:rPr>
        <w:t>прин</w:t>
      </w:r>
      <w:r w:rsidRPr="00AF2AB0">
        <w:rPr>
          <w:rFonts w:ascii="Times New Roman" w:hAnsi="Times New Roman" w:cs="Times New Roman"/>
          <w:spacing w:val="1"/>
          <w:w w:val="99"/>
        </w:rPr>
        <w:t>и</w:t>
      </w:r>
      <w:r w:rsidRPr="00AF2AB0">
        <w:rPr>
          <w:rFonts w:ascii="Times New Roman" w:hAnsi="Times New Roman" w:cs="Times New Roman"/>
          <w:w w:val="99"/>
        </w:rPr>
        <w:t>ма</w:t>
      </w:r>
      <w:r w:rsidRPr="00AF2AB0">
        <w:rPr>
          <w:rFonts w:ascii="Times New Roman" w:hAnsi="Times New Roman" w:cs="Times New Roman"/>
          <w:spacing w:val="-2"/>
          <w:w w:val="99"/>
        </w:rPr>
        <w:t>т</w:t>
      </w:r>
      <w:r w:rsidRPr="00AF2AB0">
        <w:rPr>
          <w:rFonts w:ascii="Times New Roman" w:hAnsi="Times New Roman" w:cs="Times New Roman"/>
          <w:w w:val="99"/>
        </w:rPr>
        <w:t>ь</w:t>
      </w:r>
      <w:r w:rsidRPr="00AF2AB0">
        <w:rPr>
          <w:rFonts w:ascii="Times New Roman" w:hAnsi="Times New Roman" w:cs="Times New Roman"/>
          <w:spacing w:val="24"/>
        </w:rPr>
        <w:t xml:space="preserve"> </w:t>
      </w:r>
      <w:r w:rsidRPr="00AF2AB0">
        <w:rPr>
          <w:rFonts w:ascii="Times New Roman" w:hAnsi="Times New Roman" w:cs="Times New Roman"/>
          <w:w w:val="99"/>
        </w:rPr>
        <w:t>в</w:t>
      </w:r>
      <w:r w:rsidRPr="00AF2AB0">
        <w:rPr>
          <w:rFonts w:ascii="Times New Roman" w:hAnsi="Times New Roman" w:cs="Times New Roman"/>
          <w:spacing w:val="24"/>
        </w:rPr>
        <w:t xml:space="preserve"> </w:t>
      </w:r>
      <w:r w:rsidRPr="00AF2AB0">
        <w:rPr>
          <w:rFonts w:ascii="Times New Roman" w:hAnsi="Times New Roman" w:cs="Times New Roman"/>
        </w:rPr>
        <w:t>размере</w:t>
      </w:r>
      <w:r w:rsidRPr="00AF2AB0">
        <w:rPr>
          <w:rFonts w:ascii="Times New Roman" w:hAnsi="Times New Roman" w:cs="Times New Roman"/>
          <w:spacing w:val="23"/>
        </w:rPr>
        <w:t xml:space="preserve"> </w:t>
      </w:r>
      <w:r w:rsidRPr="00AF2AB0">
        <w:rPr>
          <w:rFonts w:ascii="Times New Roman" w:hAnsi="Times New Roman" w:cs="Times New Roman"/>
          <w:spacing w:val="1"/>
          <w:w w:val="99"/>
        </w:rPr>
        <w:t>5</w:t>
      </w:r>
      <w:r w:rsidRPr="00AF2AB0">
        <w:rPr>
          <w:rFonts w:ascii="Times New Roman" w:hAnsi="Times New Roman" w:cs="Times New Roman"/>
          <w:w w:val="99"/>
        </w:rPr>
        <w:t>%</w:t>
      </w:r>
      <w:r w:rsidRPr="00AF2AB0">
        <w:rPr>
          <w:rFonts w:ascii="Times New Roman" w:hAnsi="Times New Roman" w:cs="Times New Roman"/>
          <w:spacing w:val="22"/>
        </w:rPr>
        <w:t xml:space="preserve"> </w:t>
      </w:r>
      <w:r w:rsidRPr="00AF2AB0">
        <w:rPr>
          <w:rFonts w:ascii="Times New Roman" w:hAnsi="Times New Roman" w:cs="Times New Roman"/>
          <w:w w:val="99"/>
        </w:rPr>
        <w:t>в</w:t>
      </w:r>
      <w:r w:rsidRPr="00AF2AB0">
        <w:rPr>
          <w:rFonts w:ascii="Times New Roman" w:hAnsi="Times New Roman" w:cs="Times New Roman"/>
        </w:rPr>
        <w:t xml:space="preserve"> с</w:t>
      </w:r>
      <w:r w:rsidRPr="00AF2AB0">
        <w:rPr>
          <w:rFonts w:ascii="Times New Roman" w:hAnsi="Times New Roman" w:cs="Times New Roman"/>
          <w:w w:val="99"/>
        </w:rPr>
        <w:t>о</w:t>
      </w:r>
      <w:r w:rsidRPr="00AF2AB0">
        <w:rPr>
          <w:rFonts w:ascii="Times New Roman" w:hAnsi="Times New Roman" w:cs="Times New Roman"/>
        </w:rPr>
        <w:t>с</w:t>
      </w:r>
      <w:r w:rsidRPr="00AF2AB0">
        <w:rPr>
          <w:rFonts w:ascii="Times New Roman" w:hAnsi="Times New Roman" w:cs="Times New Roman"/>
          <w:w w:val="99"/>
        </w:rPr>
        <w:t>таве</w:t>
      </w:r>
      <w:r w:rsidRPr="00AF2AB0">
        <w:rPr>
          <w:rFonts w:ascii="Times New Roman" w:hAnsi="Times New Roman" w:cs="Times New Roman"/>
          <w:spacing w:val="3"/>
        </w:rPr>
        <w:t xml:space="preserve"> </w:t>
      </w:r>
      <w:r w:rsidRPr="00AF2AB0">
        <w:rPr>
          <w:rFonts w:ascii="Times New Roman" w:hAnsi="Times New Roman" w:cs="Times New Roman"/>
        </w:rPr>
        <w:t>приведенных</w:t>
      </w:r>
      <w:r w:rsidRPr="00AF2AB0">
        <w:rPr>
          <w:rFonts w:ascii="Times New Roman" w:hAnsi="Times New Roman" w:cs="Times New Roman"/>
          <w:spacing w:val="1"/>
        </w:rPr>
        <w:t xml:space="preserve"> </w:t>
      </w:r>
      <w:r w:rsidRPr="00AF2AB0">
        <w:rPr>
          <w:rFonts w:ascii="Times New Roman" w:hAnsi="Times New Roman" w:cs="Times New Roman"/>
          <w:w w:val="99"/>
        </w:rPr>
        <w:t>зна</w:t>
      </w:r>
      <w:r w:rsidRPr="00AF2AB0">
        <w:rPr>
          <w:rFonts w:ascii="Times New Roman" w:hAnsi="Times New Roman" w:cs="Times New Roman"/>
          <w:spacing w:val="-1"/>
          <w:w w:val="99"/>
        </w:rPr>
        <w:t>ч</w:t>
      </w:r>
      <w:r w:rsidRPr="00AF2AB0">
        <w:rPr>
          <w:rFonts w:ascii="Times New Roman" w:hAnsi="Times New Roman" w:cs="Times New Roman"/>
          <w:w w:val="99"/>
        </w:rPr>
        <w:t>ений</w:t>
      </w:r>
      <w:r w:rsidRPr="00AF2AB0">
        <w:rPr>
          <w:rFonts w:ascii="Times New Roman" w:hAnsi="Times New Roman" w:cs="Times New Roman"/>
        </w:rPr>
        <w:t xml:space="preserve"> твёрдых</w:t>
      </w:r>
      <w:r w:rsidRPr="00AF2AB0">
        <w:rPr>
          <w:rFonts w:ascii="Times New Roman" w:hAnsi="Times New Roman" w:cs="Times New Roman"/>
          <w:spacing w:val="1"/>
        </w:rPr>
        <w:t xml:space="preserve"> </w:t>
      </w:r>
      <w:r w:rsidRPr="00AF2AB0">
        <w:rPr>
          <w:rFonts w:ascii="Times New Roman" w:hAnsi="Times New Roman" w:cs="Times New Roman"/>
        </w:rPr>
        <w:t>бы</w:t>
      </w:r>
      <w:r w:rsidRPr="00AF2AB0">
        <w:rPr>
          <w:rFonts w:ascii="Times New Roman" w:hAnsi="Times New Roman" w:cs="Times New Roman"/>
          <w:spacing w:val="-1"/>
        </w:rPr>
        <w:t>т</w:t>
      </w:r>
      <w:r w:rsidRPr="00AF2AB0">
        <w:rPr>
          <w:rFonts w:ascii="Times New Roman" w:hAnsi="Times New Roman" w:cs="Times New Roman"/>
        </w:rPr>
        <w:t>овых</w:t>
      </w:r>
      <w:r w:rsidRPr="00AF2AB0">
        <w:rPr>
          <w:rFonts w:ascii="Times New Roman" w:hAnsi="Times New Roman" w:cs="Times New Roman"/>
          <w:spacing w:val="3"/>
        </w:rPr>
        <w:t xml:space="preserve"> </w:t>
      </w:r>
      <w:r w:rsidRPr="00AF2AB0">
        <w:rPr>
          <w:rFonts w:ascii="Times New Roman" w:hAnsi="Times New Roman" w:cs="Times New Roman"/>
        </w:rPr>
        <w:t>отходов</w:t>
      </w:r>
      <w:r w:rsidRPr="00AF2AB0">
        <w:rPr>
          <w:rFonts w:ascii="Times New Roman" w:hAnsi="Times New Roman" w:cs="Times New Roman"/>
          <w:w w:val="99"/>
        </w:rPr>
        <w:t>.</w:t>
      </w:r>
    </w:p>
    <w:p w:rsidR="00A96A89" w:rsidRDefault="00A96A89" w:rsidP="00A96A89">
      <w:pPr>
        <w:autoSpaceDE w:val="0"/>
        <w:autoSpaceDN w:val="0"/>
        <w:adjustRightInd w:val="0"/>
        <w:ind w:firstLine="709"/>
        <w:jc w:val="both"/>
      </w:pPr>
    </w:p>
    <w:p w:rsidR="003B0921" w:rsidRPr="00A96A89" w:rsidRDefault="00A96A89" w:rsidP="009108F8">
      <w:pPr>
        <w:pStyle w:val="27"/>
        <w:shd w:val="clear" w:color="auto" w:fill="auto"/>
        <w:tabs>
          <w:tab w:val="left" w:pos="1358"/>
        </w:tabs>
        <w:spacing w:line="259" w:lineRule="exact"/>
        <w:ind w:right="20"/>
      </w:pPr>
      <w:r>
        <w:rPr>
          <w:rFonts w:ascii="Times New Roman" w:hAnsi="Times New Roman" w:cs="Times New Roman"/>
          <w:sz w:val="24"/>
          <w:szCs w:val="24"/>
        </w:rPr>
        <w:t xml:space="preserve">         14</w:t>
      </w:r>
      <w:r w:rsidR="00D34861">
        <w:rPr>
          <w:rFonts w:ascii="Times New Roman" w:hAnsi="Times New Roman" w:cs="Times New Roman"/>
          <w:sz w:val="24"/>
          <w:szCs w:val="24"/>
        </w:rPr>
        <w:t>4</w:t>
      </w:r>
      <w:r>
        <w:rPr>
          <w:rFonts w:ascii="Times New Roman" w:hAnsi="Times New Roman" w:cs="Times New Roman"/>
          <w:sz w:val="24"/>
          <w:szCs w:val="24"/>
        </w:rPr>
        <w:t>. </w:t>
      </w:r>
      <w:r w:rsidR="00D042E8" w:rsidRPr="00A96A89">
        <w:rPr>
          <w:rFonts w:ascii="Times New Roman" w:hAnsi="Times New Roman" w:cs="Times New Roman"/>
          <w:sz w:val="24"/>
          <w:szCs w:val="24"/>
        </w:rPr>
        <w:t>Размеры земельных участков и санитарно-защитных зон промышленных</w:t>
      </w:r>
      <w:r w:rsidR="00D042E8" w:rsidRPr="00A96A89">
        <w:rPr>
          <w:rFonts w:ascii="Times New Roman" w:hAnsi="Times New Roman" w:cs="Times New Roman"/>
          <w:sz w:val="24"/>
          <w:szCs w:val="24"/>
        </w:rPr>
        <w:br/>
        <w:t>объектов и сооружений по транспортировке, обезвреживанию и переработке бытовых</w:t>
      </w:r>
      <w:r w:rsidR="00D042E8" w:rsidRPr="00A96A89">
        <w:rPr>
          <w:rFonts w:ascii="Times New Roman" w:hAnsi="Times New Roman" w:cs="Times New Roman"/>
          <w:sz w:val="24"/>
          <w:szCs w:val="24"/>
        </w:rPr>
        <w:br/>
        <w:t>отходов следует принимать не менее приведенных в таблице 25.</w:t>
      </w:r>
    </w:p>
    <w:p w:rsidR="00D042E8" w:rsidRDefault="00D042E8" w:rsidP="00D042E8">
      <w:pPr>
        <w:autoSpaceDE w:val="0"/>
        <w:autoSpaceDN w:val="0"/>
        <w:adjustRightInd w:val="0"/>
        <w:jc w:val="center"/>
      </w:pPr>
      <w:r>
        <w:rPr>
          <w:rFonts w:ascii="Times New Roman" w:hAnsi="Times New Roman" w:cs="Times New Roman"/>
          <w:sz w:val="24"/>
          <w:szCs w:val="24"/>
        </w:rPr>
        <w:t xml:space="preserve">                                                                                                                          т</w:t>
      </w:r>
      <w:r w:rsidRPr="00070BED">
        <w:rPr>
          <w:rFonts w:ascii="Times New Roman" w:hAnsi="Times New Roman" w:cs="Times New Roman"/>
          <w:sz w:val="24"/>
          <w:szCs w:val="24"/>
        </w:rPr>
        <w:t>аблица 2</w:t>
      </w:r>
      <w:r>
        <w:rPr>
          <w:rFonts w:ascii="Times New Roman" w:hAnsi="Times New Roman" w:cs="Times New Roman"/>
          <w:sz w:val="24"/>
          <w:szCs w:val="24"/>
        </w:rPr>
        <w:t>5</w:t>
      </w:r>
    </w:p>
    <w:tbl>
      <w:tblPr>
        <w:tblW w:w="0" w:type="auto"/>
        <w:tblLayout w:type="fixed"/>
        <w:tblCellMar>
          <w:left w:w="10" w:type="dxa"/>
          <w:right w:w="10" w:type="dxa"/>
        </w:tblCellMar>
        <w:tblLook w:val="04A0"/>
      </w:tblPr>
      <w:tblGrid>
        <w:gridCol w:w="4248"/>
        <w:gridCol w:w="3251"/>
        <w:gridCol w:w="1944"/>
      </w:tblGrid>
      <w:tr w:rsidR="00D042E8" w:rsidTr="00D042E8">
        <w:trPr>
          <w:trHeight w:hRule="exact" w:val="756"/>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Предприятия и сооружения</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41" w:lineRule="exact"/>
              <w:jc w:val="center"/>
              <w:rPr>
                <w:rFonts w:ascii="Times New Roman" w:hAnsi="Times New Roman" w:cs="Times New Roman"/>
              </w:rPr>
            </w:pPr>
            <w:r w:rsidRPr="000D20B5">
              <w:rPr>
                <w:rFonts w:ascii="Times New Roman" w:hAnsi="Times New Roman" w:cs="Times New Roman"/>
              </w:rPr>
              <w:t>Размеры земельных участков на 1000 тонн твёрдых бытовых отходов в год, га</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41" w:lineRule="exact"/>
              <w:jc w:val="center"/>
              <w:rPr>
                <w:rFonts w:ascii="Times New Roman" w:hAnsi="Times New Roman" w:cs="Times New Roman"/>
              </w:rPr>
            </w:pPr>
            <w:r w:rsidRPr="000D20B5">
              <w:rPr>
                <w:rFonts w:ascii="Times New Roman" w:hAnsi="Times New Roman" w:cs="Times New Roman"/>
              </w:rPr>
              <w:t>Размеры санитарно</w:t>
            </w:r>
            <w:r w:rsidRPr="000D20B5">
              <w:rPr>
                <w:rFonts w:ascii="Times New Roman" w:hAnsi="Times New Roman" w:cs="Times New Roman"/>
              </w:rPr>
              <w:softHyphen/>
              <w:t>защитных зон, м</w:t>
            </w:r>
          </w:p>
        </w:tc>
      </w:tr>
      <w:tr w:rsidR="00D042E8" w:rsidTr="00D042E8">
        <w:trPr>
          <w:trHeight w:hRule="exact" w:val="945"/>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45" w:lineRule="exact"/>
              <w:ind w:left="180"/>
              <w:jc w:val="left"/>
              <w:rPr>
                <w:rFonts w:ascii="Times New Roman" w:hAnsi="Times New Roman" w:cs="Times New Roman"/>
              </w:rPr>
            </w:pPr>
            <w:r w:rsidRPr="000D20B5">
              <w:rPr>
                <w:rFonts w:ascii="Times New Roman" w:hAnsi="Times New Roman" w:cs="Times New Roman"/>
              </w:rPr>
              <w:t>Мусоросжигательные и мусороперерабатывающие объекты мощностью, тыс. т в год: до 40</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0,05</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500</w:t>
            </w:r>
          </w:p>
        </w:tc>
      </w:tr>
      <w:tr w:rsidR="00D042E8" w:rsidTr="00D042E8">
        <w:trPr>
          <w:trHeight w:hRule="exact" w:val="238"/>
        </w:trPr>
        <w:tc>
          <w:tcPr>
            <w:tcW w:w="4248" w:type="dxa"/>
            <w:tcBorders>
              <w:left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свыше 40</w:t>
            </w:r>
          </w:p>
        </w:tc>
        <w:tc>
          <w:tcPr>
            <w:tcW w:w="3251" w:type="dxa"/>
            <w:tcBorders>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0,05</w:t>
            </w:r>
          </w:p>
        </w:tc>
        <w:tc>
          <w:tcPr>
            <w:tcW w:w="1944" w:type="dxa"/>
            <w:tcBorders>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1000</w:t>
            </w:r>
          </w:p>
        </w:tc>
      </w:tr>
      <w:tr w:rsidR="00D042E8" w:rsidTr="00D042E8">
        <w:trPr>
          <w:trHeight w:hRule="exact" w:val="338"/>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Полигоны</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0,02 - 0,05</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500</w:t>
            </w:r>
          </w:p>
        </w:tc>
      </w:tr>
      <w:tr w:rsidR="00D042E8" w:rsidTr="00D042E8">
        <w:trPr>
          <w:trHeight w:hRule="exact" w:val="369"/>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Поля ассенизации</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2-4</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1000</w:t>
            </w:r>
          </w:p>
        </w:tc>
      </w:tr>
      <w:tr w:rsidR="00D042E8" w:rsidTr="00D042E8">
        <w:trPr>
          <w:trHeight w:hRule="exact" w:val="333"/>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Участки компостирования</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0,5-1,0</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500</w:t>
            </w:r>
          </w:p>
        </w:tc>
      </w:tr>
      <w:tr w:rsidR="00D042E8" w:rsidTr="00D042E8">
        <w:trPr>
          <w:trHeight w:hRule="exact" w:val="424"/>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Сливные станции</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0,2</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500</w:t>
            </w:r>
          </w:p>
        </w:tc>
      </w:tr>
      <w:tr w:rsidR="00D042E8" w:rsidTr="00D042E8">
        <w:trPr>
          <w:trHeight w:hRule="exact" w:val="427"/>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Мусороперегрузочные станции</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0,04</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100</w:t>
            </w:r>
          </w:p>
        </w:tc>
      </w:tr>
      <w:tr w:rsidR="00D042E8" w:rsidTr="00D042E8">
        <w:trPr>
          <w:trHeight w:hRule="exact" w:val="515"/>
        </w:trPr>
        <w:tc>
          <w:tcPr>
            <w:tcW w:w="4248"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45" w:lineRule="exact"/>
              <w:ind w:left="180"/>
              <w:jc w:val="left"/>
              <w:rPr>
                <w:rFonts w:ascii="Times New Roman" w:hAnsi="Times New Roman" w:cs="Times New Roman"/>
              </w:rPr>
            </w:pPr>
            <w:r w:rsidRPr="000D20B5">
              <w:rPr>
                <w:rFonts w:ascii="Times New Roman" w:hAnsi="Times New Roman" w:cs="Times New Roman"/>
              </w:rPr>
              <w:t>Поля складирования и захоронения обезвреженных осадков (по сухому</w:t>
            </w:r>
          </w:p>
        </w:tc>
        <w:tc>
          <w:tcPr>
            <w:tcW w:w="3251" w:type="dxa"/>
            <w:tcBorders>
              <w:top w:val="single" w:sz="4" w:space="0" w:color="auto"/>
              <w:lef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0,3</w:t>
            </w:r>
          </w:p>
        </w:tc>
        <w:tc>
          <w:tcPr>
            <w:tcW w:w="1944" w:type="dxa"/>
            <w:tcBorders>
              <w:top w:val="single" w:sz="4" w:space="0" w:color="auto"/>
              <w:left w:val="single" w:sz="4" w:space="0" w:color="auto"/>
              <w:right w:val="single" w:sz="4" w:space="0" w:color="auto"/>
            </w:tcBorders>
            <w:shd w:val="clear" w:color="auto" w:fill="FFFFFF"/>
          </w:tcPr>
          <w:p w:rsidR="00D042E8" w:rsidRPr="000D20B5" w:rsidRDefault="00D042E8" w:rsidP="00D042E8">
            <w:pPr>
              <w:pStyle w:val="27"/>
              <w:shd w:val="clear" w:color="auto" w:fill="auto"/>
              <w:spacing w:line="210" w:lineRule="exact"/>
              <w:jc w:val="center"/>
              <w:rPr>
                <w:rFonts w:ascii="Times New Roman" w:hAnsi="Times New Roman" w:cs="Times New Roman"/>
              </w:rPr>
            </w:pPr>
            <w:r w:rsidRPr="000D20B5">
              <w:rPr>
                <w:rFonts w:ascii="Times New Roman" w:hAnsi="Times New Roman" w:cs="Times New Roman"/>
              </w:rPr>
              <w:t>100</w:t>
            </w:r>
          </w:p>
        </w:tc>
      </w:tr>
      <w:tr w:rsidR="00D042E8" w:rsidTr="00D042E8">
        <w:trPr>
          <w:trHeight w:hRule="exact" w:val="234"/>
        </w:trPr>
        <w:tc>
          <w:tcPr>
            <w:tcW w:w="4248" w:type="dxa"/>
            <w:tcBorders>
              <w:left w:val="single" w:sz="4" w:space="0" w:color="auto"/>
              <w:bottom w:val="single" w:sz="4" w:space="0" w:color="auto"/>
            </w:tcBorders>
            <w:shd w:val="clear" w:color="auto" w:fill="FFFFFF"/>
          </w:tcPr>
          <w:p w:rsidR="00D042E8" w:rsidRPr="000D20B5" w:rsidRDefault="00D042E8" w:rsidP="00D042E8">
            <w:pPr>
              <w:pStyle w:val="27"/>
              <w:shd w:val="clear" w:color="auto" w:fill="auto"/>
              <w:spacing w:line="210" w:lineRule="exact"/>
              <w:ind w:left="180"/>
              <w:jc w:val="left"/>
              <w:rPr>
                <w:rFonts w:ascii="Times New Roman" w:hAnsi="Times New Roman" w:cs="Times New Roman"/>
              </w:rPr>
            </w:pPr>
            <w:r w:rsidRPr="000D20B5">
              <w:rPr>
                <w:rFonts w:ascii="Times New Roman" w:hAnsi="Times New Roman" w:cs="Times New Roman"/>
              </w:rPr>
              <w:t>веществу)</w:t>
            </w:r>
          </w:p>
        </w:tc>
        <w:tc>
          <w:tcPr>
            <w:tcW w:w="3251" w:type="dxa"/>
            <w:tcBorders>
              <w:left w:val="single" w:sz="4" w:space="0" w:color="auto"/>
              <w:bottom w:val="single" w:sz="4" w:space="0" w:color="auto"/>
            </w:tcBorders>
            <w:shd w:val="clear" w:color="auto" w:fill="FFFFFF"/>
          </w:tcPr>
          <w:p w:rsidR="00D042E8" w:rsidRPr="000D20B5" w:rsidRDefault="00D042E8" w:rsidP="00D042E8">
            <w:pPr>
              <w:rPr>
                <w:rFonts w:ascii="Times New Roman" w:hAnsi="Times New Roman" w:cs="Times New Roman"/>
              </w:rPr>
            </w:pPr>
          </w:p>
        </w:tc>
        <w:tc>
          <w:tcPr>
            <w:tcW w:w="1944" w:type="dxa"/>
            <w:tcBorders>
              <w:left w:val="single" w:sz="4" w:space="0" w:color="auto"/>
              <w:bottom w:val="single" w:sz="4" w:space="0" w:color="auto"/>
              <w:right w:val="single" w:sz="4" w:space="0" w:color="auto"/>
            </w:tcBorders>
            <w:shd w:val="clear" w:color="auto" w:fill="FFFFFF"/>
          </w:tcPr>
          <w:p w:rsidR="00D042E8" w:rsidRPr="000D20B5" w:rsidRDefault="00D042E8" w:rsidP="00D042E8">
            <w:pPr>
              <w:rPr>
                <w:rFonts w:ascii="Times New Roman" w:hAnsi="Times New Roman" w:cs="Times New Roman"/>
              </w:rPr>
            </w:pPr>
          </w:p>
        </w:tc>
      </w:tr>
    </w:tbl>
    <w:p w:rsidR="00D042E8" w:rsidRDefault="00D042E8" w:rsidP="00487EC4">
      <w:pPr>
        <w:pStyle w:val="dktexjustify"/>
        <w:shd w:val="clear" w:color="auto" w:fill="FFFFFF"/>
        <w:spacing w:before="0" w:beforeAutospacing="0" w:after="0" w:afterAutospacing="0"/>
        <w:ind w:firstLine="720"/>
        <w:jc w:val="both"/>
      </w:pPr>
    </w:p>
    <w:p w:rsidR="001B3D49" w:rsidRPr="001B3D49" w:rsidRDefault="001B3D49" w:rsidP="001B3D49">
      <w:pPr>
        <w:pStyle w:val="27"/>
        <w:shd w:val="clear" w:color="auto" w:fill="auto"/>
        <w:tabs>
          <w:tab w:val="left" w:pos="1286"/>
        </w:tabs>
        <w:ind w:right="20"/>
        <w:rPr>
          <w:rFonts w:ascii="Times New Roman" w:hAnsi="Times New Roman" w:cs="Times New Roman"/>
          <w:sz w:val="24"/>
          <w:szCs w:val="24"/>
        </w:rPr>
      </w:pPr>
      <w:r>
        <w:rPr>
          <w:rFonts w:ascii="Times New Roman" w:hAnsi="Times New Roman" w:cs="Times New Roman"/>
          <w:sz w:val="24"/>
          <w:szCs w:val="24"/>
        </w:rPr>
        <w:t xml:space="preserve">        14</w:t>
      </w:r>
      <w:r w:rsidR="00D34861">
        <w:rPr>
          <w:rFonts w:ascii="Times New Roman" w:hAnsi="Times New Roman" w:cs="Times New Roman"/>
          <w:sz w:val="24"/>
          <w:szCs w:val="24"/>
        </w:rPr>
        <w:t>5</w:t>
      </w:r>
      <w:r>
        <w:rPr>
          <w:rFonts w:ascii="Times New Roman" w:hAnsi="Times New Roman" w:cs="Times New Roman"/>
          <w:sz w:val="24"/>
          <w:szCs w:val="24"/>
        </w:rPr>
        <w:t>.</w:t>
      </w:r>
      <w:r w:rsidRPr="001B3D49">
        <w:rPr>
          <w:rFonts w:ascii="Times New Roman" w:hAnsi="Times New Roman" w:cs="Times New Roman"/>
          <w:sz w:val="24"/>
          <w:szCs w:val="24"/>
        </w:rPr>
        <w:t xml:space="preserve">Размеры санитарно-защитных зон промышленных объектов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sz w:val="24"/>
          <w:szCs w:val="24"/>
        </w:rPr>
        <w:t>25</w:t>
      </w:r>
      <w:r w:rsidRPr="001B3D49">
        <w:rPr>
          <w:rFonts w:ascii="Times New Roman" w:hAnsi="Times New Roman" w:cs="Times New Roman"/>
          <w:sz w:val="24"/>
          <w:szCs w:val="24"/>
        </w:rPr>
        <w:t>, следует принимать в соответствии с санитарными нормами.</w:t>
      </w:r>
    </w:p>
    <w:p w:rsidR="003B0921" w:rsidRDefault="00D22ED9" w:rsidP="00B47518">
      <w:pPr>
        <w:pStyle w:val="1b"/>
        <w:shd w:val="clear" w:color="auto" w:fill="auto"/>
        <w:spacing w:before="0"/>
        <w:ind w:right="20"/>
        <w:jc w:val="center"/>
      </w:pPr>
      <w:r w:rsidRPr="00D22ED9">
        <w:rPr>
          <w:rFonts w:ascii="Times New Roman" w:hAnsi="Times New Roman" w:cs="Times New Roman"/>
          <w:b w:val="0"/>
          <w:color w:val="000000"/>
          <w:sz w:val="24"/>
          <w:szCs w:val="24"/>
        </w:rPr>
        <w:t>Теплоснабжение</w:t>
      </w:r>
    </w:p>
    <w:p w:rsidR="003B0921" w:rsidRDefault="003B0921" w:rsidP="00487EC4">
      <w:pPr>
        <w:pStyle w:val="dktexjustify"/>
        <w:shd w:val="clear" w:color="auto" w:fill="FFFFFF"/>
        <w:spacing w:before="0" w:beforeAutospacing="0" w:after="0" w:afterAutospacing="0"/>
        <w:ind w:firstLine="720"/>
        <w:jc w:val="both"/>
      </w:pPr>
    </w:p>
    <w:p w:rsidR="003B0921" w:rsidRPr="005F2AE4" w:rsidRDefault="005F2AE4" w:rsidP="005F2AE4">
      <w:pPr>
        <w:pStyle w:val="27"/>
        <w:tabs>
          <w:tab w:val="left" w:pos="1431"/>
        </w:tabs>
        <w:ind w:right="20"/>
        <w:rPr>
          <w:rFonts w:ascii="Times New Roman" w:hAnsi="Times New Roman" w:cs="Times New Roman"/>
          <w:sz w:val="24"/>
          <w:szCs w:val="24"/>
        </w:rPr>
      </w:pPr>
      <w:r>
        <w:rPr>
          <w:rFonts w:ascii="Times New Roman" w:hAnsi="Times New Roman" w:cs="Times New Roman"/>
          <w:sz w:val="24"/>
          <w:szCs w:val="24"/>
        </w:rPr>
        <w:t xml:space="preserve">         14</w:t>
      </w:r>
      <w:r w:rsidR="00D34861">
        <w:rPr>
          <w:rFonts w:ascii="Times New Roman" w:hAnsi="Times New Roman" w:cs="Times New Roman"/>
          <w:sz w:val="24"/>
          <w:szCs w:val="24"/>
        </w:rPr>
        <w:t>6</w:t>
      </w:r>
      <w:r>
        <w:rPr>
          <w:rFonts w:ascii="Times New Roman" w:hAnsi="Times New Roman" w:cs="Times New Roman"/>
          <w:sz w:val="24"/>
          <w:szCs w:val="24"/>
        </w:rPr>
        <w:t>. </w:t>
      </w:r>
      <w:r w:rsidR="00452E3C" w:rsidRPr="005F2AE4">
        <w:rPr>
          <w:rFonts w:ascii="Times New Roman" w:hAnsi="Times New Roman" w:cs="Times New Roman"/>
          <w:sz w:val="24"/>
          <w:szCs w:val="24"/>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r w:rsidR="00D254C1">
        <w:rPr>
          <w:rFonts w:ascii="Times New Roman" w:hAnsi="Times New Roman" w:cs="Times New Roman"/>
          <w:sz w:val="24"/>
          <w:szCs w:val="24"/>
        </w:rPr>
        <w:t>Шумихинского района</w:t>
      </w:r>
      <w:r w:rsidR="00452E3C" w:rsidRPr="005F2AE4">
        <w:rPr>
          <w:rFonts w:ascii="Times New Roman" w:hAnsi="Times New Roman" w:cs="Times New Roman"/>
          <w:sz w:val="24"/>
          <w:szCs w:val="24"/>
        </w:rPr>
        <w:t>, в целях обеспечения необходимого уровня теплоснабжения жилищно-коммунального хозяйства, промышленных и иных организаций.</w:t>
      </w:r>
    </w:p>
    <w:p w:rsidR="000C6E1E" w:rsidRPr="005F2AE4" w:rsidRDefault="005F2AE4" w:rsidP="005F2AE4">
      <w:pPr>
        <w:pStyle w:val="27"/>
        <w:shd w:val="clear" w:color="auto" w:fill="auto"/>
        <w:tabs>
          <w:tab w:val="left" w:pos="1402"/>
        </w:tabs>
        <w:ind w:right="20"/>
        <w:rPr>
          <w:rFonts w:ascii="Times New Roman" w:hAnsi="Times New Roman" w:cs="Times New Roman"/>
          <w:sz w:val="24"/>
          <w:szCs w:val="24"/>
        </w:rPr>
      </w:pPr>
      <w:r>
        <w:rPr>
          <w:rFonts w:ascii="Times New Roman" w:hAnsi="Times New Roman" w:cs="Times New Roman"/>
          <w:sz w:val="24"/>
          <w:szCs w:val="24"/>
        </w:rPr>
        <w:t xml:space="preserve">         14</w:t>
      </w:r>
      <w:r w:rsidR="00D34861">
        <w:rPr>
          <w:rFonts w:ascii="Times New Roman" w:hAnsi="Times New Roman" w:cs="Times New Roman"/>
          <w:sz w:val="24"/>
          <w:szCs w:val="24"/>
        </w:rPr>
        <w:t>7</w:t>
      </w:r>
      <w:r>
        <w:rPr>
          <w:rFonts w:ascii="Times New Roman" w:hAnsi="Times New Roman" w:cs="Times New Roman"/>
          <w:sz w:val="24"/>
          <w:szCs w:val="24"/>
        </w:rPr>
        <w:t>. </w:t>
      </w:r>
      <w:r w:rsidR="000C6E1E" w:rsidRPr="005F2AE4">
        <w:rPr>
          <w:rFonts w:ascii="Times New Roman" w:hAnsi="Times New Roman" w:cs="Times New Roman"/>
          <w:sz w:val="24"/>
          <w:szCs w:val="24"/>
        </w:rPr>
        <w:t>При разработке схем теплоснабжения расчётные тепловые нагрузки определяются:</w:t>
      </w:r>
    </w:p>
    <w:p w:rsidR="000C6E1E" w:rsidRPr="005F2AE4" w:rsidRDefault="000C6E1E" w:rsidP="00351ED3">
      <w:pPr>
        <w:pStyle w:val="27"/>
        <w:numPr>
          <w:ilvl w:val="0"/>
          <w:numId w:val="25"/>
        </w:numPr>
        <w:shd w:val="clear" w:color="auto" w:fill="auto"/>
        <w:tabs>
          <w:tab w:val="left" w:pos="913"/>
        </w:tabs>
        <w:ind w:left="20" w:right="20" w:firstLine="680"/>
        <w:rPr>
          <w:rFonts w:ascii="Times New Roman" w:hAnsi="Times New Roman" w:cs="Times New Roman"/>
          <w:sz w:val="24"/>
          <w:szCs w:val="24"/>
        </w:rPr>
      </w:pPr>
      <w:r w:rsidRPr="005F2AE4">
        <w:rPr>
          <w:rFonts w:ascii="Times New Roman" w:hAnsi="Times New Roman" w:cs="Times New Roman"/>
          <w:sz w:val="24"/>
          <w:szCs w:val="24"/>
        </w:rPr>
        <w:t>для существующей застройки городск</w:t>
      </w:r>
      <w:r w:rsidR="000D20B5">
        <w:rPr>
          <w:rFonts w:ascii="Times New Roman" w:hAnsi="Times New Roman" w:cs="Times New Roman"/>
          <w:sz w:val="24"/>
          <w:szCs w:val="24"/>
        </w:rPr>
        <w:t xml:space="preserve">ого </w:t>
      </w:r>
      <w:r w:rsidRPr="005F2AE4">
        <w:rPr>
          <w:rFonts w:ascii="Times New Roman" w:hAnsi="Times New Roman" w:cs="Times New Roman"/>
          <w:sz w:val="24"/>
          <w:szCs w:val="24"/>
        </w:rPr>
        <w:t>поселени</w:t>
      </w:r>
      <w:r w:rsidR="000D20B5">
        <w:rPr>
          <w:rFonts w:ascii="Times New Roman" w:hAnsi="Times New Roman" w:cs="Times New Roman"/>
          <w:sz w:val="24"/>
          <w:szCs w:val="24"/>
        </w:rPr>
        <w:t>я</w:t>
      </w:r>
      <w:r w:rsidRPr="005F2AE4">
        <w:rPr>
          <w:rFonts w:ascii="Times New Roman" w:hAnsi="Times New Roman" w:cs="Times New Roman"/>
          <w:sz w:val="24"/>
          <w:szCs w:val="24"/>
        </w:rPr>
        <w:t xml:space="preserve"> и действующих промышленных объектов - по проектам с уточнением по фактическим тепловым нагрузкам;</w:t>
      </w:r>
    </w:p>
    <w:p w:rsidR="000C6E1E" w:rsidRPr="005F2AE4" w:rsidRDefault="000C6E1E" w:rsidP="00351ED3">
      <w:pPr>
        <w:pStyle w:val="27"/>
        <w:numPr>
          <w:ilvl w:val="0"/>
          <w:numId w:val="25"/>
        </w:numPr>
        <w:shd w:val="clear" w:color="auto" w:fill="auto"/>
        <w:tabs>
          <w:tab w:val="left" w:pos="909"/>
        </w:tabs>
        <w:ind w:left="20" w:right="20" w:firstLine="680"/>
        <w:rPr>
          <w:rFonts w:ascii="Times New Roman" w:hAnsi="Times New Roman" w:cs="Times New Roman"/>
          <w:sz w:val="24"/>
          <w:szCs w:val="24"/>
        </w:rPr>
      </w:pPr>
      <w:r w:rsidRPr="005F2AE4">
        <w:rPr>
          <w:rFonts w:ascii="Times New Roman" w:hAnsi="Times New Roman" w:cs="Times New Roman"/>
          <w:sz w:val="24"/>
          <w:szCs w:val="24"/>
        </w:rPr>
        <w:t>для намечаемых к строительству промышленных объектов - по укрупненным нормам развития основного (профильного) производства или проектам аналогичных производств;</w:t>
      </w:r>
    </w:p>
    <w:p w:rsidR="000C6E1E" w:rsidRPr="005F2AE4" w:rsidRDefault="000C6E1E" w:rsidP="00351ED3">
      <w:pPr>
        <w:pStyle w:val="27"/>
        <w:numPr>
          <w:ilvl w:val="0"/>
          <w:numId w:val="25"/>
        </w:numPr>
        <w:shd w:val="clear" w:color="auto" w:fill="auto"/>
        <w:tabs>
          <w:tab w:val="left" w:pos="909"/>
        </w:tabs>
        <w:ind w:left="20" w:right="20" w:firstLine="680"/>
        <w:rPr>
          <w:rFonts w:ascii="Times New Roman" w:hAnsi="Times New Roman" w:cs="Times New Roman"/>
          <w:sz w:val="24"/>
          <w:szCs w:val="24"/>
        </w:rPr>
      </w:pPr>
      <w:r w:rsidRPr="005F2AE4">
        <w:rPr>
          <w:rFonts w:ascii="Times New Roman" w:hAnsi="Times New Roman" w:cs="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3B0921" w:rsidRPr="005F2AE4" w:rsidRDefault="005F2AE4" w:rsidP="00D254C1">
      <w:pPr>
        <w:pStyle w:val="27"/>
        <w:shd w:val="clear" w:color="auto" w:fill="auto"/>
        <w:tabs>
          <w:tab w:val="left" w:pos="1244"/>
        </w:tabs>
        <w:ind w:left="20" w:right="20"/>
        <w:rPr>
          <w:rFonts w:ascii="Times New Roman" w:hAnsi="Times New Roman" w:cs="Times New Roman"/>
          <w:sz w:val="24"/>
          <w:szCs w:val="24"/>
        </w:rPr>
      </w:pPr>
      <w:r>
        <w:rPr>
          <w:rFonts w:ascii="Times New Roman" w:hAnsi="Times New Roman" w:cs="Times New Roman"/>
          <w:sz w:val="24"/>
          <w:szCs w:val="24"/>
        </w:rPr>
        <w:t xml:space="preserve">         14</w:t>
      </w:r>
      <w:r w:rsidR="00D34861">
        <w:rPr>
          <w:rFonts w:ascii="Times New Roman" w:hAnsi="Times New Roman" w:cs="Times New Roman"/>
          <w:sz w:val="24"/>
          <w:szCs w:val="24"/>
        </w:rPr>
        <w:t>8</w:t>
      </w:r>
      <w:r>
        <w:rPr>
          <w:rFonts w:ascii="Times New Roman" w:hAnsi="Times New Roman" w:cs="Times New Roman"/>
          <w:sz w:val="24"/>
          <w:szCs w:val="24"/>
        </w:rPr>
        <w:t>. </w:t>
      </w:r>
      <w:r w:rsidRPr="005F2AE4">
        <w:rPr>
          <w:rFonts w:ascii="Times New Roman" w:hAnsi="Times New Roman" w:cs="Times New Roman"/>
          <w:sz w:val="24"/>
          <w:szCs w:val="24"/>
        </w:rPr>
        <w:t>При отсутствии схемы теплоснабжения на территориях малоэтажной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B0921" w:rsidRDefault="005F2AE4" w:rsidP="000A2F23">
      <w:pPr>
        <w:pStyle w:val="27"/>
        <w:shd w:val="clear" w:color="auto" w:fill="auto"/>
        <w:ind w:left="20" w:right="20" w:firstLine="680"/>
      </w:pPr>
      <w:r w:rsidRPr="005F2AE4">
        <w:rPr>
          <w:rFonts w:ascii="Times New Roman" w:hAnsi="Times New Roman" w:cs="Times New Roman"/>
          <w:sz w:val="24"/>
          <w:szCs w:val="24"/>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9D3392" w:rsidRPr="006721A5" w:rsidRDefault="000A2F23" w:rsidP="00FC11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w:t>
      </w:r>
      <w:r w:rsidR="00D34861">
        <w:rPr>
          <w:rFonts w:ascii="Times New Roman" w:hAnsi="Times New Roman" w:cs="Times New Roman"/>
          <w:sz w:val="24"/>
          <w:szCs w:val="24"/>
        </w:rPr>
        <w:t>9</w:t>
      </w:r>
      <w:r>
        <w:rPr>
          <w:rFonts w:ascii="Times New Roman" w:hAnsi="Times New Roman" w:cs="Times New Roman"/>
          <w:sz w:val="24"/>
          <w:szCs w:val="24"/>
        </w:rPr>
        <w:t>.</w:t>
      </w:r>
      <w:r w:rsidR="00D34861">
        <w:rPr>
          <w:rFonts w:ascii="Times New Roman" w:hAnsi="Times New Roman" w:cs="Times New Roman"/>
          <w:sz w:val="24"/>
          <w:szCs w:val="24"/>
        </w:rPr>
        <w:t> </w:t>
      </w:r>
      <w:r w:rsidR="009D3392" w:rsidRPr="006721A5">
        <w:rPr>
          <w:rFonts w:ascii="Times New Roman" w:hAnsi="Times New Roman" w:cs="Times New Roman"/>
          <w:sz w:val="24"/>
          <w:szCs w:val="24"/>
        </w:rPr>
        <w:t xml:space="preserve">Размеры земельных участков для отдельно стоящих отопительных котельных, располагаемых в жилых зонах, следует принимать по таблице </w:t>
      </w:r>
      <w:r w:rsidR="00FC11AA">
        <w:rPr>
          <w:rFonts w:ascii="Times New Roman" w:hAnsi="Times New Roman" w:cs="Times New Roman"/>
          <w:sz w:val="24"/>
          <w:szCs w:val="24"/>
        </w:rPr>
        <w:t>26</w:t>
      </w:r>
      <w:r w:rsidR="009D3392" w:rsidRPr="006721A5">
        <w:rPr>
          <w:rFonts w:ascii="Times New Roman" w:hAnsi="Times New Roman" w:cs="Times New Roman"/>
          <w:sz w:val="24"/>
          <w:szCs w:val="24"/>
        </w:rPr>
        <w:t>.</w:t>
      </w:r>
    </w:p>
    <w:p w:rsidR="009D3392" w:rsidRPr="006721A5" w:rsidRDefault="009D3392" w:rsidP="009D3392">
      <w:pPr>
        <w:jc w:val="right"/>
        <w:rPr>
          <w:rFonts w:ascii="Times New Roman" w:hAnsi="Times New Roman" w:cs="Times New Roman"/>
          <w:sz w:val="24"/>
          <w:szCs w:val="24"/>
        </w:rPr>
      </w:pPr>
      <w:r w:rsidRPr="006721A5">
        <w:rPr>
          <w:rFonts w:ascii="Times New Roman" w:hAnsi="Times New Roman" w:cs="Times New Roman"/>
          <w:sz w:val="24"/>
          <w:szCs w:val="24"/>
        </w:rPr>
        <w:t xml:space="preserve">Таблица </w:t>
      </w:r>
      <w:r w:rsidR="00FC11AA">
        <w:rPr>
          <w:rFonts w:ascii="Times New Roman" w:hAnsi="Times New Roman" w:cs="Times New Roman"/>
          <w:sz w:val="24"/>
          <w:szCs w:val="24"/>
        </w:rPr>
        <w:t>26</w:t>
      </w:r>
    </w:p>
    <w:tbl>
      <w:tblPr>
        <w:tblW w:w="0" w:type="auto"/>
        <w:tblInd w:w="45" w:type="dxa"/>
        <w:tblLayout w:type="fixed"/>
        <w:tblCellMar>
          <w:left w:w="45" w:type="dxa"/>
          <w:right w:w="45" w:type="dxa"/>
        </w:tblCellMar>
        <w:tblLook w:val="0000"/>
      </w:tblPr>
      <w:tblGrid>
        <w:gridCol w:w="3930"/>
        <w:gridCol w:w="2235"/>
        <w:gridCol w:w="3555"/>
      </w:tblGrid>
      <w:tr w:rsidR="009D3392" w:rsidRPr="006721A5" w:rsidTr="00D6712C">
        <w:tc>
          <w:tcPr>
            <w:tcW w:w="3930" w:type="dxa"/>
            <w:tcBorders>
              <w:top w:val="single" w:sz="2" w:space="0" w:color="auto"/>
              <w:left w:val="single" w:sz="2" w:space="0" w:color="auto"/>
              <w:bottom w:val="nil"/>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Размеры земельных участков, гектаров, котельных, работающих</w:t>
            </w:r>
          </w:p>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 </w:t>
            </w:r>
          </w:p>
        </w:tc>
      </w:tr>
      <w:tr w:rsidR="009D3392" w:rsidRPr="006721A5" w:rsidTr="00D6712C">
        <w:tc>
          <w:tcPr>
            <w:tcW w:w="3930" w:type="dxa"/>
            <w:tcBorders>
              <w:top w:val="nil"/>
              <w:left w:val="single" w:sz="2" w:space="0" w:color="auto"/>
              <w:bottom w:val="single" w:sz="2" w:space="0" w:color="auto"/>
              <w:right w:val="single" w:sz="2" w:space="0" w:color="auto"/>
            </w:tcBorders>
          </w:tcPr>
          <w:p w:rsidR="009D3392" w:rsidRPr="00B50DFB" w:rsidRDefault="009D3392" w:rsidP="00D6712C">
            <w:pPr>
              <w:ind w:firstLine="360"/>
              <w:rPr>
                <w:rFonts w:ascii="Times New Roman" w:hAnsi="Times New Roman" w:cs="Times New Roman"/>
                <w:sz w:val="22"/>
                <w:szCs w:val="22"/>
              </w:rPr>
            </w:pPr>
            <w:r w:rsidRPr="00B50DFB">
              <w:rPr>
                <w:rFonts w:ascii="Times New Roman" w:hAnsi="Times New Roman" w:cs="Times New Roman"/>
                <w:sz w:val="22"/>
                <w:szCs w:val="22"/>
              </w:rPr>
              <w:t xml:space="preserve">  </w:t>
            </w:r>
          </w:p>
        </w:tc>
        <w:tc>
          <w:tcPr>
            <w:tcW w:w="2235" w:type="dxa"/>
            <w:tcBorders>
              <w:top w:val="single" w:sz="2" w:space="0" w:color="auto"/>
              <w:left w:val="single" w:sz="2" w:space="0" w:color="auto"/>
              <w:bottom w:val="single" w:sz="2" w:space="0" w:color="auto"/>
              <w:right w:val="single" w:sz="2" w:space="0" w:color="auto"/>
            </w:tcBorders>
          </w:tcPr>
          <w:p w:rsidR="009D3392" w:rsidRPr="00B50DFB" w:rsidRDefault="009D3392" w:rsidP="00D6712C">
            <w:pPr>
              <w:jc w:val="center"/>
              <w:rPr>
                <w:rFonts w:ascii="Times New Roman" w:hAnsi="Times New Roman" w:cs="Times New Roman"/>
                <w:sz w:val="22"/>
                <w:szCs w:val="22"/>
              </w:rPr>
            </w:pPr>
            <w:r w:rsidRPr="00B50DFB">
              <w:rPr>
                <w:rFonts w:ascii="Times New Roman" w:hAnsi="Times New Roman" w:cs="Times New Roman"/>
                <w:sz w:val="22"/>
                <w:szCs w:val="22"/>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9D3392" w:rsidRPr="00B50DFB" w:rsidRDefault="009D3392" w:rsidP="00D6712C">
            <w:pPr>
              <w:jc w:val="center"/>
              <w:rPr>
                <w:rFonts w:ascii="Times New Roman" w:hAnsi="Times New Roman" w:cs="Times New Roman"/>
                <w:sz w:val="22"/>
                <w:szCs w:val="22"/>
              </w:rPr>
            </w:pPr>
            <w:r w:rsidRPr="00B50DFB">
              <w:rPr>
                <w:rFonts w:ascii="Times New Roman" w:hAnsi="Times New Roman" w:cs="Times New Roman"/>
                <w:sz w:val="22"/>
                <w:szCs w:val="22"/>
              </w:rPr>
              <w:t>на газомазутном топливе</w:t>
            </w:r>
          </w:p>
          <w:p w:rsidR="009D3392" w:rsidRPr="00B50DFB" w:rsidRDefault="009D3392" w:rsidP="00D6712C">
            <w:pPr>
              <w:ind w:firstLine="360"/>
              <w:jc w:val="center"/>
              <w:rPr>
                <w:rFonts w:ascii="Times New Roman" w:hAnsi="Times New Roman" w:cs="Times New Roman"/>
                <w:sz w:val="22"/>
                <w:szCs w:val="22"/>
              </w:rPr>
            </w:pPr>
          </w:p>
        </w:tc>
      </w:tr>
      <w:tr w:rsidR="009D3392" w:rsidRPr="006721A5" w:rsidTr="00135430">
        <w:trPr>
          <w:trHeight w:val="211"/>
        </w:trPr>
        <w:tc>
          <w:tcPr>
            <w:tcW w:w="3930" w:type="dxa"/>
            <w:tcBorders>
              <w:top w:val="single" w:sz="2" w:space="0" w:color="auto"/>
              <w:left w:val="single" w:sz="2" w:space="0" w:color="auto"/>
              <w:bottom w:val="single" w:sz="4" w:space="0" w:color="auto"/>
              <w:right w:val="single" w:sz="2" w:space="0" w:color="auto"/>
            </w:tcBorders>
          </w:tcPr>
          <w:p w:rsidR="009D3392" w:rsidRPr="00B50DFB" w:rsidRDefault="009D3392" w:rsidP="00135430">
            <w:pPr>
              <w:ind w:firstLine="360"/>
              <w:jc w:val="center"/>
              <w:rPr>
                <w:rFonts w:ascii="Times New Roman" w:hAnsi="Times New Roman" w:cs="Times New Roman"/>
                <w:sz w:val="22"/>
                <w:szCs w:val="22"/>
              </w:rPr>
            </w:pPr>
            <w:r w:rsidRPr="00B50DFB">
              <w:rPr>
                <w:rFonts w:ascii="Times New Roman" w:hAnsi="Times New Roman" w:cs="Times New Roman"/>
                <w:sz w:val="22"/>
                <w:szCs w:val="22"/>
              </w:rPr>
              <w:t>До 5</w:t>
            </w:r>
          </w:p>
        </w:tc>
        <w:tc>
          <w:tcPr>
            <w:tcW w:w="2235" w:type="dxa"/>
            <w:tcBorders>
              <w:top w:val="single" w:sz="2"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0,7 </w:t>
            </w:r>
          </w:p>
        </w:tc>
        <w:tc>
          <w:tcPr>
            <w:tcW w:w="3555" w:type="dxa"/>
            <w:tcBorders>
              <w:top w:val="single" w:sz="2"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0,7 </w:t>
            </w:r>
          </w:p>
        </w:tc>
      </w:tr>
      <w:tr w:rsidR="009D3392" w:rsidRPr="006721A5" w:rsidTr="00135430">
        <w:tc>
          <w:tcPr>
            <w:tcW w:w="3930"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eastAsia="ArialMT" w:hAnsi="Times New Roman" w:cs="Times New Roman"/>
                <w:sz w:val="22"/>
                <w:szCs w:val="22"/>
              </w:rPr>
              <w:t>от 5 до 10 (от 6 до 12)</w:t>
            </w:r>
          </w:p>
        </w:tc>
        <w:tc>
          <w:tcPr>
            <w:tcW w:w="223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1,0 </w:t>
            </w:r>
          </w:p>
        </w:tc>
        <w:tc>
          <w:tcPr>
            <w:tcW w:w="355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1,0 </w:t>
            </w:r>
          </w:p>
        </w:tc>
      </w:tr>
      <w:tr w:rsidR="009D3392" w:rsidRPr="006721A5" w:rsidTr="00135430">
        <w:tc>
          <w:tcPr>
            <w:tcW w:w="3930"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eastAsia="ArialMT" w:hAnsi="Times New Roman" w:cs="Times New Roman"/>
                <w:sz w:val="22"/>
                <w:szCs w:val="22"/>
              </w:rPr>
              <w:t>от 10 до 50 (от 12 до 58)</w:t>
            </w:r>
          </w:p>
        </w:tc>
        <w:tc>
          <w:tcPr>
            <w:tcW w:w="223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2,0 </w:t>
            </w:r>
          </w:p>
        </w:tc>
        <w:tc>
          <w:tcPr>
            <w:tcW w:w="355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1,5 </w:t>
            </w:r>
          </w:p>
        </w:tc>
      </w:tr>
      <w:tr w:rsidR="009D3392" w:rsidRPr="006721A5" w:rsidTr="00135430">
        <w:tc>
          <w:tcPr>
            <w:tcW w:w="3930"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eastAsia="ArialMT" w:hAnsi="Times New Roman" w:cs="Times New Roman"/>
                <w:sz w:val="22"/>
                <w:szCs w:val="22"/>
              </w:rPr>
              <w:t>от 50 до 100 (от 58 до 116)</w:t>
            </w:r>
          </w:p>
        </w:tc>
        <w:tc>
          <w:tcPr>
            <w:tcW w:w="223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3,0 </w:t>
            </w:r>
          </w:p>
        </w:tc>
        <w:tc>
          <w:tcPr>
            <w:tcW w:w="355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2,5 </w:t>
            </w:r>
          </w:p>
        </w:tc>
      </w:tr>
      <w:tr w:rsidR="009D3392" w:rsidRPr="006721A5" w:rsidTr="00135430">
        <w:tc>
          <w:tcPr>
            <w:tcW w:w="3930"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eastAsia="ArialMT" w:hAnsi="Times New Roman" w:cs="Times New Roman"/>
                <w:sz w:val="22"/>
                <w:szCs w:val="22"/>
              </w:rPr>
              <w:t>от 100 до 200 (от 116 233)</w:t>
            </w:r>
          </w:p>
        </w:tc>
        <w:tc>
          <w:tcPr>
            <w:tcW w:w="223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3,7 </w:t>
            </w:r>
          </w:p>
        </w:tc>
        <w:tc>
          <w:tcPr>
            <w:tcW w:w="355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3,0 </w:t>
            </w:r>
          </w:p>
        </w:tc>
      </w:tr>
      <w:tr w:rsidR="009D3392" w:rsidRPr="006721A5" w:rsidTr="00135430">
        <w:tc>
          <w:tcPr>
            <w:tcW w:w="3930" w:type="dxa"/>
            <w:tcBorders>
              <w:top w:val="single" w:sz="4" w:space="0" w:color="auto"/>
              <w:left w:val="single" w:sz="2" w:space="0" w:color="auto"/>
              <w:bottom w:val="single" w:sz="2"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eastAsia="ArialMT" w:hAnsi="Times New Roman" w:cs="Times New Roman"/>
                <w:sz w:val="22"/>
                <w:szCs w:val="22"/>
              </w:rPr>
              <w:t>от 200 до 400 (от 233 466)</w:t>
            </w:r>
          </w:p>
        </w:tc>
        <w:tc>
          <w:tcPr>
            <w:tcW w:w="223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4,3 </w:t>
            </w:r>
          </w:p>
        </w:tc>
        <w:tc>
          <w:tcPr>
            <w:tcW w:w="3555" w:type="dxa"/>
            <w:tcBorders>
              <w:top w:val="single" w:sz="4" w:space="0" w:color="auto"/>
              <w:left w:val="single" w:sz="2" w:space="0" w:color="auto"/>
              <w:bottom w:val="single" w:sz="4" w:space="0" w:color="auto"/>
              <w:right w:val="single" w:sz="2" w:space="0" w:color="auto"/>
            </w:tcBorders>
          </w:tcPr>
          <w:p w:rsidR="009D3392" w:rsidRPr="00B50DFB" w:rsidRDefault="009D3392" w:rsidP="00D6712C">
            <w:pPr>
              <w:ind w:firstLine="360"/>
              <w:jc w:val="center"/>
              <w:rPr>
                <w:rFonts w:ascii="Times New Roman" w:hAnsi="Times New Roman" w:cs="Times New Roman"/>
                <w:sz w:val="22"/>
                <w:szCs w:val="22"/>
              </w:rPr>
            </w:pPr>
            <w:r w:rsidRPr="00B50DFB">
              <w:rPr>
                <w:rFonts w:ascii="Times New Roman" w:hAnsi="Times New Roman" w:cs="Times New Roman"/>
                <w:sz w:val="22"/>
                <w:szCs w:val="22"/>
              </w:rPr>
              <w:t xml:space="preserve">3,5 </w:t>
            </w:r>
          </w:p>
        </w:tc>
      </w:tr>
    </w:tbl>
    <w:p w:rsidR="003B0921" w:rsidRDefault="003B0921" w:rsidP="00487EC4">
      <w:pPr>
        <w:pStyle w:val="dktexjustify"/>
        <w:shd w:val="clear" w:color="auto" w:fill="FFFFFF"/>
        <w:spacing w:before="0" w:beforeAutospacing="0" w:after="0" w:afterAutospacing="0"/>
        <w:ind w:firstLine="720"/>
        <w:jc w:val="both"/>
      </w:pPr>
    </w:p>
    <w:p w:rsidR="000A2F23" w:rsidRPr="000A2F23" w:rsidRDefault="000A2F23" w:rsidP="000A2F23">
      <w:pPr>
        <w:pStyle w:val="afff5"/>
        <w:shd w:val="clear" w:color="auto" w:fill="auto"/>
        <w:rPr>
          <w:rFonts w:ascii="Times New Roman" w:hAnsi="Times New Roman" w:cs="Times New Roman"/>
          <w:i w:val="0"/>
          <w:sz w:val="20"/>
          <w:szCs w:val="20"/>
        </w:rPr>
      </w:pPr>
      <w:r w:rsidRPr="000A2F23">
        <w:rPr>
          <w:rStyle w:val="2pt"/>
          <w:rFonts w:ascii="Times New Roman" w:hAnsi="Times New Roman" w:cs="Times New Roman"/>
          <w:sz w:val="20"/>
          <w:szCs w:val="20"/>
        </w:rPr>
        <w:t>Примечания:</w:t>
      </w:r>
    </w:p>
    <w:p w:rsidR="000A2F23" w:rsidRPr="000A2F23" w:rsidRDefault="000A2F23" w:rsidP="00351ED3">
      <w:pPr>
        <w:pStyle w:val="afff5"/>
        <w:numPr>
          <w:ilvl w:val="0"/>
          <w:numId w:val="26"/>
        </w:numPr>
        <w:shd w:val="clear" w:color="auto" w:fill="auto"/>
        <w:tabs>
          <w:tab w:val="left" w:pos="968"/>
        </w:tabs>
        <w:rPr>
          <w:rFonts w:ascii="Times New Roman" w:hAnsi="Times New Roman" w:cs="Times New Roman"/>
          <w:i w:val="0"/>
          <w:sz w:val="20"/>
          <w:szCs w:val="20"/>
        </w:rPr>
      </w:pPr>
      <w:r w:rsidRPr="000A2F23">
        <w:rPr>
          <w:rFonts w:ascii="Times New Roman" w:hAnsi="Times New Roman" w:cs="Times New Roman"/>
          <w:i w:val="0"/>
          <w:sz w:val="20"/>
          <w:szCs w:val="20"/>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0A2F23" w:rsidRPr="000A2F23" w:rsidRDefault="000A2F23" w:rsidP="00351ED3">
      <w:pPr>
        <w:pStyle w:val="afff5"/>
        <w:numPr>
          <w:ilvl w:val="0"/>
          <w:numId w:val="26"/>
        </w:numPr>
        <w:shd w:val="clear" w:color="auto" w:fill="auto"/>
        <w:tabs>
          <w:tab w:val="left" w:pos="958"/>
        </w:tabs>
        <w:rPr>
          <w:rFonts w:ascii="Times New Roman" w:hAnsi="Times New Roman" w:cs="Times New Roman"/>
          <w:i w:val="0"/>
          <w:sz w:val="20"/>
          <w:szCs w:val="20"/>
        </w:rPr>
      </w:pPr>
      <w:r w:rsidRPr="000A2F23">
        <w:rPr>
          <w:rFonts w:ascii="Times New Roman" w:hAnsi="Times New Roman" w:cs="Times New Roman"/>
          <w:i w:val="0"/>
          <w:sz w:val="20"/>
          <w:szCs w:val="20"/>
        </w:rPr>
        <w:t>Размещение золошлакоотвалов следует предусматривать вне селитебной территории на непригодных для сельского хозяйства земельных участках.</w:t>
      </w:r>
    </w:p>
    <w:p w:rsidR="000C6E1E" w:rsidRDefault="000C6E1E" w:rsidP="00487EC4">
      <w:pPr>
        <w:pStyle w:val="dktexjustify"/>
        <w:shd w:val="clear" w:color="auto" w:fill="FFFFFF"/>
        <w:spacing w:before="0" w:beforeAutospacing="0" w:after="0" w:afterAutospacing="0"/>
        <w:ind w:firstLine="720"/>
        <w:jc w:val="both"/>
      </w:pPr>
    </w:p>
    <w:p w:rsidR="000C6E1E" w:rsidRDefault="00466F9F" w:rsidP="0041079A">
      <w:pPr>
        <w:pStyle w:val="29"/>
        <w:shd w:val="clear" w:color="auto" w:fill="auto"/>
        <w:spacing w:line="266" w:lineRule="exact"/>
      </w:pPr>
      <w:r>
        <w:rPr>
          <w:rFonts w:ascii="Times New Roman" w:hAnsi="Times New Roman" w:cs="Times New Roman"/>
          <w:i w:val="0"/>
          <w:sz w:val="24"/>
          <w:szCs w:val="24"/>
        </w:rPr>
        <w:t xml:space="preserve">                                              </w:t>
      </w:r>
      <w:r w:rsidRPr="00466F9F">
        <w:rPr>
          <w:rFonts w:ascii="Times New Roman" w:hAnsi="Times New Roman" w:cs="Times New Roman"/>
          <w:i w:val="0"/>
          <w:sz w:val="24"/>
          <w:szCs w:val="24"/>
        </w:rPr>
        <w:t>Газоснабжение</w:t>
      </w:r>
    </w:p>
    <w:p w:rsidR="0041079A" w:rsidRDefault="0041079A" w:rsidP="0041079A">
      <w:pPr>
        <w:pStyle w:val="27"/>
        <w:tabs>
          <w:tab w:val="left" w:pos="1244"/>
        </w:tabs>
        <w:spacing w:line="266" w:lineRule="exact"/>
        <w:ind w:right="40"/>
      </w:pPr>
      <w:r>
        <w:rPr>
          <w:rFonts w:ascii="Times New Roman" w:hAnsi="Times New Roman" w:cs="Times New Roman"/>
          <w:sz w:val="24"/>
          <w:szCs w:val="24"/>
        </w:rPr>
        <w:t xml:space="preserve">         150. </w:t>
      </w:r>
      <w:r w:rsidRPr="0041079A">
        <w:rPr>
          <w:rFonts w:ascii="Times New Roman" w:hAnsi="Times New Roman" w:cs="Times New Roman"/>
          <w:sz w:val="24"/>
          <w:szCs w:val="24"/>
        </w:rPr>
        <w:t>Проектирование и строительство новых, реконструкцию и развитие действую</w:t>
      </w:r>
      <w:r w:rsidRPr="0041079A">
        <w:rPr>
          <w:rFonts w:ascii="Times New Roman" w:hAnsi="Times New Roman" w:cs="Times New Roman"/>
          <w:sz w:val="24"/>
          <w:szCs w:val="24"/>
        </w:rPr>
        <w:softHyphen/>
        <w:t>щих газораспределительных систем следует осуществлять в целях обеспечения газифи</w:t>
      </w:r>
      <w:r w:rsidRPr="0041079A">
        <w:rPr>
          <w:rFonts w:ascii="Times New Roman" w:hAnsi="Times New Roman" w:cs="Times New Roman"/>
          <w:sz w:val="24"/>
          <w:szCs w:val="24"/>
        </w:rPr>
        <w:softHyphen/>
        <w:t>кации жилищно-коммунального хозяйства Шумихинского района.</w:t>
      </w:r>
    </w:p>
    <w:p w:rsidR="0041079A" w:rsidRPr="0041079A" w:rsidRDefault="0041079A" w:rsidP="0041079A">
      <w:pPr>
        <w:pStyle w:val="27"/>
        <w:tabs>
          <w:tab w:val="left" w:pos="1244"/>
        </w:tabs>
        <w:spacing w:line="266" w:lineRule="exact"/>
        <w:ind w:right="40"/>
      </w:pPr>
      <w:r>
        <w:t xml:space="preserve">          </w:t>
      </w:r>
      <w:r w:rsidRPr="0041079A">
        <w:rPr>
          <w:rFonts w:ascii="Times New Roman" w:hAnsi="Times New Roman" w:cs="Times New Roman"/>
          <w:sz w:val="24"/>
          <w:szCs w:val="24"/>
        </w:rPr>
        <w:t>151.</w:t>
      </w:r>
      <w:r>
        <w:t> </w:t>
      </w:r>
      <w:r w:rsidRPr="0041079A">
        <w:rPr>
          <w:rFonts w:ascii="Times New Roman" w:hAnsi="Times New Roman" w:cs="Times New Roman"/>
          <w:sz w:val="24"/>
          <w:szCs w:val="24"/>
        </w:rPr>
        <w:t>На территории малоэтажной застройки для целей о</w:t>
      </w:r>
      <w:r>
        <w:rPr>
          <w:rFonts w:ascii="Times New Roman" w:hAnsi="Times New Roman" w:cs="Times New Roman"/>
          <w:sz w:val="24"/>
          <w:szCs w:val="24"/>
        </w:rPr>
        <w:t>то</w:t>
      </w:r>
      <w:r w:rsidRPr="0041079A">
        <w:rPr>
          <w:rFonts w:ascii="Times New Roman" w:hAnsi="Times New Roman" w:cs="Times New Roman"/>
          <w:sz w:val="24"/>
          <w:szCs w:val="24"/>
        </w:rPr>
        <w:t>пления и горячего водоснабжения следует предусматривать индивидуальные источ</w:t>
      </w:r>
      <w:r>
        <w:rPr>
          <w:rFonts w:ascii="Times New Roman" w:hAnsi="Times New Roman" w:cs="Times New Roman"/>
          <w:sz w:val="24"/>
          <w:szCs w:val="24"/>
        </w:rPr>
        <w:t>ник</w:t>
      </w:r>
      <w:r w:rsidRPr="0041079A">
        <w:rPr>
          <w:rFonts w:ascii="Times New Roman" w:hAnsi="Times New Roman" w:cs="Times New Roman"/>
          <w:sz w:val="24"/>
          <w:szCs w:val="24"/>
        </w:rPr>
        <w:t>и тепла на газовом топливе, устанавливать газовые плиты.</w:t>
      </w:r>
    </w:p>
    <w:p w:rsidR="000C6E1E" w:rsidRDefault="0041079A" w:rsidP="00487EC4">
      <w:pPr>
        <w:pStyle w:val="dktexjustify"/>
        <w:shd w:val="clear" w:color="auto" w:fill="FFFFFF"/>
        <w:spacing w:before="0" w:beforeAutospacing="0" w:after="0" w:afterAutospacing="0"/>
        <w:ind w:firstLine="720"/>
        <w:jc w:val="both"/>
      </w:pPr>
      <w:r>
        <w:t>В качестве топлива индивидуальных котельных для административных и жилых зданий следует использовать природный газ.</w:t>
      </w:r>
    </w:p>
    <w:p w:rsidR="00E4163F" w:rsidRPr="001B602E" w:rsidRDefault="001B602E" w:rsidP="001B602E">
      <w:pPr>
        <w:pStyle w:val="27"/>
        <w:shd w:val="clear" w:color="auto" w:fill="auto"/>
        <w:tabs>
          <w:tab w:val="left" w:pos="1244"/>
        </w:tabs>
        <w:ind w:right="60"/>
        <w:rPr>
          <w:rFonts w:ascii="Times New Roman" w:hAnsi="Times New Roman" w:cs="Times New Roman"/>
          <w:sz w:val="24"/>
          <w:szCs w:val="24"/>
        </w:rPr>
      </w:pPr>
      <w:r w:rsidRPr="001B60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02E">
        <w:rPr>
          <w:rFonts w:ascii="Times New Roman" w:hAnsi="Times New Roman" w:cs="Times New Roman"/>
          <w:sz w:val="24"/>
          <w:szCs w:val="24"/>
        </w:rPr>
        <w:t xml:space="preserve">  152.</w:t>
      </w:r>
      <w:r>
        <w:rPr>
          <w:rFonts w:ascii="Times New Roman" w:hAnsi="Times New Roman" w:cs="Times New Roman"/>
          <w:sz w:val="24"/>
          <w:szCs w:val="24"/>
          <w:lang w:val="en-US"/>
        </w:rPr>
        <w:t> </w:t>
      </w:r>
      <w:r w:rsidR="00E4163F" w:rsidRPr="001B602E">
        <w:rPr>
          <w:rFonts w:ascii="Times New Roman" w:hAnsi="Times New Roman" w:cs="Times New Roman"/>
          <w:sz w:val="24"/>
          <w:szCs w:val="24"/>
        </w:rPr>
        <w:t>Размещение магистральных газопроводов по территории городск</w:t>
      </w:r>
      <w:r w:rsidR="006040DF">
        <w:rPr>
          <w:rFonts w:ascii="Times New Roman" w:hAnsi="Times New Roman" w:cs="Times New Roman"/>
          <w:sz w:val="24"/>
          <w:szCs w:val="24"/>
        </w:rPr>
        <w:t>ого</w:t>
      </w:r>
      <w:r w:rsidR="00E4163F" w:rsidRPr="001B602E">
        <w:rPr>
          <w:rFonts w:ascii="Times New Roman" w:hAnsi="Times New Roman" w:cs="Times New Roman"/>
          <w:sz w:val="24"/>
          <w:szCs w:val="24"/>
        </w:rPr>
        <w:t xml:space="preserve"> </w:t>
      </w:r>
      <w:r w:rsidR="006040DF">
        <w:rPr>
          <w:rFonts w:ascii="Times New Roman" w:hAnsi="Times New Roman" w:cs="Times New Roman"/>
          <w:sz w:val="24"/>
          <w:szCs w:val="24"/>
        </w:rPr>
        <w:t xml:space="preserve"> </w:t>
      </w:r>
      <w:r w:rsidR="00E4163F" w:rsidRPr="001B602E">
        <w:rPr>
          <w:rFonts w:ascii="Times New Roman" w:hAnsi="Times New Roman" w:cs="Times New Roman"/>
          <w:sz w:val="24"/>
          <w:szCs w:val="24"/>
        </w:rPr>
        <w:t xml:space="preserve"> поселени</w:t>
      </w:r>
      <w:r w:rsidR="006040DF">
        <w:rPr>
          <w:rFonts w:ascii="Times New Roman" w:hAnsi="Times New Roman" w:cs="Times New Roman"/>
          <w:sz w:val="24"/>
          <w:szCs w:val="24"/>
        </w:rPr>
        <w:t>я</w:t>
      </w:r>
      <w:r w:rsidR="00E4163F" w:rsidRPr="001B602E">
        <w:rPr>
          <w:rFonts w:ascii="Times New Roman" w:hAnsi="Times New Roman" w:cs="Times New Roman"/>
          <w:sz w:val="24"/>
          <w:szCs w:val="24"/>
        </w:rPr>
        <w:t xml:space="preserve"> не допускается.</w:t>
      </w:r>
    </w:p>
    <w:p w:rsidR="000C6E1E" w:rsidRPr="00341D99" w:rsidRDefault="001B602E" w:rsidP="001B602E">
      <w:pPr>
        <w:pStyle w:val="dktexjustify"/>
        <w:shd w:val="clear" w:color="auto" w:fill="FFFFFF"/>
        <w:spacing w:before="0" w:beforeAutospacing="0" w:after="0" w:afterAutospacing="0"/>
        <w:jc w:val="both"/>
      </w:pPr>
      <w:r>
        <w:t xml:space="preserve">          153. </w:t>
      </w:r>
      <w:r w:rsidR="00E4163F">
        <w:t>Газораспределительные станции (далее - ГРС) и газонап</w:t>
      </w:r>
      <w:r>
        <w:t>ол</w:t>
      </w:r>
      <w:r w:rsidR="00E4163F">
        <w:t xml:space="preserve">нительные станции (далее - ГНС) должны размещаться за пределами населённых </w:t>
      </w:r>
      <w:r>
        <w:t>п</w:t>
      </w:r>
      <w:r w:rsidR="00E4163F">
        <w:t>унктов, а также их резервных территорий.</w:t>
      </w:r>
    </w:p>
    <w:p w:rsidR="00A901E4" w:rsidRPr="00A901E4" w:rsidRDefault="00A901E4" w:rsidP="001B602E">
      <w:pPr>
        <w:pStyle w:val="dktexjustify"/>
        <w:shd w:val="clear" w:color="auto" w:fill="FFFFFF"/>
        <w:spacing w:before="0" w:beforeAutospacing="0" w:after="0" w:afterAutospacing="0"/>
        <w:jc w:val="both"/>
      </w:pPr>
      <w:r w:rsidRPr="00A901E4">
        <w:t xml:space="preserve">            </w:t>
      </w:r>
      <w:r>
        <w:t>Газонаполнительные пункты (далее - ГНП) должны располагаться вне селитебной территории городск</w:t>
      </w:r>
      <w:r w:rsidR="00A77F40">
        <w:t>ого</w:t>
      </w:r>
      <w:r>
        <w:t xml:space="preserve"> поселени</w:t>
      </w:r>
      <w:r w:rsidR="00A77F40">
        <w:t>я</w:t>
      </w:r>
      <w:r>
        <w:t>, с подветренной стороны для ветров преобладающего направления по отношению к жилой застройке</w:t>
      </w:r>
    </w:p>
    <w:p w:rsidR="00F03879" w:rsidRPr="00F90A9F" w:rsidRDefault="00F90A9F" w:rsidP="00F90A9F">
      <w:pPr>
        <w:pStyle w:val="27"/>
        <w:shd w:val="clear" w:color="auto" w:fill="auto"/>
        <w:tabs>
          <w:tab w:val="left" w:pos="1338"/>
        </w:tabs>
        <w:spacing w:line="266" w:lineRule="exact"/>
        <w:ind w:right="60"/>
        <w:rPr>
          <w:rFonts w:ascii="Times New Roman" w:hAnsi="Times New Roman" w:cs="Times New Roman"/>
          <w:sz w:val="24"/>
          <w:szCs w:val="24"/>
        </w:rPr>
      </w:pPr>
      <w:r w:rsidRPr="00F90A9F">
        <w:rPr>
          <w:rFonts w:ascii="Times New Roman" w:hAnsi="Times New Roman" w:cs="Times New Roman"/>
          <w:sz w:val="24"/>
          <w:szCs w:val="24"/>
        </w:rPr>
        <w:t xml:space="preserve">          154.</w:t>
      </w:r>
      <w:r>
        <w:t xml:space="preserve"> </w:t>
      </w:r>
      <w:r w:rsidR="00F03879" w:rsidRPr="00F90A9F">
        <w:rPr>
          <w:rFonts w:ascii="Times New Roman" w:hAnsi="Times New Roman" w:cs="Times New Roman"/>
          <w:sz w:val="24"/>
          <w:szCs w:val="24"/>
        </w:rPr>
        <w:t>Максимальные размеры земельных участков ГНС в зависимости от их производительности следует принимать по проекту для станций производительностью:</w:t>
      </w:r>
    </w:p>
    <w:p w:rsidR="00F03879" w:rsidRPr="00F90A9F" w:rsidRDefault="00F03879" w:rsidP="00F03879">
      <w:pPr>
        <w:pStyle w:val="27"/>
        <w:shd w:val="clear" w:color="auto" w:fill="auto"/>
        <w:spacing w:line="266" w:lineRule="exact"/>
        <w:ind w:left="20" w:firstLine="680"/>
        <w:rPr>
          <w:rFonts w:ascii="Times New Roman" w:hAnsi="Times New Roman" w:cs="Times New Roman"/>
          <w:sz w:val="24"/>
          <w:szCs w:val="24"/>
        </w:rPr>
      </w:pPr>
      <w:r w:rsidRPr="00F90A9F">
        <w:rPr>
          <w:rFonts w:ascii="Times New Roman" w:hAnsi="Times New Roman" w:cs="Times New Roman"/>
          <w:sz w:val="24"/>
          <w:szCs w:val="24"/>
        </w:rPr>
        <w:t>-10 тыс. т/год - 6 га;</w:t>
      </w:r>
    </w:p>
    <w:p w:rsidR="00F03879" w:rsidRPr="00F90A9F" w:rsidRDefault="00F03879" w:rsidP="00351ED3">
      <w:pPr>
        <w:pStyle w:val="27"/>
        <w:numPr>
          <w:ilvl w:val="0"/>
          <w:numId w:val="25"/>
        </w:numPr>
        <w:shd w:val="clear" w:color="auto" w:fill="auto"/>
        <w:tabs>
          <w:tab w:val="left" w:pos="851"/>
        </w:tabs>
        <w:ind w:left="20" w:firstLine="680"/>
        <w:rPr>
          <w:rFonts w:ascii="Times New Roman" w:hAnsi="Times New Roman" w:cs="Times New Roman"/>
          <w:sz w:val="24"/>
          <w:szCs w:val="24"/>
        </w:rPr>
      </w:pPr>
      <w:r w:rsidRPr="00F90A9F">
        <w:rPr>
          <w:rFonts w:ascii="Times New Roman" w:hAnsi="Times New Roman" w:cs="Times New Roman"/>
          <w:sz w:val="24"/>
          <w:szCs w:val="24"/>
        </w:rPr>
        <w:t>20 тыс. т/год - 7 га;</w:t>
      </w:r>
    </w:p>
    <w:p w:rsidR="00F03879" w:rsidRPr="00F90A9F" w:rsidRDefault="00F03879" w:rsidP="00351ED3">
      <w:pPr>
        <w:pStyle w:val="27"/>
        <w:numPr>
          <w:ilvl w:val="0"/>
          <w:numId w:val="25"/>
        </w:numPr>
        <w:shd w:val="clear" w:color="auto" w:fill="auto"/>
        <w:tabs>
          <w:tab w:val="left" w:pos="840"/>
        </w:tabs>
        <w:ind w:left="20" w:firstLine="680"/>
        <w:rPr>
          <w:rFonts w:ascii="Times New Roman" w:hAnsi="Times New Roman" w:cs="Times New Roman"/>
          <w:sz w:val="24"/>
          <w:szCs w:val="24"/>
        </w:rPr>
      </w:pPr>
      <w:r w:rsidRPr="00F90A9F">
        <w:rPr>
          <w:rFonts w:ascii="Times New Roman" w:hAnsi="Times New Roman" w:cs="Times New Roman"/>
          <w:sz w:val="24"/>
          <w:szCs w:val="24"/>
        </w:rPr>
        <w:t>40 тыс. т/год - 8 га.</w:t>
      </w:r>
    </w:p>
    <w:p w:rsidR="00F03879" w:rsidRPr="00F90A9F" w:rsidRDefault="00F03879" w:rsidP="00F03879">
      <w:pPr>
        <w:pStyle w:val="27"/>
        <w:shd w:val="clear" w:color="auto" w:fill="auto"/>
        <w:ind w:left="20" w:right="20"/>
        <w:rPr>
          <w:rFonts w:ascii="Times New Roman" w:hAnsi="Times New Roman" w:cs="Times New Roman"/>
          <w:sz w:val="24"/>
          <w:szCs w:val="24"/>
        </w:rPr>
      </w:pPr>
      <w:r w:rsidRPr="00F90A9F">
        <w:rPr>
          <w:rFonts w:ascii="Times New Roman" w:hAnsi="Times New Roman" w:cs="Times New Roman"/>
          <w:sz w:val="24"/>
          <w:szCs w:val="24"/>
        </w:rPr>
        <w:t xml:space="preserve">          </w:t>
      </w:r>
      <w:r w:rsidR="00F90A9F" w:rsidRPr="00F90A9F">
        <w:rPr>
          <w:rFonts w:ascii="Times New Roman" w:hAnsi="Times New Roman" w:cs="Times New Roman"/>
          <w:sz w:val="24"/>
          <w:szCs w:val="24"/>
        </w:rPr>
        <w:t>155</w:t>
      </w:r>
      <w:r w:rsidR="00F90A9F">
        <w:rPr>
          <w:rFonts w:ascii="Times New Roman" w:hAnsi="Times New Roman" w:cs="Times New Roman"/>
          <w:sz w:val="24"/>
          <w:szCs w:val="24"/>
        </w:rPr>
        <w:t>. </w:t>
      </w:r>
      <w:r w:rsidRPr="00F90A9F">
        <w:rPr>
          <w:rFonts w:ascii="Times New Roman" w:hAnsi="Times New Roman" w:cs="Times New Roman"/>
          <w:sz w:val="24"/>
          <w:szCs w:val="24"/>
        </w:rPr>
        <w:t>Площадку для размещения ГНС следует предусматривать с учётом обеспечения снаружи ограждения противопожарной полосы шириной 10 метров и минимальных расстояний до лесных массивов: хвойных пород - 50 метров, лиственных пород - 20 метров, смешанных пород - 30 метров.</w:t>
      </w:r>
    </w:p>
    <w:p w:rsidR="00F90A9F" w:rsidRPr="00F90A9F" w:rsidRDefault="00F90A9F" w:rsidP="00F90A9F">
      <w:pPr>
        <w:pStyle w:val="27"/>
        <w:shd w:val="clear" w:color="auto" w:fill="auto"/>
        <w:tabs>
          <w:tab w:val="left" w:pos="1334"/>
        </w:tabs>
        <w:ind w:right="20"/>
        <w:rPr>
          <w:rFonts w:ascii="Times New Roman" w:hAnsi="Times New Roman" w:cs="Times New Roman"/>
          <w:sz w:val="24"/>
          <w:szCs w:val="24"/>
        </w:rPr>
      </w:pPr>
      <w:r w:rsidRPr="00F90A9F">
        <w:rPr>
          <w:rFonts w:ascii="Times New Roman" w:hAnsi="Times New Roman" w:cs="Times New Roman"/>
          <w:sz w:val="24"/>
          <w:szCs w:val="24"/>
        </w:rPr>
        <w:t xml:space="preserve">        </w:t>
      </w:r>
      <w:r>
        <w:rPr>
          <w:rFonts w:ascii="Times New Roman" w:hAnsi="Times New Roman" w:cs="Times New Roman"/>
          <w:sz w:val="24"/>
          <w:szCs w:val="24"/>
        </w:rPr>
        <w:t xml:space="preserve">  156.</w:t>
      </w:r>
      <w:r>
        <w:rPr>
          <w:lang w:val="en-US"/>
        </w:rPr>
        <w:t> </w:t>
      </w:r>
      <w:r w:rsidRPr="00F90A9F">
        <w:rPr>
          <w:rFonts w:ascii="Times New Roman" w:hAnsi="Times New Roman" w:cs="Times New Roman"/>
          <w:sz w:val="24"/>
          <w:szCs w:val="24"/>
        </w:rPr>
        <w:t>Размеры земельных участков ГНП и промежуточных складов баллонов следует принимать не более 0,6 га.</w:t>
      </w:r>
    </w:p>
    <w:p w:rsidR="00A26A74" w:rsidRPr="009343F0" w:rsidRDefault="009343F0" w:rsidP="009343F0">
      <w:pPr>
        <w:pStyle w:val="27"/>
        <w:shd w:val="clear" w:color="auto" w:fill="auto"/>
        <w:tabs>
          <w:tab w:val="left" w:pos="1248"/>
        </w:tabs>
        <w:ind w:right="20"/>
        <w:rPr>
          <w:rFonts w:ascii="Times New Roman" w:hAnsi="Times New Roman" w:cs="Times New Roman"/>
          <w:sz w:val="24"/>
          <w:szCs w:val="24"/>
        </w:rPr>
      </w:pPr>
      <w:r>
        <w:t xml:space="preserve">            </w:t>
      </w:r>
      <w:r w:rsidRPr="009343F0">
        <w:rPr>
          <w:rFonts w:ascii="Times New Roman" w:hAnsi="Times New Roman" w:cs="Times New Roman"/>
          <w:sz w:val="24"/>
          <w:szCs w:val="24"/>
        </w:rPr>
        <w:t>157. </w:t>
      </w:r>
      <w:r w:rsidRPr="009343F0">
        <w:rPr>
          <w:rFonts w:ascii="Times New Roman" w:hAnsi="Times New Roman" w:cs="Times New Roman"/>
          <w:sz w:val="24"/>
          <w:szCs w:val="24"/>
          <w:lang w:val="en-US"/>
        </w:rPr>
        <w:t> </w:t>
      </w:r>
      <w:r w:rsidR="00A26A74" w:rsidRPr="009343F0">
        <w:rPr>
          <w:rFonts w:ascii="Times New Roman" w:hAnsi="Times New Roman" w:cs="Times New Roman"/>
          <w:sz w:val="24"/>
          <w:szCs w:val="24"/>
        </w:rPr>
        <w:t>Расстояния от ограждений ГРС, головного газорегуляторного пункта (далее - ГГРП) и ГРП до зданий и сооружений принимаются в зависимости от класса входного газопровода:</w:t>
      </w:r>
    </w:p>
    <w:p w:rsidR="00A26A74" w:rsidRPr="009343F0" w:rsidRDefault="00A26A74" w:rsidP="00351ED3">
      <w:pPr>
        <w:pStyle w:val="27"/>
        <w:numPr>
          <w:ilvl w:val="0"/>
          <w:numId w:val="25"/>
        </w:numPr>
        <w:shd w:val="clear" w:color="auto" w:fill="auto"/>
        <w:tabs>
          <w:tab w:val="left" w:pos="848"/>
        </w:tabs>
        <w:ind w:left="20" w:right="20" w:firstLine="680"/>
        <w:rPr>
          <w:rFonts w:ascii="Times New Roman" w:hAnsi="Times New Roman" w:cs="Times New Roman"/>
          <w:sz w:val="24"/>
          <w:szCs w:val="24"/>
        </w:rPr>
      </w:pPr>
      <w:r w:rsidRPr="009343F0">
        <w:rPr>
          <w:rFonts w:ascii="Times New Roman" w:hAnsi="Times New Roman" w:cs="Times New Roman"/>
          <w:sz w:val="24"/>
          <w:szCs w:val="24"/>
        </w:rPr>
        <w:t xml:space="preserve">от ГГРП с входным давлением Р = 1,2 МПа, при условии прокладки газопровода по территории </w:t>
      </w:r>
      <w:r w:rsidR="004F49E9">
        <w:rPr>
          <w:rFonts w:ascii="Times New Roman" w:hAnsi="Times New Roman" w:cs="Times New Roman"/>
          <w:sz w:val="24"/>
          <w:szCs w:val="24"/>
        </w:rPr>
        <w:t xml:space="preserve"> </w:t>
      </w:r>
      <w:r w:rsidRPr="009343F0">
        <w:rPr>
          <w:rFonts w:ascii="Times New Roman" w:hAnsi="Times New Roman" w:cs="Times New Roman"/>
          <w:sz w:val="24"/>
          <w:szCs w:val="24"/>
        </w:rPr>
        <w:t xml:space="preserve"> городск</w:t>
      </w:r>
      <w:r w:rsidR="008B20E7">
        <w:rPr>
          <w:rFonts w:ascii="Times New Roman" w:hAnsi="Times New Roman" w:cs="Times New Roman"/>
          <w:sz w:val="24"/>
          <w:szCs w:val="24"/>
        </w:rPr>
        <w:t>ого</w:t>
      </w:r>
      <w:r w:rsidRPr="009343F0">
        <w:rPr>
          <w:rFonts w:ascii="Times New Roman" w:hAnsi="Times New Roman" w:cs="Times New Roman"/>
          <w:sz w:val="24"/>
          <w:szCs w:val="24"/>
        </w:rPr>
        <w:t xml:space="preserve"> поселени</w:t>
      </w:r>
      <w:r w:rsidR="008B20E7">
        <w:rPr>
          <w:rFonts w:ascii="Times New Roman" w:hAnsi="Times New Roman" w:cs="Times New Roman"/>
          <w:sz w:val="24"/>
          <w:szCs w:val="24"/>
        </w:rPr>
        <w:t>я</w:t>
      </w:r>
      <w:r w:rsidRPr="009343F0">
        <w:rPr>
          <w:rFonts w:ascii="Times New Roman" w:hAnsi="Times New Roman" w:cs="Times New Roman"/>
          <w:sz w:val="24"/>
          <w:szCs w:val="24"/>
        </w:rPr>
        <w:t xml:space="preserve"> - 15 метров;</w:t>
      </w:r>
    </w:p>
    <w:p w:rsidR="00A26A74" w:rsidRPr="009343F0" w:rsidRDefault="00A26A74" w:rsidP="00351ED3">
      <w:pPr>
        <w:pStyle w:val="27"/>
        <w:numPr>
          <w:ilvl w:val="0"/>
          <w:numId w:val="25"/>
        </w:numPr>
        <w:shd w:val="clear" w:color="auto" w:fill="auto"/>
        <w:tabs>
          <w:tab w:val="left" w:pos="844"/>
        </w:tabs>
        <w:ind w:left="20" w:firstLine="680"/>
        <w:rPr>
          <w:rFonts w:ascii="Times New Roman" w:hAnsi="Times New Roman" w:cs="Times New Roman"/>
          <w:sz w:val="24"/>
          <w:szCs w:val="24"/>
        </w:rPr>
      </w:pPr>
      <w:r w:rsidRPr="009343F0">
        <w:rPr>
          <w:rFonts w:ascii="Times New Roman" w:hAnsi="Times New Roman" w:cs="Times New Roman"/>
          <w:sz w:val="24"/>
          <w:szCs w:val="24"/>
        </w:rPr>
        <w:t>от ГРП с входным давлением Р = 0,6 МПа - 10 метров.</w:t>
      </w:r>
    </w:p>
    <w:p w:rsidR="00A26A74" w:rsidRPr="009343F0" w:rsidRDefault="00A26A74" w:rsidP="00351ED3">
      <w:pPr>
        <w:pStyle w:val="27"/>
        <w:numPr>
          <w:ilvl w:val="0"/>
          <w:numId w:val="25"/>
        </w:numPr>
        <w:shd w:val="clear" w:color="auto" w:fill="auto"/>
        <w:tabs>
          <w:tab w:val="left" w:pos="1273"/>
        </w:tabs>
        <w:ind w:left="541" w:right="20" w:hanging="360"/>
        <w:rPr>
          <w:rFonts w:ascii="Times New Roman" w:hAnsi="Times New Roman" w:cs="Times New Roman"/>
          <w:sz w:val="24"/>
          <w:szCs w:val="24"/>
        </w:rPr>
      </w:pPr>
      <w:r w:rsidRPr="009343F0">
        <w:rPr>
          <w:rFonts w:ascii="Times New Roman" w:hAnsi="Times New Roman" w:cs="Times New Roman"/>
          <w:sz w:val="24"/>
          <w:szCs w:val="24"/>
        </w:rPr>
        <w:t>Отдельно стоящие ГРП в городск</w:t>
      </w:r>
      <w:r w:rsidR="008B20E7">
        <w:rPr>
          <w:rFonts w:ascii="Times New Roman" w:hAnsi="Times New Roman" w:cs="Times New Roman"/>
          <w:sz w:val="24"/>
          <w:szCs w:val="24"/>
        </w:rPr>
        <w:t>ом поселении</w:t>
      </w:r>
      <w:r w:rsidRPr="009343F0">
        <w:rPr>
          <w:rFonts w:ascii="Times New Roman" w:hAnsi="Times New Roman" w:cs="Times New Roman"/>
          <w:sz w:val="24"/>
          <w:szCs w:val="24"/>
        </w:rPr>
        <w:t xml:space="preserve"> должны распола</w:t>
      </w:r>
      <w:r w:rsidRPr="009343F0">
        <w:rPr>
          <w:rFonts w:ascii="Times New Roman" w:hAnsi="Times New Roman" w:cs="Times New Roman"/>
          <w:sz w:val="24"/>
          <w:szCs w:val="24"/>
        </w:rPr>
        <w:softHyphen/>
        <w:t xml:space="preserve">гаться на расстояниях от зданий и сооружений не менее приведённых в таблице </w:t>
      </w:r>
      <w:r w:rsidR="009343F0" w:rsidRPr="009343F0">
        <w:rPr>
          <w:rFonts w:ascii="Times New Roman" w:hAnsi="Times New Roman" w:cs="Times New Roman"/>
          <w:sz w:val="24"/>
          <w:szCs w:val="24"/>
        </w:rPr>
        <w:t>27</w:t>
      </w:r>
      <w:r w:rsidRPr="009343F0">
        <w:rPr>
          <w:rFonts w:ascii="Times New Roman" w:hAnsi="Times New Roman" w:cs="Times New Roman"/>
          <w:sz w:val="24"/>
          <w:szCs w:val="24"/>
        </w:rPr>
        <w:t>, а на территории промышленных объектов - согласно требованиям действующих строитель</w:t>
      </w:r>
      <w:r w:rsidRPr="009343F0">
        <w:rPr>
          <w:rFonts w:ascii="Times New Roman" w:hAnsi="Times New Roman" w:cs="Times New Roman"/>
          <w:sz w:val="24"/>
          <w:szCs w:val="24"/>
        </w:rPr>
        <w:softHyphen/>
        <w:t>ных норм и правил.</w:t>
      </w:r>
    </w:p>
    <w:p w:rsidR="00A26A74" w:rsidRPr="00341D99" w:rsidRDefault="00A26A74" w:rsidP="00A26A74">
      <w:pPr>
        <w:pStyle w:val="27"/>
        <w:shd w:val="clear" w:color="auto" w:fill="auto"/>
        <w:ind w:left="20" w:right="20" w:firstLine="680"/>
        <w:rPr>
          <w:rFonts w:ascii="Times New Roman" w:hAnsi="Times New Roman" w:cs="Times New Roman"/>
          <w:sz w:val="24"/>
          <w:szCs w:val="24"/>
        </w:rPr>
      </w:pPr>
      <w:r w:rsidRPr="009343F0">
        <w:rPr>
          <w:rFonts w:ascii="Times New Roman" w:hAnsi="Times New Roman" w:cs="Times New Roman"/>
          <w:sz w:val="24"/>
          <w:szCs w:val="24"/>
        </w:rPr>
        <w:t>В стеснённых условиях разрешается уменьшение на 30 % расстояний от зданий и сооружений до ГРП пропускной способностью до 10000 м</w:t>
      </w:r>
      <w:r w:rsidRPr="009343F0">
        <w:rPr>
          <w:rFonts w:ascii="Times New Roman" w:hAnsi="Times New Roman" w:cs="Times New Roman"/>
          <w:sz w:val="24"/>
          <w:szCs w:val="24"/>
          <w:vertAlign w:val="superscript"/>
        </w:rPr>
        <w:t>3</w:t>
      </w:r>
      <w:r w:rsidRPr="009343F0">
        <w:rPr>
          <w:rFonts w:ascii="Times New Roman" w:hAnsi="Times New Roman" w:cs="Times New Roman"/>
          <w:sz w:val="24"/>
          <w:szCs w:val="24"/>
        </w:rPr>
        <w:t>/ч.</w:t>
      </w:r>
    </w:p>
    <w:p w:rsidR="000C6E1E" w:rsidRDefault="009343F0" w:rsidP="00201FA7">
      <w:pPr>
        <w:jc w:val="right"/>
        <w:rPr>
          <w:lang w:val="en-US"/>
        </w:rPr>
      </w:pPr>
      <w:r w:rsidRPr="006721A5">
        <w:rPr>
          <w:rFonts w:ascii="Times New Roman" w:hAnsi="Times New Roman" w:cs="Times New Roman"/>
          <w:sz w:val="24"/>
          <w:szCs w:val="24"/>
        </w:rPr>
        <w:t xml:space="preserve">Таблица </w:t>
      </w:r>
      <w:r>
        <w:rPr>
          <w:rFonts w:ascii="Times New Roman" w:hAnsi="Times New Roman" w:cs="Times New Roman"/>
          <w:sz w:val="24"/>
          <w:szCs w:val="24"/>
        </w:rPr>
        <w:t>2</w:t>
      </w:r>
      <w:r>
        <w:rPr>
          <w:rFonts w:ascii="Times New Roman" w:hAnsi="Times New Roman" w:cs="Times New Roman"/>
          <w:sz w:val="24"/>
          <w:szCs w:val="24"/>
          <w:lang w:val="en-US"/>
        </w:rPr>
        <w:t>7</w:t>
      </w:r>
    </w:p>
    <w:tbl>
      <w:tblPr>
        <w:tblW w:w="0" w:type="auto"/>
        <w:tblLayout w:type="fixed"/>
        <w:tblCellMar>
          <w:left w:w="10" w:type="dxa"/>
          <w:right w:w="10" w:type="dxa"/>
        </w:tblCellMar>
        <w:tblLook w:val="04A0"/>
      </w:tblPr>
      <w:tblGrid>
        <w:gridCol w:w="1940"/>
        <w:gridCol w:w="1393"/>
        <w:gridCol w:w="2520"/>
        <w:gridCol w:w="1753"/>
        <w:gridCol w:w="1908"/>
      </w:tblGrid>
      <w:tr w:rsidR="00A26A74" w:rsidRPr="00201FA7" w:rsidTr="00A26A74">
        <w:trPr>
          <w:trHeight w:hRule="exact" w:val="569"/>
        </w:trPr>
        <w:tc>
          <w:tcPr>
            <w:tcW w:w="1940" w:type="dxa"/>
            <w:vMerge w:val="restart"/>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38" w:lineRule="exact"/>
              <w:rPr>
                <w:rFonts w:ascii="Times New Roman" w:hAnsi="Times New Roman" w:cs="Times New Roman"/>
              </w:rPr>
            </w:pPr>
            <w:r w:rsidRPr="00201FA7">
              <w:rPr>
                <w:rFonts w:ascii="Times New Roman" w:hAnsi="Times New Roman" w:cs="Times New Roman"/>
              </w:rPr>
              <w:t>Давление газа на вводе в ГРП, ГРПБ, ШРП, МПа</w:t>
            </w:r>
          </w:p>
        </w:tc>
        <w:tc>
          <w:tcPr>
            <w:tcW w:w="7574" w:type="dxa"/>
            <w:gridSpan w:val="4"/>
            <w:tcBorders>
              <w:top w:val="single" w:sz="4" w:space="0" w:color="auto"/>
              <w:left w:val="single" w:sz="4" w:space="0" w:color="auto"/>
              <w:right w:val="single" w:sz="4" w:space="0" w:color="auto"/>
            </w:tcBorders>
            <w:shd w:val="clear" w:color="auto" w:fill="FFFFFF"/>
          </w:tcPr>
          <w:p w:rsidR="00A26A74" w:rsidRPr="00201FA7" w:rsidRDefault="00A26A74" w:rsidP="00A26A74">
            <w:pPr>
              <w:pStyle w:val="27"/>
              <w:shd w:val="clear" w:color="auto" w:fill="auto"/>
              <w:tabs>
                <w:tab w:val="left" w:leader="dot" w:pos="500"/>
              </w:tabs>
              <w:spacing w:line="230" w:lineRule="exact"/>
              <w:rPr>
                <w:rFonts w:ascii="Times New Roman" w:hAnsi="Times New Roman" w:cs="Times New Roman"/>
              </w:rPr>
            </w:pPr>
            <w:r w:rsidRPr="00201FA7">
              <w:rPr>
                <w:rFonts w:ascii="Times New Roman" w:hAnsi="Times New Roman" w:cs="Times New Roman"/>
              </w:rPr>
              <w:t>Расстояния в свету от отдельно стоящих ГРП, ГРПБ и отдельно стоящих   ШРП по горизонтали, м, до</w:t>
            </w:r>
          </w:p>
        </w:tc>
      </w:tr>
      <w:tr w:rsidR="00A26A74" w:rsidRPr="00201FA7" w:rsidTr="00A26A74">
        <w:trPr>
          <w:trHeight w:hRule="exact" w:val="756"/>
        </w:trPr>
        <w:tc>
          <w:tcPr>
            <w:tcW w:w="1940" w:type="dxa"/>
            <w:vMerge/>
            <w:tcBorders>
              <w:left w:val="single" w:sz="4" w:space="0" w:color="auto"/>
            </w:tcBorders>
            <w:shd w:val="clear" w:color="auto" w:fill="FFFFFF"/>
          </w:tcPr>
          <w:p w:rsidR="00A26A74" w:rsidRPr="00201FA7" w:rsidRDefault="00A26A74" w:rsidP="00A26A74">
            <w:pPr>
              <w:rPr>
                <w:rFonts w:ascii="Times New Roman" w:hAnsi="Times New Roman" w:cs="Times New Roman"/>
              </w:rPr>
            </w:pPr>
          </w:p>
        </w:tc>
        <w:tc>
          <w:tcPr>
            <w:tcW w:w="1393"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34" w:lineRule="exact"/>
              <w:rPr>
                <w:rFonts w:ascii="Times New Roman" w:hAnsi="Times New Roman" w:cs="Times New Roman"/>
              </w:rPr>
            </w:pPr>
            <w:r w:rsidRPr="00201FA7">
              <w:rPr>
                <w:rFonts w:ascii="Times New Roman" w:hAnsi="Times New Roman" w:cs="Times New Roman"/>
              </w:rPr>
              <w:t>зданий и сооружений</w:t>
            </w:r>
          </w:p>
        </w:tc>
        <w:tc>
          <w:tcPr>
            <w:tcW w:w="2520"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34" w:lineRule="exact"/>
              <w:rPr>
                <w:rFonts w:ascii="Times New Roman" w:hAnsi="Times New Roman" w:cs="Times New Roman"/>
              </w:rPr>
            </w:pPr>
            <w:r w:rsidRPr="00201FA7">
              <w:rPr>
                <w:rFonts w:ascii="Times New Roman" w:hAnsi="Times New Roman" w:cs="Times New Roman"/>
              </w:rPr>
              <w:t>железнодорожных путей (до ближайшего рельса)</w:t>
            </w:r>
          </w:p>
        </w:tc>
        <w:tc>
          <w:tcPr>
            <w:tcW w:w="1753"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38" w:lineRule="exact"/>
              <w:jc w:val="center"/>
              <w:rPr>
                <w:rFonts w:ascii="Times New Roman" w:hAnsi="Times New Roman" w:cs="Times New Roman"/>
              </w:rPr>
            </w:pPr>
            <w:r w:rsidRPr="00201FA7">
              <w:rPr>
                <w:rFonts w:ascii="Times New Roman" w:hAnsi="Times New Roman" w:cs="Times New Roman"/>
              </w:rPr>
              <w:t>автомобильных дорог (до обочины)</w:t>
            </w:r>
          </w:p>
        </w:tc>
        <w:tc>
          <w:tcPr>
            <w:tcW w:w="1908" w:type="dxa"/>
            <w:tcBorders>
              <w:top w:val="single" w:sz="4" w:space="0" w:color="auto"/>
              <w:left w:val="single" w:sz="4" w:space="0" w:color="auto"/>
              <w:right w:val="single" w:sz="4" w:space="0" w:color="auto"/>
            </w:tcBorders>
            <w:shd w:val="clear" w:color="auto" w:fill="FFFFFF"/>
          </w:tcPr>
          <w:p w:rsidR="00A26A74" w:rsidRPr="00201FA7" w:rsidRDefault="00A26A74" w:rsidP="00A26A74">
            <w:pPr>
              <w:pStyle w:val="27"/>
              <w:shd w:val="clear" w:color="auto" w:fill="auto"/>
              <w:spacing w:line="234" w:lineRule="exact"/>
              <w:rPr>
                <w:rFonts w:ascii="Times New Roman" w:hAnsi="Times New Roman" w:cs="Times New Roman"/>
              </w:rPr>
            </w:pPr>
            <w:r w:rsidRPr="00201FA7">
              <w:rPr>
                <w:rFonts w:ascii="Times New Roman" w:hAnsi="Times New Roman" w:cs="Times New Roman"/>
              </w:rPr>
              <w:t>воздушных линий электропередачи</w:t>
            </w:r>
          </w:p>
        </w:tc>
      </w:tr>
      <w:tr w:rsidR="00A26A74" w:rsidRPr="00201FA7" w:rsidTr="00A26A74">
        <w:trPr>
          <w:trHeight w:hRule="exact" w:val="310"/>
        </w:trPr>
        <w:tc>
          <w:tcPr>
            <w:tcW w:w="1940"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10" w:lineRule="exact"/>
              <w:rPr>
                <w:rFonts w:ascii="Times New Roman" w:hAnsi="Times New Roman" w:cs="Times New Roman"/>
              </w:rPr>
            </w:pPr>
            <w:r w:rsidRPr="00201FA7">
              <w:rPr>
                <w:rFonts w:ascii="Times New Roman" w:hAnsi="Times New Roman" w:cs="Times New Roman"/>
              </w:rPr>
              <w:t>До 0,6</w:t>
            </w:r>
          </w:p>
        </w:tc>
        <w:tc>
          <w:tcPr>
            <w:tcW w:w="1393"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10" w:lineRule="exact"/>
              <w:jc w:val="center"/>
              <w:rPr>
                <w:rFonts w:ascii="Times New Roman" w:hAnsi="Times New Roman" w:cs="Times New Roman"/>
              </w:rPr>
            </w:pPr>
            <w:r w:rsidRPr="00201FA7">
              <w:rPr>
                <w:rFonts w:ascii="Times New Roman" w:hAnsi="Times New Roman" w:cs="Times New Roman"/>
              </w:rPr>
              <w:t>10</w:t>
            </w:r>
          </w:p>
        </w:tc>
        <w:tc>
          <w:tcPr>
            <w:tcW w:w="2520"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10" w:lineRule="exact"/>
              <w:jc w:val="center"/>
              <w:rPr>
                <w:rFonts w:ascii="Times New Roman" w:hAnsi="Times New Roman" w:cs="Times New Roman"/>
              </w:rPr>
            </w:pPr>
            <w:r w:rsidRPr="00201FA7">
              <w:rPr>
                <w:rFonts w:ascii="Times New Roman" w:hAnsi="Times New Roman" w:cs="Times New Roman"/>
              </w:rPr>
              <w:t>10</w:t>
            </w:r>
          </w:p>
        </w:tc>
        <w:tc>
          <w:tcPr>
            <w:tcW w:w="1753" w:type="dxa"/>
            <w:tcBorders>
              <w:top w:val="single" w:sz="4" w:space="0" w:color="auto"/>
              <w:left w:val="single" w:sz="4" w:space="0" w:color="auto"/>
            </w:tcBorders>
            <w:shd w:val="clear" w:color="auto" w:fill="FFFFFF"/>
          </w:tcPr>
          <w:p w:rsidR="00A26A74" w:rsidRPr="00201FA7" w:rsidRDefault="00A26A74" w:rsidP="00A26A74">
            <w:pPr>
              <w:pStyle w:val="27"/>
              <w:shd w:val="clear" w:color="auto" w:fill="auto"/>
              <w:spacing w:line="210" w:lineRule="exact"/>
              <w:jc w:val="center"/>
              <w:rPr>
                <w:rFonts w:ascii="Times New Roman" w:hAnsi="Times New Roman" w:cs="Times New Roman"/>
              </w:rPr>
            </w:pPr>
            <w:r w:rsidRPr="00201FA7">
              <w:rPr>
                <w:rFonts w:ascii="Times New Roman" w:hAnsi="Times New Roman" w:cs="Times New Roman"/>
              </w:rPr>
              <w:t>5</w:t>
            </w:r>
          </w:p>
        </w:tc>
        <w:tc>
          <w:tcPr>
            <w:tcW w:w="1908" w:type="dxa"/>
            <w:vMerge w:val="restart"/>
            <w:tcBorders>
              <w:top w:val="single" w:sz="4" w:space="0" w:color="auto"/>
              <w:left w:val="single" w:sz="4" w:space="0" w:color="auto"/>
              <w:right w:val="single" w:sz="4" w:space="0" w:color="auto"/>
            </w:tcBorders>
            <w:shd w:val="clear" w:color="auto" w:fill="FFFFFF"/>
          </w:tcPr>
          <w:p w:rsidR="00A26A74" w:rsidRPr="00201FA7" w:rsidRDefault="00A26A74" w:rsidP="00A26A74">
            <w:pPr>
              <w:pStyle w:val="27"/>
              <w:shd w:val="clear" w:color="auto" w:fill="auto"/>
              <w:spacing w:line="234" w:lineRule="exact"/>
              <w:rPr>
                <w:rFonts w:ascii="Times New Roman" w:hAnsi="Times New Roman" w:cs="Times New Roman"/>
              </w:rPr>
            </w:pPr>
            <w:r w:rsidRPr="00201FA7">
              <w:rPr>
                <w:rFonts w:ascii="Times New Roman" w:hAnsi="Times New Roman" w:cs="Times New Roman"/>
              </w:rPr>
              <w:t>не менее 1,5 высоты опоры</w:t>
            </w:r>
          </w:p>
        </w:tc>
      </w:tr>
      <w:tr w:rsidR="00A26A74" w:rsidRPr="00201FA7" w:rsidTr="00A26A74">
        <w:trPr>
          <w:trHeight w:hRule="exact" w:val="310"/>
        </w:trPr>
        <w:tc>
          <w:tcPr>
            <w:tcW w:w="1940" w:type="dxa"/>
            <w:tcBorders>
              <w:top w:val="single" w:sz="4" w:space="0" w:color="auto"/>
              <w:left w:val="single" w:sz="4" w:space="0" w:color="auto"/>
              <w:bottom w:val="single" w:sz="4" w:space="0" w:color="auto"/>
            </w:tcBorders>
            <w:shd w:val="clear" w:color="auto" w:fill="FFFFFF"/>
          </w:tcPr>
          <w:p w:rsidR="00A26A74" w:rsidRPr="00201FA7" w:rsidRDefault="00A26A74" w:rsidP="00A26A74">
            <w:pPr>
              <w:pStyle w:val="27"/>
              <w:shd w:val="clear" w:color="auto" w:fill="auto"/>
              <w:spacing w:line="210" w:lineRule="exact"/>
              <w:rPr>
                <w:rFonts w:ascii="Times New Roman" w:hAnsi="Times New Roman" w:cs="Times New Roman"/>
              </w:rPr>
            </w:pPr>
            <w:r w:rsidRPr="00201FA7">
              <w:rPr>
                <w:rFonts w:ascii="Times New Roman" w:hAnsi="Times New Roman" w:cs="Times New Roman"/>
              </w:rPr>
              <w:t>Свыше 0,6 до 1,2</w:t>
            </w:r>
          </w:p>
        </w:tc>
        <w:tc>
          <w:tcPr>
            <w:tcW w:w="1393" w:type="dxa"/>
            <w:tcBorders>
              <w:top w:val="single" w:sz="4" w:space="0" w:color="auto"/>
              <w:left w:val="single" w:sz="4" w:space="0" w:color="auto"/>
              <w:bottom w:val="single" w:sz="4" w:space="0" w:color="auto"/>
            </w:tcBorders>
            <w:shd w:val="clear" w:color="auto" w:fill="FFFFFF"/>
          </w:tcPr>
          <w:p w:rsidR="00A26A74" w:rsidRPr="00201FA7" w:rsidRDefault="00A26A74" w:rsidP="00A26A74">
            <w:pPr>
              <w:pStyle w:val="27"/>
              <w:shd w:val="clear" w:color="auto" w:fill="auto"/>
              <w:spacing w:line="210" w:lineRule="exact"/>
              <w:jc w:val="center"/>
              <w:rPr>
                <w:rFonts w:ascii="Times New Roman" w:hAnsi="Times New Roman" w:cs="Times New Roman"/>
              </w:rPr>
            </w:pPr>
            <w:r w:rsidRPr="00201FA7">
              <w:rPr>
                <w:rFonts w:ascii="Times New Roman" w:hAnsi="Times New Roman" w:cs="Times New Roman"/>
              </w:rPr>
              <w:t>15</w:t>
            </w:r>
          </w:p>
        </w:tc>
        <w:tc>
          <w:tcPr>
            <w:tcW w:w="2520" w:type="dxa"/>
            <w:tcBorders>
              <w:top w:val="single" w:sz="4" w:space="0" w:color="auto"/>
              <w:left w:val="single" w:sz="4" w:space="0" w:color="auto"/>
              <w:bottom w:val="single" w:sz="4" w:space="0" w:color="auto"/>
            </w:tcBorders>
            <w:shd w:val="clear" w:color="auto" w:fill="FFFFFF"/>
          </w:tcPr>
          <w:p w:rsidR="00A26A74" w:rsidRPr="00201FA7" w:rsidRDefault="00A26A74" w:rsidP="00A26A74">
            <w:pPr>
              <w:pStyle w:val="27"/>
              <w:shd w:val="clear" w:color="auto" w:fill="auto"/>
              <w:spacing w:line="210" w:lineRule="exact"/>
              <w:jc w:val="center"/>
              <w:rPr>
                <w:rFonts w:ascii="Times New Roman" w:hAnsi="Times New Roman" w:cs="Times New Roman"/>
              </w:rPr>
            </w:pPr>
            <w:r w:rsidRPr="00201FA7">
              <w:rPr>
                <w:rFonts w:ascii="Times New Roman" w:hAnsi="Times New Roman" w:cs="Times New Roman"/>
              </w:rPr>
              <w:t>15</w:t>
            </w:r>
          </w:p>
        </w:tc>
        <w:tc>
          <w:tcPr>
            <w:tcW w:w="1753" w:type="dxa"/>
            <w:tcBorders>
              <w:top w:val="single" w:sz="4" w:space="0" w:color="auto"/>
              <w:left w:val="single" w:sz="4" w:space="0" w:color="auto"/>
              <w:bottom w:val="single" w:sz="4" w:space="0" w:color="auto"/>
            </w:tcBorders>
            <w:shd w:val="clear" w:color="auto" w:fill="FFFFFF"/>
          </w:tcPr>
          <w:p w:rsidR="00A26A74" w:rsidRPr="00201FA7" w:rsidRDefault="00A26A74" w:rsidP="00A26A74">
            <w:pPr>
              <w:pStyle w:val="27"/>
              <w:shd w:val="clear" w:color="auto" w:fill="auto"/>
              <w:spacing w:line="210" w:lineRule="exact"/>
              <w:jc w:val="center"/>
              <w:rPr>
                <w:rFonts w:ascii="Times New Roman" w:hAnsi="Times New Roman" w:cs="Times New Roman"/>
              </w:rPr>
            </w:pPr>
            <w:r w:rsidRPr="00201FA7">
              <w:rPr>
                <w:rFonts w:ascii="Times New Roman" w:hAnsi="Times New Roman" w:cs="Times New Roman"/>
              </w:rPr>
              <w:t>8</w:t>
            </w:r>
          </w:p>
        </w:tc>
        <w:tc>
          <w:tcPr>
            <w:tcW w:w="1908" w:type="dxa"/>
            <w:vMerge/>
            <w:tcBorders>
              <w:left w:val="single" w:sz="4" w:space="0" w:color="auto"/>
              <w:bottom w:val="single" w:sz="4" w:space="0" w:color="auto"/>
              <w:right w:val="single" w:sz="4" w:space="0" w:color="auto"/>
            </w:tcBorders>
            <w:shd w:val="clear" w:color="auto" w:fill="FFFFFF"/>
          </w:tcPr>
          <w:p w:rsidR="00A26A74" w:rsidRPr="00201FA7" w:rsidRDefault="00A26A74" w:rsidP="00A26A74">
            <w:pPr>
              <w:pStyle w:val="27"/>
              <w:spacing w:line="234" w:lineRule="exact"/>
              <w:rPr>
                <w:rFonts w:ascii="Times New Roman" w:hAnsi="Times New Roman" w:cs="Times New Roman"/>
              </w:rPr>
            </w:pPr>
          </w:p>
        </w:tc>
      </w:tr>
    </w:tbl>
    <w:p w:rsidR="000C6E1E" w:rsidRPr="00201FA7" w:rsidRDefault="000C6E1E" w:rsidP="00487EC4">
      <w:pPr>
        <w:pStyle w:val="dktexjustify"/>
        <w:shd w:val="clear" w:color="auto" w:fill="FFFFFF"/>
        <w:spacing w:before="0" w:beforeAutospacing="0" w:after="0" w:afterAutospacing="0"/>
        <w:ind w:firstLine="720"/>
        <w:jc w:val="both"/>
        <w:rPr>
          <w:sz w:val="20"/>
          <w:szCs w:val="20"/>
        </w:rPr>
      </w:pPr>
    </w:p>
    <w:p w:rsidR="003A7FBD" w:rsidRPr="00201FA7" w:rsidRDefault="003A7FBD" w:rsidP="003A7FBD">
      <w:pPr>
        <w:pStyle w:val="afff5"/>
        <w:shd w:val="clear" w:color="auto" w:fill="auto"/>
        <w:rPr>
          <w:rFonts w:ascii="Times New Roman" w:hAnsi="Times New Roman" w:cs="Times New Roman"/>
          <w:i w:val="0"/>
          <w:sz w:val="20"/>
          <w:szCs w:val="20"/>
        </w:rPr>
      </w:pPr>
      <w:r w:rsidRPr="00201FA7">
        <w:rPr>
          <w:rStyle w:val="2pt"/>
          <w:rFonts w:ascii="Times New Roman" w:hAnsi="Times New Roman" w:cs="Times New Roman"/>
          <w:sz w:val="20"/>
          <w:szCs w:val="20"/>
        </w:rPr>
        <w:t>Примечания:</w:t>
      </w:r>
    </w:p>
    <w:p w:rsidR="003A7FBD" w:rsidRPr="00201FA7" w:rsidRDefault="003A7FBD" w:rsidP="00351ED3">
      <w:pPr>
        <w:pStyle w:val="afff5"/>
        <w:numPr>
          <w:ilvl w:val="0"/>
          <w:numId w:val="29"/>
        </w:numPr>
        <w:shd w:val="clear" w:color="auto" w:fill="auto"/>
        <w:tabs>
          <w:tab w:val="left" w:pos="983"/>
        </w:tabs>
        <w:jc w:val="left"/>
        <w:rPr>
          <w:rFonts w:ascii="Times New Roman" w:hAnsi="Times New Roman" w:cs="Times New Roman"/>
          <w:i w:val="0"/>
          <w:sz w:val="20"/>
          <w:szCs w:val="20"/>
        </w:rPr>
      </w:pPr>
      <w:r w:rsidRPr="00201FA7">
        <w:rPr>
          <w:rFonts w:ascii="Times New Roman" w:hAnsi="Times New Roman" w:cs="Times New Roman"/>
          <w:i w:val="0"/>
          <w:sz w:val="20"/>
          <w:szCs w:val="20"/>
        </w:rPr>
        <w:t>Расстояние следует принимать от наружных стен зданий ГРП, ГРПБ или ШРП, а при расположении оборудования на открытой площадке</w:t>
      </w:r>
      <w:r w:rsidRPr="00201FA7">
        <w:rPr>
          <w:rStyle w:val="afff6"/>
          <w:rFonts w:ascii="Times New Roman" w:hAnsi="Times New Roman" w:cs="Times New Roman"/>
          <w:sz w:val="20"/>
          <w:szCs w:val="20"/>
        </w:rPr>
        <w:t xml:space="preserve"> - </w:t>
      </w:r>
      <w:r w:rsidRPr="00201FA7">
        <w:rPr>
          <w:rFonts w:ascii="Times New Roman" w:hAnsi="Times New Roman" w:cs="Times New Roman"/>
          <w:i w:val="0"/>
          <w:sz w:val="20"/>
          <w:szCs w:val="20"/>
        </w:rPr>
        <w:t>от ограждения.</w:t>
      </w:r>
    </w:p>
    <w:p w:rsidR="003A7FBD" w:rsidRPr="00201FA7" w:rsidRDefault="003A7FBD" w:rsidP="00351ED3">
      <w:pPr>
        <w:pStyle w:val="afff5"/>
        <w:numPr>
          <w:ilvl w:val="0"/>
          <w:numId w:val="29"/>
        </w:numPr>
        <w:shd w:val="clear" w:color="auto" w:fill="auto"/>
        <w:tabs>
          <w:tab w:val="left" w:pos="932"/>
        </w:tabs>
        <w:jc w:val="left"/>
        <w:rPr>
          <w:rFonts w:ascii="Times New Roman" w:hAnsi="Times New Roman" w:cs="Times New Roman"/>
          <w:i w:val="0"/>
          <w:sz w:val="20"/>
          <w:szCs w:val="20"/>
        </w:rPr>
      </w:pPr>
      <w:r w:rsidRPr="00201FA7">
        <w:rPr>
          <w:rFonts w:ascii="Times New Roman" w:hAnsi="Times New Roman" w:cs="Times New Roman"/>
          <w:i w:val="0"/>
          <w:sz w:val="20"/>
          <w:szCs w:val="20"/>
        </w:rPr>
        <w:t>Требования таблицы распространяются также на узлы учёта расхода газа, располагаемые в отдельно стоящих зданиях или в шкафах на отдельно стоящих опорах.</w:t>
      </w:r>
    </w:p>
    <w:p w:rsidR="003A7FBD" w:rsidRPr="00201FA7" w:rsidRDefault="003A7FBD" w:rsidP="00351ED3">
      <w:pPr>
        <w:pStyle w:val="afff5"/>
        <w:numPr>
          <w:ilvl w:val="0"/>
          <w:numId w:val="29"/>
        </w:numPr>
        <w:shd w:val="clear" w:color="auto" w:fill="auto"/>
        <w:tabs>
          <w:tab w:val="left" w:pos="918"/>
        </w:tabs>
        <w:jc w:val="left"/>
        <w:rPr>
          <w:rFonts w:ascii="Times New Roman" w:hAnsi="Times New Roman" w:cs="Times New Roman"/>
          <w:i w:val="0"/>
          <w:sz w:val="20"/>
          <w:szCs w:val="20"/>
        </w:rPr>
      </w:pPr>
      <w:r w:rsidRPr="00201FA7">
        <w:rPr>
          <w:rFonts w:ascii="Times New Roman" w:hAnsi="Times New Roman" w:cs="Times New Roman"/>
          <w:i w:val="0"/>
          <w:sz w:val="20"/>
          <w:szCs w:val="20"/>
        </w:rPr>
        <w:t>Расстояние от отдельно стоящего ШРП при давлении газа на вводе до 0,3 МПа до зданий и сооружений не нормируется.</w:t>
      </w:r>
    </w:p>
    <w:p w:rsidR="000C6E1E" w:rsidRPr="003A7FBD" w:rsidRDefault="000C6E1E" w:rsidP="00487EC4">
      <w:pPr>
        <w:pStyle w:val="dktexjustify"/>
        <w:shd w:val="clear" w:color="auto" w:fill="FFFFFF"/>
        <w:spacing w:before="0" w:beforeAutospacing="0" w:after="0" w:afterAutospacing="0"/>
        <w:ind w:firstLine="720"/>
        <w:jc w:val="both"/>
        <w:rPr>
          <w:sz w:val="22"/>
          <w:szCs w:val="22"/>
        </w:rPr>
      </w:pPr>
    </w:p>
    <w:p w:rsidR="000C6E1E" w:rsidRDefault="00571C0A" w:rsidP="00487EC4">
      <w:pPr>
        <w:pStyle w:val="dktexjustify"/>
        <w:shd w:val="clear" w:color="auto" w:fill="FFFFFF"/>
        <w:spacing w:before="0" w:beforeAutospacing="0" w:after="0" w:afterAutospacing="0"/>
        <w:ind w:firstLine="720"/>
        <w:jc w:val="both"/>
      </w:pPr>
      <w:r>
        <w:t xml:space="preserve">                                    Электроснабжение</w:t>
      </w:r>
    </w:p>
    <w:p w:rsidR="00571C0A" w:rsidRDefault="00571C0A" w:rsidP="00487EC4">
      <w:pPr>
        <w:pStyle w:val="dktexjustify"/>
        <w:shd w:val="clear" w:color="auto" w:fill="FFFFFF"/>
        <w:spacing w:before="0" w:beforeAutospacing="0" w:after="0" w:afterAutospacing="0"/>
        <w:ind w:firstLine="720"/>
        <w:jc w:val="both"/>
      </w:pPr>
    </w:p>
    <w:p w:rsidR="00571C0A" w:rsidRPr="00B93E17" w:rsidRDefault="00341D99" w:rsidP="00571C0A">
      <w:pPr>
        <w:pStyle w:val="27"/>
        <w:shd w:val="clear" w:color="auto" w:fill="auto"/>
        <w:ind w:left="40" w:right="20" w:firstLine="680"/>
        <w:rPr>
          <w:rFonts w:ascii="Times New Roman" w:hAnsi="Times New Roman" w:cs="Times New Roman"/>
          <w:sz w:val="24"/>
          <w:szCs w:val="24"/>
        </w:rPr>
      </w:pPr>
      <w:r>
        <w:rPr>
          <w:rFonts w:ascii="Times New Roman" w:hAnsi="Times New Roman" w:cs="Times New Roman"/>
          <w:sz w:val="24"/>
          <w:szCs w:val="24"/>
        </w:rPr>
        <w:t>159. </w:t>
      </w:r>
      <w:r w:rsidR="00571C0A" w:rsidRPr="00B93E17">
        <w:rPr>
          <w:rFonts w:ascii="Times New Roman" w:hAnsi="Times New Roman" w:cs="Times New Roman"/>
          <w:sz w:val="24"/>
          <w:szCs w:val="24"/>
        </w:rPr>
        <w:t>Для предварительных расчётов укрупнённые показатели удельной расчётной нагрузки селитебной территории допускается принимать по таблице 28.</w:t>
      </w:r>
    </w:p>
    <w:p w:rsidR="00571C0A" w:rsidRDefault="00571C0A" w:rsidP="00487EC4">
      <w:pPr>
        <w:pStyle w:val="dktexjustify"/>
        <w:shd w:val="clear" w:color="auto" w:fill="FFFFFF"/>
        <w:spacing w:before="0" w:beforeAutospacing="0" w:after="0" w:afterAutospacing="0"/>
        <w:ind w:firstLine="720"/>
        <w:jc w:val="both"/>
      </w:pPr>
    </w:p>
    <w:p w:rsidR="00571C0A" w:rsidRDefault="00571C0A" w:rsidP="00571C0A">
      <w:pPr>
        <w:jc w:val="center"/>
      </w:pP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Таблица </w:t>
      </w:r>
      <w:r>
        <w:rPr>
          <w:rFonts w:ascii="Times New Roman" w:hAnsi="Times New Roman" w:cs="Times New Roman"/>
          <w:sz w:val="24"/>
          <w:szCs w:val="24"/>
        </w:rPr>
        <w:t>28</w:t>
      </w:r>
    </w:p>
    <w:tbl>
      <w:tblPr>
        <w:tblW w:w="0" w:type="auto"/>
        <w:tblLayout w:type="fixed"/>
        <w:tblCellMar>
          <w:left w:w="10" w:type="dxa"/>
          <w:right w:w="10" w:type="dxa"/>
        </w:tblCellMar>
        <w:tblLook w:val="04A0"/>
      </w:tblPr>
      <w:tblGrid>
        <w:gridCol w:w="1440"/>
        <w:gridCol w:w="1249"/>
        <w:gridCol w:w="1199"/>
        <w:gridCol w:w="800"/>
        <w:gridCol w:w="1371"/>
        <w:gridCol w:w="1188"/>
        <w:gridCol w:w="843"/>
        <w:gridCol w:w="1346"/>
      </w:tblGrid>
      <w:tr w:rsidR="00571C0A" w:rsidTr="00571C0A">
        <w:trPr>
          <w:trHeight w:hRule="exact" w:val="266"/>
        </w:trPr>
        <w:tc>
          <w:tcPr>
            <w:tcW w:w="1440" w:type="dxa"/>
            <w:vMerge w:val="restart"/>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Категория</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городского</w:t>
            </w:r>
            <w:r w:rsidR="004F49E9" w:rsidRPr="00B50DFB">
              <w:rPr>
                <w:rFonts w:ascii="Times New Roman" w:hAnsi="Times New Roman" w:cs="Times New Roman"/>
              </w:rPr>
              <w:t xml:space="preserve"> </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поселения</w:t>
            </w:r>
          </w:p>
        </w:tc>
        <w:tc>
          <w:tcPr>
            <w:tcW w:w="1249" w:type="dxa"/>
            <w:vMerge w:val="restart"/>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Расчётная</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удельная</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обеспечен</w:t>
            </w:r>
            <w:r w:rsidRPr="00B50DFB">
              <w:rPr>
                <w:rFonts w:ascii="Times New Roman" w:hAnsi="Times New Roman" w:cs="Times New Roman"/>
              </w:rPr>
              <w:softHyphen/>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ность</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общей</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площадью,</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м</w:t>
            </w:r>
            <w:r w:rsidRPr="00B50DFB">
              <w:rPr>
                <w:rFonts w:ascii="Times New Roman" w:hAnsi="Times New Roman" w:cs="Times New Roman"/>
                <w:vertAlign w:val="superscript"/>
              </w:rPr>
              <w:t>2</w:t>
            </w:r>
            <w:r w:rsidRPr="00B50DFB">
              <w:rPr>
                <w:rFonts w:ascii="Times New Roman" w:hAnsi="Times New Roman" w:cs="Times New Roman"/>
              </w:rPr>
              <w:t>/чел.</w:t>
            </w:r>
          </w:p>
        </w:tc>
        <w:tc>
          <w:tcPr>
            <w:tcW w:w="6747" w:type="dxa"/>
            <w:gridSpan w:val="6"/>
            <w:tcBorders>
              <w:top w:val="single" w:sz="4" w:space="0" w:color="auto"/>
              <w:left w:val="single" w:sz="4" w:space="0" w:color="auto"/>
              <w:right w:val="single" w:sz="4" w:space="0" w:color="auto"/>
            </w:tcBorders>
            <w:shd w:val="clear" w:color="auto" w:fill="FFFFFF"/>
          </w:tcPr>
          <w:p w:rsidR="00571C0A" w:rsidRPr="00B50DFB" w:rsidRDefault="00571C0A" w:rsidP="000D5D85">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Городско</w:t>
            </w:r>
            <w:r w:rsidR="000D5D85" w:rsidRPr="00B50DFB">
              <w:rPr>
                <w:rFonts w:ascii="Times New Roman" w:hAnsi="Times New Roman" w:cs="Times New Roman"/>
              </w:rPr>
              <w:t>е</w:t>
            </w:r>
            <w:r w:rsidRPr="00B50DFB">
              <w:rPr>
                <w:rFonts w:ascii="Times New Roman" w:hAnsi="Times New Roman" w:cs="Times New Roman"/>
              </w:rPr>
              <w:t xml:space="preserve"> </w:t>
            </w:r>
            <w:r w:rsidR="004F49E9" w:rsidRPr="00B50DFB">
              <w:rPr>
                <w:rFonts w:ascii="Times New Roman" w:hAnsi="Times New Roman" w:cs="Times New Roman"/>
              </w:rPr>
              <w:t xml:space="preserve"> </w:t>
            </w:r>
            <w:r w:rsidRPr="00B50DFB">
              <w:rPr>
                <w:rFonts w:ascii="Times New Roman" w:hAnsi="Times New Roman" w:cs="Times New Roman"/>
              </w:rPr>
              <w:t xml:space="preserve"> поселение (район)</w:t>
            </w:r>
          </w:p>
        </w:tc>
      </w:tr>
      <w:tr w:rsidR="00571C0A" w:rsidTr="00571C0A">
        <w:trPr>
          <w:trHeight w:hRule="exact" w:val="806"/>
        </w:trPr>
        <w:tc>
          <w:tcPr>
            <w:tcW w:w="1440"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1249"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3370" w:type="dxa"/>
            <w:gridSpan w:val="3"/>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с плитами на природном газе, кВт/чел.</w:t>
            </w:r>
          </w:p>
        </w:tc>
        <w:tc>
          <w:tcPr>
            <w:tcW w:w="3377" w:type="dxa"/>
            <w:gridSpan w:val="3"/>
            <w:tcBorders>
              <w:top w:val="single" w:sz="4" w:space="0" w:color="auto"/>
              <w:left w:val="single" w:sz="4" w:space="0" w:color="auto"/>
              <w:right w:val="single" w:sz="4" w:space="0" w:color="auto"/>
            </w:tcBorders>
            <w:shd w:val="clear" w:color="auto" w:fill="FFFFFF"/>
          </w:tcPr>
          <w:p w:rsidR="00571C0A" w:rsidRPr="00B50DFB" w:rsidRDefault="00571C0A" w:rsidP="00571C0A">
            <w:pPr>
              <w:pStyle w:val="27"/>
              <w:shd w:val="clear" w:color="auto" w:fill="auto"/>
              <w:spacing w:line="245" w:lineRule="exact"/>
              <w:ind w:left="440" w:firstLine="340"/>
              <w:jc w:val="left"/>
              <w:rPr>
                <w:rFonts w:ascii="Times New Roman" w:hAnsi="Times New Roman" w:cs="Times New Roman"/>
              </w:rPr>
            </w:pPr>
            <w:r w:rsidRPr="00B50DFB">
              <w:rPr>
                <w:rFonts w:ascii="Times New Roman" w:hAnsi="Times New Roman" w:cs="Times New Roman"/>
              </w:rPr>
              <w:t xml:space="preserve">со стационарными электрическими плитами, </w:t>
            </w:r>
            <w:r w:rsidRPr="00B50DFB">
              <w:rPr>
                <w:rStyle w:val="1pt"/>
                <w:rFonts w:ascii="Times New Roman" w:hAnsi="Times New Roman" w:cs="Times New Roman"/>
                <w:sz w:val="20"/>
                <w:szCs w:val="20"/>
              </w:rPr>
              <w:t xml:space="preserve"> </w:t>
            </w:r>
            <w:r w:rsidRPr="00B50DFB">
              <w:rPr>
                <w:rStyle w:val="1pt"/>
                <w:rFonts w:ascii="Times New Roman" w:hAnsi="Times New Roman" w:cs="Times New Roman"/>
                <w:i w:val="0"/>
                <w:sz w:val="20"/>
                <w:szCs w:val="20"/>
              </w:rPr>
              <w:t>кВт/чел.</w:t>
            </w:r>
          </w:p>
        </w:tc>
      </w:tr>
      <w:tr w:rsidR="00571C0A" w:rsidTr="00571C0A">
        <w:trPr>
          <w:trHeight w:hRule="exact" w:val="277"/>
        </w:trPr>
        <w:tc>
          <w:tcPr>
            <w:tcW w:w="1440"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1249"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1199" w:type="dxa"/>
            <w:vMerge w:val="restart"/>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41" w:lineRule="exact"/>
              <w:ind w:right="140"/>
              <w:jc w:val="right"/>
              <w:rPr>
                <w:rFonts w:ascii="Times New Roman" w:hAnsi="Times New Roman" w:cs="Times New Roman"/>
              </w:rPr>
            </w:pPr>
            <w:r w:rsidRPr="00B50DFB">
              <w:rPr>
                <w:rFonts w:ascii="Times New Roman" w:hAnsi="Times New Roman" w:cs="Times New Roman"/>
              </w:rPr>
              <w:t>в целом по городскому округу, поселению, (району)</w:t>
            </w:r>
          </w:p>
        </w:tc>
        <w:tc>
          <w:tcPr>
            <w:tcW w:w="2171" w:type="dxa"/>
            <w:gridSpan w:val="2"/>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в том числе</w:t>
            </w:r>
          </w:p>
        </w:tc>
        <w:tc>
          <w:tcPr>
            <w:tcW w:w="1188" w:type="dxa"/>
            <w:vMerge w:val="restart"/>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41" w:lineRule="exact"/>
              <w:ind w:right="140"/>
              <w:jc w:val="right"/>
              <w:rPr>
                <w:rFonts w:ascii="Times New Roman" w:hAnsi="Times New Roman" w:cs="Times New Roman"/>
              </w:rPr>
            </w:pPr>
            <w:r w:rsidRPr="00B50DFB">
              <w:rPr>
                <w:rFonts w:ascii="Times New Roman" w:hAnsi="Times New Roman" w:cs="Times New Roman"/>
              </w:rPr>
              <w:t>в целом по городскому округу, поселению, (району)</w:t>
            </w:r>
          </w:p>
        </w:tc>
        <w:tc>
          <w:tcPr>
            <w:tcW w:w="2189" w:type="dxa"/>
            <w:gridSpan w:val="2"/>
            <w:tcBorders>
              <w:top w:val="single" w:sz="4" w:space="0" w:color="auto"/>
              <w:left w:val="single" w:sz="4" w:space="0" w:color="auto"/>
              <w:right w:val="single" w:sz="4" w:space="0" w:color="auto"/>
            </w:tcBorders>
            <w:shd w:val="clear" w:color="auto" w:fill="FFFFFF"/>
          </w:tcPr>
          <w:p w:rsidR="00571C0A" w:rsidRPr="00B50DFB" w:rsidRDefault="00571C0A" w:rsidP="00571C0A">
            <w:pPr>
              <w:pStyle w:val="27"/>
              <w:shd w:val="clear" w:color="auto" w:fill="auto"/>
              <w:spacing w:line="210" w:lineRule="exact"/>
              <w:ind w:left="280"/>
              <w:jc w:val="left"/>
              <w:rPr>
                <w:rFonts w:ascii="Times New Roman" w:hAnsi="Times New Roman" w:cs="Times New Roman"/>
              </w:rPr>
            </w:pPr>
            <w:r w:rsidRPr="00B50DFB">
              <w:rPr>
                <w:rFonts w:ascii="Times New Roman" w:hAnsi="Times New Roman" w:cs="Times New Roman"/>
              </w:rPr>
              <w:t xml:space="preserve"> в том числе</w:t>
            </w:r>
          </w:p>
        </w:tc>
      </w:tr>
      <w:tr w:rsidR="00571C0A" w:rsidTr="00571C0A">
        <w:trPr>
          <w:trHeight w:hRule="exact" w:val="954"/>
        </w:trPr>
        <w:tc>
          <w:tcPr>
            <w:tcW w:w="1440"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1249"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1199"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800"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центр</w:t>
            </w:r>
          </w:p>
        </w:tc>
        <w:tc>
          <w:tcPr>
            <w:tcW w:w="1371"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микрорайоны</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(кварталы)</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застройки</w:t>
            </w:r>
          </w:p>
        </w:tc>
        <w:tc>
          <w:tcPr>
            <w:tcW w:w="1188" w:type="dxa"/>
            <w:vMerge/>
            <w:tcBorders>
              <w:left w:val="single" w:sz="4" w:space="0" w:color="auto"/>
            </w:tcBorders>
            <w:shd w:val="clear" w:color="auto" w:fill="FFFFFF"/>
          </w:tcPr>
          <w:p w:rsidR="00571C0A" w:rsidRPr="00B50DFB" w:rsidRDefault="00571C0A" w:rsidP="00571C0A">
            <w:pPr>
              <w:rPr>
                <w:rFonts w:ascii="Times New Roman" w:hAnsi="Times New Roman" w:cs="Times New Roman"/>
              </w:rPr>
            </w:pPr>
          </w:p>
        </w:tc>
        <w:tc>
          <w:tcPr>
            <w:tcW w:w="843"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центр</w:t>
            </w:r>
          </w:p>
        </w:tc>
        <w:tc>
          <w:tcPr>
            <w:tcW w:w="1346" w:type="dxa"/>
            <w:tcBorders>
              <w:top w:val="single" w:sz="4" w:space="0" w:color="auto"/>
              <w:left w:val="single" w:sz="4" w:space="0" w:color="auto"/>
              <w:right w:val="single" w:sz="4" w:space="0" w:color="auto"/>
            </w:tcBorders>
            <w:shd w:val="clear" w:color="auto" w:fill="FFFFFF"/>
          </w:tcPr>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микрорайоны</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(кварталы)</w:t>
            </w:r>
          </w:p>
          <w:p w:rsidR="00571C0A" w:rsidRPr="00B50DFB" w:rsidRDefault="00571C0A" w:rsidP="00571C0A">
            <w:pPr>
              <w:pStyle w:val="27"/>
              <w:shd w:val="clear" w:color="auto" w:fill="auto"/>
              <w:spacing w:line="241" w:lineRule="exact"/>
              <w:jc w:val="center"/>
              <w:rPr>
                <w:rFonts w:ascii="Times New Roman" w:hAnsi="Times New Roman" w:cs="Times New Roman"/>
              </w:rPr>
            </w:pPr>
            <w:r w:rsidRPr="00B50DFB">
              <w:rPr>
                <w:rFonts w:ascii="Times New Roman" w:hAnsi="Times New Roman" w:cs="Times New Roman"/>
              </w:rPr>
              <w:t>застройки</w:t>
            </w:r>
          </w:p>
        </w:tc>
      </w:tr>
      <w:tr w:rsidR="00571C0A" w:rsidTr="00571C0A">
        <w:trPr>
          <w:trHeight w:hRule="exact" w:val="408"/>
        </w:trPr>
        <w:tc>
          <w:tcPr>
            <w:tcW w:w="1440"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80"/>
              <w:jc w:val="left"/>
              <w:rPr>
                <w:rFonts w:ascii="Times New Roman" w:hAnsi="Times New Roman" w:cs="Times New Roman"/>
              </w:rPr>
            </w:pPr>
            <w:r w:rsidRPr="00B50DFB">
              <w:rPr>
                <w:rFonts w:ascii="Times New Roman" w:hAnsi="Times New Roman" w:cs="Times New Roman"/>
              </w:rPr>
              <w:t>Крупный</w:t>
            </w:r>
          </w:p>
        </w:tc>
        <w:tc>
          <w:tcPr>
            <w:tcW w:w="1249"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27,4</w:t>
            </w:r>
          </w:p>
        </w:tc>
        <w:tc>
          <w:tcPr>
            <w:tcW w:w="1199"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0,48</w:t>
            </w:r>
          </w:p>
        </w:tc>
        <w:tc>
          <w:tcPr>
            <w:tcW w:w="800"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0,70</w:t>
            </w:r>
          </w:p>
        </w:tc>
        <w:tc>
          <w:tcPr>
            <w:tcW w:w="1371"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0,42</w:t>
            </w:r>
          </w:p>
        </w:tc>
        <w:tc>
          <w:tcPr>
            <w:tcW w:w="1188"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0,57</w:t>
            </w:r>
          </w:p>
        </w:tc>
        <w:tc>
          <w:tcPr>
            <w:tcW w:w="843"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0,79</w:t>
            </w:r>
          </w:p>
        </w:tc>
        <w:tc>
          <w:tcPr>
            <w:tcW w:w="1346" w:type="dxa"/>
            <w:tcBorders>
              <w:top w:val="single" w:sz="4" w:space="0" w:color="auto"/>
              <w:left w:val="single" w:sz="4" w:space="0" w:color="auto"/>
              <w:righ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0,52</w:t>
            </w:r>
          </w:p>
        </w:tc>
      </w:tr>
      <w:tr w:rsidR="00571C0A" w:rsidTr="00571C0A">
        <w:trPr>
          <w:trHeight w:hRule="exact" w:val="299"/>
        </w:trPr>
        <w:tc>
          <w:tcPr>
            <w:tcW w:w="1440"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80"/>
              <w:jc w:val="left"/>
              <w:rPr>
                <w:rFonts w:ascii="Times New Roman" w:hAnsi="Times New Roman" w:cs="Times New Roman"/>
              </w:rPr>
            </w:pPr>
            <w:r w:rsidRPr="00B50DFB">
              <w:rPr>
                <w:rFonts w:ascii="Times New Roman" w:hAnsi="Times New Roman" w:cs="Times New Roman"/>
              </w:rPr>
              <w:t>Средний</w:t>
            </w:r>
          </w:p>
        </w:tc>
        <w:tc>
          <w:tcPr>
            <w:tcW w:w="1249"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29,0</w:t>
            </w:r>
          </w:p>
        </w:tc>
        <w:tc>
          <w:tcPr>
            <w:tcW w:w="1199"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0,43</w:t>
            </w:r>
          </w:p>
        </w:tc>
        <w:tc>
          <w:tcPr>
            <w:tcW w:w="800"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0.55</w:t>
            </w:r>
          </w:p>
        </w:tc>
        <w:tc>
          <w:tcPr>
            <w:tcW w:w="1371"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0,40</w:t>
            </w:r>
          </w:p>
        </w:tc>
        <w:tc>
          <w:tcPr>
            <w:tcW w:w="1188"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0,52</w:t>
            </w:r>
          </w:p>
        </w:tc>
        <w:tc>
          <w:tcPr>
            <w:tcW w:w="843" w:type="dxa"/>
            <w:tcBorders>
              <w:top w:val="single" w:sz="4" w:space="0" w:color="auto"/>
              <w:left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0,65</w:t>
            </w:r>
          </w:p>
        </w:tc>
        <w:tc>
          <w:tcPr>
            <w:tcW w:w="1346" w:type="dxa"/>
            <w:tcBorders>
              <w:top w:val="single" w:sz="4" w:space="0" w:color="auto"/>
              <w:left w:val="single" w:sz="4" w:space="0" w:color="auto"/>
              <w:righ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0,50</w:t>
            </w:r>
          </w:p>
        </w:tc>
      </w:tr>
      <w:tr w:rsidR="00571C0A" w:rsidTr="00571C0A">
        <w:trPr>
          <w:trHeight w:hRule="exact" w:val="276"/>
        </w:trPr>
        <w:tc>
          <w:tcPr>
            <w:tcW w:w="1440"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ind w:left="180"/>
              <w:jc w:val="left"/>
              <w:rPr>
                <w:rFonts w:ascii="Times New Roman" w:hAnsi="Times New Roman" w:cs="Times New Roman"/>
              </w:rPr>
            </w:pPr>
            <w:r w:rsidRPr="00B50DFB">
              <w:rPr>
                <w:rFonts w:ascii="Times New Roman" w:hAnsi="Times New Roman" w:cs="Times New Roman"/>
              </w:rPr>
              <w:t>Малый</w:t>
            </w:r>
          </w:p>
        </w:tc>
        <w:tc>
          <w:tcPr>
            <w:tcW w:w="1249"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30,1</w:t>
            </w:r>
          </w:p>
        </w:tc>
        <w:tc>
          <w:tcPr>
            <w:tcW w:w="1199"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0,41</w:t>
            </w:r>
          </w:p>
        </w:tc>
        <w:tc>
          <w:tcPr>
            <w:tcW w:w="800"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0,51</w:t>
            </w:r>
          </w:p>
        </w:tc>
        <w:tc>
          <w:tcPr>
            <w:tcW w:w="1371"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0,39</w:t>
            </w:r>
          </w:p>
        </w:tc>
        <w:tc>
          <w:tcPr>
            <w:tcW w:w="1188"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0,50</w:t>
            </w:r>
          </w:p>
        </w:tc>
        <w:tc>
          <w:tcPr>
            <w:tcW w:w="843" w:type="dxa"/>
            <w:tcBorders>
              <w:top w:val="single" w:sz="4" w:space="0" w:color="auto"/>
              <w:left w:val="single" w:sz="4" w:space="0" w:color="auto"/>
              <w:bottom w:val="single" w:sz="4" w:space="0" w:color="auto"/>
            </w:tcBorders>
            <w:shd w:val="clear" w:color="auto" w:fill="FFFFFF"/>
          </w:tcPr>
          <w:p w:rsidR="00571C0A" w:rsidRPr="00B50DFB" w:rsidRDefault="00571C0A" w:rsidP="00571C0A">
            <w:pPr>
              <w:pStyle w:val="27"/>
              <w:shd w:val="clear" w:color="auto" w:fill="auto"/>
              <w:spacing w:line="210" w:lineRule="exact"/>
              <w:ind w:left="140"/>
              <w:jc w:val="left"/>
              <w:rPr>
                <w:rFonts w:ascii="Times New Roman" w:hAnsi="Times New Roman" w:cs="Times New Roman"/>
              </w:rPr>
            </w:pPr>
            <w:r w:rsidRPr="00B50DFB">
              <w:rPr>
                <w:rFonts w:ascii="Times New Roman" w:hAnsi="Times New Roman" w:cs="Times New Roman"/>
              </w:rPr>
              <w:t>0,62</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71C0A" w:rsidRPr="00B50DFB" w:rsidRDefault="00571C0A" w:rsidP="00571C0A">
            <w:pPr>
              <w:pStyle w:val="27"/>
              <w:shd w:val="clear" w:color="auto" w:fill="auto"/>
              <w:spacing w:line="210" w:lineRule="exact"/>
              <w:jc w:val="center"/>
              <w:rPr>
                <w:rFonts w:ascii="Times New Roman" w:hAnsi="Times New Roman" w:cs="Times New Roman"/>
              </w:rPr>
            </w:pPr>
            <w:r w:rsidRPr="00B50DFB">
              <w:rPr>
                <w:rFonts w:ascii="Times New Roman" w:hAnsi="Times New Roman" w:cs="Times New Roman"/>
              </w:rPr>
              <w:t>0,49</w:t>
            </w:r>
          </w:p>
        </w:tc>
      </w:tr>
    </w:tbl>
    <w:p w:rsidR="00571C0A" w:rsidRDefault="00571C0A" w:rsidP="00487EC4">
      <w:pPr>
        <w:pStyle w:val="dktexjustify"/>
        <w:shd w:val="clear" w:color="auto" w:fill="FFFFFF"/>
        <w:spacing w:before="0" w:beforeAutospacing="0" w:after="0" w:afterAutospacing="0"/>
        <w:ind w:firstLine="720"/>
        <w:jc w:val="both"/>
      </w:pPr>
    </w:p>
    <w:p w:rsidR="00673BC6" w:rsidRPr="00673BC6" w:rsidRDefault="00673BC6" w:rsidP="00673BC6">
      <w:pPr>
        <w:pStyle w:val="39"/>
        <w:shd w:val="clear" w:color="auto" w:fill="auto"/>
        <w:ind w:left="40"/>
        <w:rPr>
          <w:rFonts w:ascii="Times New Roman" w:hAnsi="Times New Roman" w:cs="Times New Roman"/>
          <w:i w:val="0"/>
          <w:sz w:val="20"/>
          <w:szCs w:val="20"/>
        </w:rPr>
      </w:pPr>
      <w:r w:rsidRPr="00673BC6">
        <w:rPr>
          <w:rStyle w:val="32pt"/>
          <w:rFonts w:ascii="Times New Roman" w:hAnsi="Times New Roman" w:cs="Times New Roman"/>
          <w:sz w:val="20"/>
          <w:szCs w:val="20"/>
        </w:rPr>
        <w:t>Примечания:</w:t>
      </w:r>
    </w:p>
    <w:p w:rsidR="00673BC6" w:rsidRPr="00673BC6" w:rsidRDefault="00673BC6" w:rsidP="00351ED3">
      <w:pPr>
        <w:pStyle w:val="39"/>
        <w:numPr>
          <w:ilvl w:val="0"/>
          <w:numId w:val="30"/>
        </w:numPr>
        <w:shd w:val="clear" w:color="auto" w:fill="auto"/>
        <w:tabs>
          <w:tab w:val="left" w:pos="194"/>
        </w:tabs>
        <w:spacing w:line="220" w:lineRule="exact"/>
        <w:ind w:right="480" w:firstLine="0"/>
        <w:jc w:val="center"/>
        <w:rPr>
          <w:rFonts w:ascii="Times New Roman" w:hAnsi="Times New Roman" w:cs="Times New Roman"/>
          <w:i w:val="0"/>
          <w:sz w:val="20"/>
          <w:szCs w:val="20"/>
        </w:rPr>
      </w:pPr>
      <w:r w:rsidRPr="00673BC6">
        <w:rPr>
          <w:rFonts w:ascii="Times New Roman" w:hAnsi="Times New Roman" w:cs="Times New Roman"/>
          <w:i w:val="0"/>
          <w:sz w:val="20"/>
          <w:szCs w:val="20"/>
        </w:rPr>
        <w:t>Значения удельных электрических нагрузок приведены к шинам 10(6) кВ центров питания.</w:t>
      </w:r>
    </w:p>
    <w:p w:rsidR="00673BC6" w:rsidRPr="00673BC6" w:rsidRDefault="00673BC6" w:rsidP="00351ED3">
      <w:pPr>
        <w:pStyle w:val="39"/>
        <w:numPr>
          <w:ilvl w:val="0"/>
          <w:numId w:val="30"/>
        </w:numPr>
        <w:shd w:val="clear" w:color="auto" w:fill="auto"/>
        <w:tabs>
          <w:tab w:val="left" w:pos="962"/>
        </w:tabs>
        <w:spacing w:line="220" w:lineRule="exact"/>
        <w:ind w:left="40" w:right="20"/>
        <w:rPr>
          <w:rFonts w:ascii="Times New Roman" w:hAnsi="Times New Roman" w:cs="Times New Roman"/>
          <w:i w:val="0"/>
          <w:sz w:val="20"/>
          <w:szCs w:val="20"/>
        </w:rPr>
      </w:pPr>
      <w:r w:rsidRPr="00673BC6">
        <w:rPr>
          <w:rFonts w:ascii="Times New Roman" w:hAnsi="Times New Roman" w:cs="Times New Roman"/>
          <w:i w:val="0"/>
          <w:sz w:val="20"/>
          <w:szCs w:val="20"/>
        </w:rPr>
        <w:t>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673BC6" w:rsidRPr="00673BC6" w:rsidRDefault="00673BC6" w:rsidP="00351ED3">
      <w:pPr>
        <w:pStyle w:val="39"/>
        <w:numPr>
          <w:ilvl w:val="0"/>
          <w:numId w:val="30"/>
        </w:numPr>
        <w:shd w:val="clear" w:color="auto" w:fill="auto"/>
        <w:tabs>
          <w:tab w:val="left" w:pos="998"/>
        </w:tabs>
        <w:spacing w:line="220" w:lineRule="exact"/>
        <w:ind w:left="40" w:right="20"/>
        <w:rPr>
          <w:rFonts w:ascii="Times New Roman" w:hAnsi="Times New Roman" w:cs="Times New Roman"/>
          <w:i w:val="0"/>
          <w:sz w:val="20"/>
          <w:szCs w:val="20"/>
        </w:rPr>
      </w:pPr>
      <w:r w:rsidRPr="00673BC6">
        <w:rPr>
          <w:rFonts w:ascii="Times New Roman" w:hAnsi="Times New Roman" w:cs="Times New Roman"/>
          <w:i w:val="0"/>
          <w:sz w:val="20"/>
          <w:szCs w:val="20"/>
        </w:rPr>
        <w:t>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к расчетной.</w:t>
      </w:r>
    </w:p>
    <w:p w:rsidR="00673BC6" w:rsidRPr="00673BC6" w:rsidRDefault="00673BC6" w:rsidP="00351ED3">
      <w:pPr>
        <w:pStyle w:val="39"/>
        <w:numPr>
          <w:ilvl w:val="0"/>
          <w:numId w:val="30"/>
        </w:numPr>
        <w:shd w:val="clear" w:color="auto" w:fill="auto"/>
        <w:tabs>
          <w:tab w:val="left" w:pos="987"/>
        </w:tabs>
        <w:spacing w:line="220" w:lineRule="exact"/>
        <w:ind w:left="40" w:right="20"/>
        <w:rPr>
          <w:rFonts w:ascii="Times New Roman" w:hAnsi="Times New Roman" w:cs="Times New Roman"/>
          <w:i w:val="0"/>
          <w:sz w:val="20"/>
          <w:szCs w:val="20"/>
        </w:rPr>
      </w:pPr>
      <w:r w:rsidRPr="00673BC6">
        <w:rPr>
          <w:rFonts w:ascii="Times New Roman" w:hAnsi="Times New Roman" w:cs="Times New Roman"/>
          <w:i w:val="0"/>
          <w:sz w:val="20"/>
          <w:szCs w:val="20"/>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673BC6" w:rsidRPr="00673BC6" w:rsidRDefault="00673BC6" w:rsidP="00351ED3">
      <w:pPr>
        <w:pStyle w:val="39"/>
        <w:numPr>
          <w:ilvl w:val="0"/>
          <w:numId w:val="30"/>
        </w:numPr>
        <w:shd w:val="clear" w:color="auto" w:fill="auto"/>
        <w:tabs>
          <w:tab w:val="left" w:pos="1019"/>
        </w:tabs>
        <w:spacing w:line="220" w:lineRule="exact"/>
        <w:ind w:left="40" w:right="20"/>
        <w:rPr>
          <w:rFonts w:ascii="Times New Roman" w:hAnsi="Times New Roman" w:cs="Times New Roman"/>
          <w:i w:val="0"/>
          <w:sz w:val="20"/>
          <w:szCs w:val="20"/>
        </w:rPr>
      </w:pPr>
      <w:r w:rsidRPr="00673BC6">
        <w:rPr>
          <w:rFonts w:ascii="Times New Roman" w:hAnsi="Times New Roman" w:cs="Times New Roman"/>
          <w:i w:val="0"/>
          <w:sz w:val="20"/>
          <w:szCs w:val="20"/>
        </w:rPr>
        <w:t>В таблице не учтены мелкопромышленные потребители (кроме перечисленных в п. 4 примечаний), питающиеся, как правило, по городским распределительным сетям.</w:t>
      </w:r>
    </w:p>
    <w:p w:rsidR="00673BC6" w:rsidRPr="00673BC6" w:rsidRDefault="00673BC6" w:rsidP="00673BC6">
      <w:pPr>
        <w:pStyle w:val="39"/>
        <w:shd w:val="clear" w:color="auto" w:fill="auto"/>
        <w:ind w:left="40" w:right="20"/>
        <w:rPr>
          <w:rFonts w:ascii="Times New Roman" w:hAnsi="Times New Roman" w:cs="Times New Roman"/>
          <w:i w:val="0"/>
          <w:sz w:val="20"/>
          <w:szCs w:val="20"/>
        </w:rPr>
      </w:pPr>
      <w:r w:rsidRPr="00673BC6">
        <w:rPr>
          <w:rFonts w:ascii="Times New Roman" w:hAnsi="Times New Roman" w:cs="Times New Roman"/>
          <w:i w:val="0"/>
          <w:sz w:val="20"/>
          <w:szCs w:val="20"/>
        </w:rPr>
        <w:t>Для учета этих потребителей к показателям таблицы следует вводить следующие коэффициенты:</w:t>
      </w:r>
    </w:p>
    <w:p w:rsidR="00673BC6" w:rsidRPr="00673BC6" w:rsidRDefault="00673BC6" w:rsidP="00351ED3">
      <w:pPr>
        <w:pStyle w:val="39"/>
        <w:numPr>
          <w:ilvl w:val="0"/>
          <w:numId w:val="25"/>
        </w:numPr>
        <w:shd w:val="clear" w:color="auto" w:fill="auto"/>
        <w:tabs>
          <w:tab w:val="left" w:pos="842"/>
        </w:tabs>
        <w:spacing w:line="220" w:lineRule="exact"/>
        <w:ind w:left="40"/>
        <w:rPr>
          <w:rFonts w:ascii="Times New Roman" w:hAnsi="Times New Roman" w:cs="Times New Roman"/>
          <w:i w:val="0"/>
          <w:sz w:val="20"/>
          <w:szCs w:val="20"/>
        </w:rPr>
      </w:pPr>
      <w:r w:rsidRPr="00673BC6">
        <w:rPr>
          <w:rFonts w:ascii="Times New Roman" w:hAnsi="Times New Roman" w:cs="Times New Roman"/>
          <w:i w:val="0"/>
          <w:sz w:val="20"/>
          <w:szCs w:val="20"/>
        </w:rPr>
        <w:t xml:space="preserve">для районов городского </w:t>
      </w:r>
      <w:r w:rsidR="00C24C06">
        <w:rPr>
          <w:rFonts w:ascii="Times New Roman" w:hAnsi="Times New Roman" w:cs="Times New Roman"/>
          <w:i w:val="0"/>
          <w:sz w:val="20"/>
          <w:szCs w:val="20"/>
        </w:rPr>
        <w:t xml:space="preserve"> </w:t>
      </w:r>
      <w:r w:rsidRPr="00673BC6">
        <w:rPr>
          <w:rFonts w:ascii="Times New Roman" w:hAnsi="Times New Roman" w:cs="Times New Roman"/>
          <w:i w:val="0"/>
          <w:sz w:val="20"/>
          <w:szCs w:val="20"/>
        </w:rPr>
        <w:t xml:space="preserve"> поселения с газовыми плитами</w:t>
      </w:r>
      <w:r w:rsidRPr="00673BC6">
        <w:rPr>
          <w:rStyle w:val="3a"/>
          <w:rFonts w:ascii="Times New Roman" w:hAnsi="Times New Roman" w:cs="Times New Roman"/>
          <w:sz w:val="20"/>
          <w:szCs w:val="20"/>
        </w:rPr>
        <w:t xml:space="preserve"> - </w:t>
      </w:r>
      <w:r w:rsidRPr="00673BC6">
        <w:rPr>
          <w:rFonts w:ascii="Times New Roman" w:hAnsi="Times New Roman" w:cs="Times New Roman"/>
          <w:i w:val="0"/>
          <w:sz w:val="20"/>
          <w:szCs w:val="20"/>
        </w:rPr>
        <w:t>1,2-1,6;</w:t>
      </w:r>
    </w:p>
    <w:p w:rsidR="00673BC6" w:rsidRPr="00673BC6" w:rsidRDefault="00673BC6" w:rsidP="00351ED3">
      <w:pPr>
        <w:pStyle w:val="39"/>
        <w:numPr>
          <w:ilvl w:val="0"/>
          <w:numId w:val="25"/>
        </w:numPr>
        <w:shd w:val="clear" w:color="auto" w:fill="auto"/>
        <w:tabs>
          <w:tab w:val="left" w:pos="846"/>
        </w:tabs>
        <w:spacing w:line="220" w:lineRule="exact"/>
        <w:ind w:left="40"/>
        <w:rPr>
          <w:rFonts w:ascii="Times New Roman" w:hAnsi="Times New Roman" w:cs="Times New Roman"/>
          <w:i w:val="0"/>
          <w:sz w:val="20"/>
          <w:szCs w:val="20"/>
        </w:rPr>
      </w:pPr>
      <w:r w:rsidRPr="00673BC6">
        <w:rPr>
          <w:rFonts w:ascii="Times New Roman" w:hAnsi="Times New Roman" w:cs="Times New Roman"/>
          <w:i w:val="0"/>
          <w:sz w:val="20"/>
          <w:szCs w:val="20"/>
        </w:rPr>
        <w:t xml:space="preserve">для районов городского </w:t>
      </w:r>
      <w:r w:rsidR="00C24C06">
        <w:rPr>
          <w:rFonts w:ascii="Times New Roman" w:hAnsi="Times New Roman" w:cs="Times New Roman"/>
          <w:i w:val="0"/>
          <w:sz w:val="20"/>
          <w:szCs w:val="20"/>
        </w:rPr>
        <w:t xml:space="preserve"> </w:t>
      </w:r>
      <w:r w:rsidRPr="00673BC6">
        <w:rPr>
          <w:rFonts w:ascii="Times New Roman" w:hAnsi="Times New Roman" w:cs="Times New Roman"/>
          <w:i w:val="0"/>
          <w:sz w:val="20"/>
          <w:szCs w:val="20"/>
        </w:rPr>
        <w:t xml:space="preserve"> поселения с электроплитами - 1,1-1,5.</w:t>
      </w:r>
    </w:p>
    <w:p w:rsidR="00673BC6" w:rsidRPr="00673BC6" w:rsidRDefault="00673BC6" w:rsidP="00673BC6">
      <w:pPr>
        <w:pStyle w:val="39"/>
        <w:shd w:val="clear" w:color="auto" w:fill="auto"/>
        <w:ind w:left="40" w:right="20"/>
        <w:rPr>
          <w:rFonts w:ascii="Times New Roman" w:hAnsi="Times New Roman" w:cs="Times New Roman"/>
          <w:i w:val="0"/>
          <w:sz w:val="20"/>
          <w:szCs w:val="20"/>
        </w:rPr>
      </w:pPr>
      <w:r w:rsidRPr="00673BC6">
        <w:rPr>
          <w:rFonts w:ascii="Times New Roman" w:hAnsi="Times New Roman" w:cs="Times New Roman"/>
          <w:i w:val="0"/>
          <w:sz w:val="20"/>
          <w:szCs w:val="20"/>
        </w:rPr>
        <w:t>Большие значения коэффициентов относятся к центральным районам, меньшие - к микрорайонам (кварталам) преимущественно жилой застройки.</w:t>
      </w:r>
    </w:p>
    <w:p w:rsidR="00673BC6" w:rsidRDefault="00673BC6" w:rsidP="00351ED3">
      <w:pPr>
        <w:pStyle w:val="39"/>
        <w:numPr>
          <w:ilvl w:val="0"/>
          <w:numId w:val="30"/>
        </w:numPr>
        <w:shd w:val="clear" w:color="auto" w:fill="auto"/>
        <w:tabs>
          <w:tab w:val="left" w:pos="1077"/>
        </w:tabs>
        <w:spacing w:after="203" w:line="220" w:lineRule="exact"/>
        <w:ind w:left="40" w:right="20"/>
      </w:pPr>
      <w:r w:rsidRPr="00673BC6">
        <w:rPr>
          <w:rFonts w:ascii="Times New Roman" w:hAnsi="Times New Roman" w:cs="Times New Roman"/>
          <w:i w:val="0"/>
          <w:sz w:val="20"/>
          <w:szCs w:val="20"/>
        </w:rPr>
        <w:t>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учреждений торговли, общественного питания, зрелищных объектов и других</w:t>
      </w:r>
      <w:r>
        <w:t>.</w:t>
      </w:r>
    </w:p>
    <w:p w:rsidR="00544501" w:rsidRPr="00544501" w:rsidRDefault="00544501" w:rsidP="00544501">
      <w:pPr>
        <w:pStyle w:val="2d"/>
        <w:shd w:val="clear" w:color="auto" w:fill="auto"/>
        <w:tabs>
          <w:tab w:val="left" w:pos="1942"/>
        </w:tabs>
        <w:spacing w:before="0" w:after="0" w:line="263" w:lineRule="exact"/>
        <w:ind w:right="300" w:firstLine="0"/>
        <w:jc w:val="both"/>
        <w:rPr>
          <w:rFonts w:ascii="Times New Roman" w:hAnsi="Times New Roman" w:cs="Times New Roman"/>
          <w:b w:val="0"/>
          <w:sz w:val="24"/>
          <w:szCs w:val="24"/>
        </w:rPr>
      </w:pPr>
      <w:bookmarkStart w:id="10" w:name="bookmark2"/>
      <w:r>
        <w:rPr>
          <w:rFonts w:ascii="Times New Roman" w:hAnsi="Times New Roman" w:cs="Times New Roman"/>
          <w:b w:val="0"/>
          <w:sz w:val="24"/>
          <w:szCs w:val="24"/>
        </w:rPr>
        <w:t xml:space="preserve">         160. </w:t>
      </w:r>
      <w:r w:rsidRPr="00544501">
        <w:rPr>
          <w:rFonts w:ascii="Times New Roman" w:hAnsi="Times New Roman" w:cs="Times New Roman"/>
          <w:b w:val="0"/>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bookmarkEnd w:id="10"/>
      <w:r w:rsidRPr="00544501">
        <w:rPr>
          <w:rFonts w:ascii="Times New Roman" w:hAnsi="Times New Roman" w:cs="Times New Roman"/>
          <w:b w:val="0"/>
          <w:sz w:val="24"/>
          <w:szCs w:val="24"/>
        </w:rPr>
        <w:t xml:space="preserve">   принимать по таблице 29.</w:t>
      </w:r>
    </w:p>
    <w:p w:rsidR="00544501" w:rsidRDefault="00544501" w:rsidP="00544501">
      <w:pPr>
        <w:pStyle w:val="aff2"/>
        <w:rPr>
          <w:rFonts w:ascii="Times New Roman" w:hAnsi="Times New Roman"/>
          <w:sz w:val="24"/>
          <w:szCs w:val="24"/>
        </w:rPr>
      </w:pPr>
      <w:r>
        <w:rPr>
          <w:rFonts w:ascii="Times New Roman" w:hAnsi="Times New Roman"/>
          <w:sz w:val="24"/>
          <w:szCs w:val="24"/>
        </w:rPr>
        <w:t xml:space="preserve">                                                                           </w:t>
      </w:r>
    </w:p>
    <w:p w:rsidR="00544501" w:rsidRPr="00544501" w:rsidRDefault="00544501" w:rsidP="00544501">
      <w:pPr>
        <w:pStyle w:val="aff2"/>
        <w:rPr>
          <w:rFonts w:ascii="Times New Roman" w:hAnsi="Times New Roman"/>
          <w:sz w:val="24"/>
          <w:szCs w:val="24"/>
        </w:rPr>
      </w:pPr>
      <w:r>
        <w:rPr>
          <w:rFonts w:ascii="Times New Roman" w:hAnsi="Times New Roman"/>
          <w:sz w:val="24"/>
          <w:szCs w:val="24"/>
        </w:rPr>
        <w:t xml:space="preserve">                                                                                                                      </w:t>
      </w:r>
      <w:r w:rsidRPr="00544501">
        <w:rPr>
          <w:rFonts w:ascii="Times New Roman" w:hAnsi="Times New Roman"/>
          <w:sz w:val="24"/>
          <w:szCs w:val="24"/>
        </w:rPr>
        <w:t>Таблица 2</w:t>
      </w:r>
      <w:r>
        <w:rPr>
          <w:rFonts w:ascii="Times New Roman" w:hAnsi="Times New Roman"/>
          <w:sz w:val="24"/>
          <w:szCs w:val="24"/>
        </w:rPr>
        <w:t>9</w:t>
      </w:r>
    </w:p>
    <w:tbl>
      <w:tblPr>
        <w:tblW w:w="0" w:type="auto"/>
        <w:tblLayout w:type="fixed"/>
        <w:tblCellMar>
          <w:left w:w="10" w:type="dxa"/>
          <w:right w:w="10" w:type="dxa"/>
        </w:tblCellMar>
        <w:tblLook w:val="04A0"/>
      </w:tblPr>
      <w:tblGrid>
        <w:gridCol w:w="1451"/>
        <w:gridCol w:w="1883"/>
        <w:gridCol w:w="2070"/>
        <w:gridCol w:w="1894"/>
        <w:gridCol w:w="2088"/>
      </w:tblGrid>
      <w:tr w:rsidR="00544501" w:rsidRPr="000A54DD" w:rsidTr="00544501">
        <w:trPr>
          <w:trHeight w:hRule="exact" w:val="310"/>
        </w:trPr>
        <w:tc>
          <w:tcPr>
            <w:tcW w:w="1451" w:type="dxa"/>
            <w:vMerge w:val="restart"/>
            <w:tcBorders>
              <w:top w:val="single" w:sz="4" w:space="0" w:color="auto"/>
              <w:left w:val="single" w:sz="4" w:space="0" w:color="auto"/>
            </w:tcBorders>
            <w:shd w:val="clear" w:color="auto" w:fill="FFFFFF"/>
          </w:tcPr>
          <w:p w:rsidR="00544501" w:rsidRPr="000A54DD" w:rsidRDefault="00544501" w:rsidP="000A54DD">
            <w:pPr>
              <w:pStyle w:val="27"/>
              <w:shd w:val="clear" w:color="auto" w:fill="auto"/>
              <w:rPr>
                <w:rFonts w:ascii="Times New Roman" w:hAnsi="Times New Roman" w:cs="Times New Roman"/>
              </w:rPr>
            </w:pPr>
            <w:r w:rsidRPr="000A54DD">
              <w:rPr>
                <w:rStyle w:val="10pt0pt"/>
                <w:rFonts w:ascii="Times New Roman" w:hAnsi="Times New Roman" w:cs="Times New Roman"/>
              </w:rPr>
              <w:t>Категории городск</w:t>
            </w:r>
            <w:r w:rsidR="000A54DD">
              <w:rPr>
                <w:rStyle w:val="10pt0pt"/>
                <w:rFonts w:ascii="Times New Roman" w:hAnsi="Times New Roman" w:cs="Times New Roman"/>
              </w:rPr>
              <w:t>ого</w:t>
            </w:r>
            <w:r w:rsidRPr="000A54DD">
              <w:rPr>
                <w:rStyle w:val="10pt0pt"/>
                <w:rFonts w:ascii="Times New Roman" w:hAnsi="Times New Roman" w:cs="Times New Roman"/>
              </w:rPr>
              <w:t xml:space="preserve"> </w:t>
            </w:r>
            <w:r w:rsidR="004F49E9" w:rsidRPr="000A54DD">
              <w:rPr>
                <w:rStyle w:val="10pt0pt"/>
                <w:rFonts w:ascii="Times New Roman" w:hAnsi="Times New Roman" w:cs="Times New Roman"/>
              </w:rPr>
              <w:t xml:space="preserve"> </w:t>
            </w:r>
            <w:r w:rsidRPr="000A54DD">
              <w:rPr>
                <w:rStyle w:val="10pt0pt"/>
                <w:rFonts w:ascii="Times New Roman" w:hAnsi="Times New Roman" w:cs="Times New Roman"/>
              </w:rPr>
              <w:t xml:space="preserve"> поселени</w:t>
            </w:r>
            <w:r w:rsidR="000A54DD">
              <w:rPr>
                <w:rStyle w:val="10pt0pt"/>
                <w:rFonts w:ascii="Times New Roman" w:hAnsi="Times New Roman" w:cs="Times New Roman"/>
              </w:rPr>
              <w:t>я</w:t>
            </w:r>
          </w:p>
        </w:tc>
        <w:tc>
          <w:tcPr>
            <w:tcW w:w="7935" w:type="dxa"/>
            <w:gridSpan w:val="4"/>
            <w:tcBorders>
              <w:top w:val="single" w:sz="4" w:space="0" w:color="auto"/>
              <w:left w:val="single" w:sz="4" w:space="0" w:color="auto"/>
              <w:right w:val="single" w:sz="4" w:space="0" w:color="auto"/>
            </w:tcBorders>
            <w:shd w:val="clear" w:color="auto" w:fill="FFFFFF"/>
          </w:tcPr>
          <w:p w:rsidR="00544501" w:rsidRPr="000A54DD" w:rsidRDefault="00544501" w:rsidP="000A54DD">
            <w:pPr>
              <w:pStyle w:val="27"/>
              <w:shd w:val="clear" w:color="auto" w:fill="auto"/>
              <w:spacing w:line="200" w:lineRule="exact"/>
              <w:ind w:left="2340"/>
              <w:jc w:val="left"/>
              <w:rPr>
                <w:rFonts w:ascii="Times New Roman" w:hAnsi="Times New Roman" w:cs="Times New Roman"/>
              </w:rPr>
            </w:pPr>
            <w:r w:rsidRPr="000A54DD">
              <w:rPr>
                <w:rStyle w:val="10pt0pt"/>
                <w:rFonts w:ascii="Times New Roman" w:hAnsi="Times New Roman" w:cs="Times New Roman"/>
              </w:rPr>
              <w:t>Городск</w:t>
            </w:r>
            <w:r w:rsidR="000A54DD">
              <w:rPr>
                <w:rStyle w:val="10pt0pt"/>
                <w:rFonts w:ascii="Times New Roman" w:hAnsi="Times New Roman" w:cs="Times New Roman"/>
              </w:rPr>
              <w:t>о</w:t>
            </w:r>
            <w:r w:rsidRPr="000A54DD">
              <w:rPr>
                <w:rStyle w:val="10pt0pt"/>
                <w:rFonts w:ascii="Times New Roman" w:hAnsi="Times New Roman" w:cs="Times New Roman"/>
              </w:rPr>
              <w:t xml:space="preserve">е </w:t>
            </w:r>
            <w:r w:rsidR="004F49E9" w:rsidRPr="000A54DD">
              <w:rPr>
                <w:rStyle w:val="10pt0pt"/>
                <w:rFonts w:ascii="Times New Roman" w:hAnsi="Times New Roman" w:cs="Times New Roman"/>
              </w:rPr>
              <w:t xml:space="preserve"> </w:t>
            </w:r>
            <w:r w:rsidRPr="000A54DD">
              <w:rPr>
                <w:rStyle w:val="10pt0pt"/>
                <w:rFonts w:ascii="Times New Roman" w:hAnsi="Times New Roman" w:cs="Times New Roman"/>
              </w:rPr>
              <w:t xml:space="preserve"> поселени</w:t>
            </w:r>
            <w:r w:rsidR="000A54DD">
              <w:rPr>
                <w:rStyle w:val="10pt0pt"/>
                <w:rFonts w:ascii="Times New Roman" w:hAnsi="Times New Roman" w:cs="Times New Roman"/>
              </w:rPr>
              <w:t>е</w:t>
            </w:r>
            <w:r w:rsidRPr="000A54DD">
              <w:rPr>
                <w:rStyle w:val="10pt0pt"/>
                <w:rFonts w:ascii="Times New Roman" w:hAnsi="Times New Roman" w:cs="Times New Roman"/>
                <w:vertAlign w:val="superscript"/>
              </w:rPr>
              <w:t>;</w:t>
            </w:r>
          </w:p>
        </w:tc>
      </w:tr>
      <w:tr w:rsidR="00544501" w:rsidRPr="000A54DD" w:rsidTr="00544501">
        <w:trPr>
          <w:trHeight w:hRule="exact" w:val="277"/>
        </w:trPr>
        <w:tc>
          <w:tcPr>
            <w:tcW w:w="1451" w:type="dxa"/>
            <w:vMerge/>
            <w:tcBorders>
              <w:left w:val="single" w:sz="4" w:space="0" w:color="auto"/>
            </w:tcBorders>
            <w:shd w:val="clear" w:color="auto" w:fill="FFFFFF"/>
          </w:tcPr>
          <w:p w:rsidR="00544501" w:rsidRPr="000A54DD" w:rsidRDefault="00544501" w:rsidP="00544501">
            <w:pPr>
              <w:rPr>
                <w:rFonts w:ascii="Times New Roman" w:hAnsi="Times New Roman" w:cs="Times New Roman"/>
              </w:rPr>
            </w:pPr>
          </w:p>
        </w:tc>
        <w:tc>
          <w:tcPr>
            <w:tcW w:w="3953" w:type="dxa"/>
            <w:gridSpan w:val="2"/>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ind w:left="300"/>
              <w:jc w:val="left"/>
              <w:rPr>
                <w:rFonts w:ascii="Times New Roman" w:hAnsi="Times New Roman" w:cs="Times New Roman"/>
              </w:rPr>
            </w:pPr>
            <w:r w:rsidRPr="000A54DD">
              <w:rPr>
                <w:rStyle w:val="10pt0pt"/>
                <w:rFonts w:ascii="Times New Roman" w:hAnsi="Times New Roman" w:cs="Times New Roman"/>
              </w:rPr>
              <w:t>без стационарных электроплит</w:t>
            </w:r>
          </w:p>
        </w:tc>
        <w:tc>
          <w:tcPr>
            <w:tcW w:w="3982" w:type="dxa"/>
            <w:gridSpan w:val="2"/>
            <w:tcBorders>
              <w:top w:val="single" w:sz="4" w:space="0" w:color="auto"/>
              <w:left w:val="single" w:sz="4" w:space="0" w:color="auto"/>
              <w:right w:val="single" w:sz="4" w:space="0" w:color="auto"/>
            </w:tcBorders>
            <w:shd w:val="clear" w:color="auto" w:fill="FFFFFF"/>
          </w:tcPr>
          <w:p w:rsidR="00544501" w:rsidRPr="000A54DD" w:rsidRDefault="00544501" w:rsidP="00544501">
            <w:pPr>
              <w:pStyle w:val="27"/>
              <w:shd w:val="clear" w:color="auto" w:fill="auto"/>
              <w:spacing w:line="200" w:lineRule="exact"/>
              <w:ind w:left="120"/>
              <w:jc w:val="left"/>
              <w:rPr>
                <w:rFonts w:ascii="Times New Roman" w:hAnsi="Times New Roman" w:cs="Times New Roman"/>
              </w:rPr>
            </w:pPr>
            <w:r w:rsidRPr="000A54DD">
              <w:rPr>
                <w:rStyle w:val="10pt0pt"/>
                <w:rFonts w:ascii="Times New Roman" w:hAnsi="Times New Roman" w:cs="Times New Roman"/>
              </w:rPr>
              <w:t>со стационарными электроплитами</w:t>
            </w:r>
          </w:p>
        </w:tc>
      </w:tr>
      <w:tr w:rsidR="00544501" w:rsidRPr="000A54DD" w:rsidTr="00544501">
        <w:trPr>
          <w:trHeight w:hRule="exact" w:val="1598"/>
        </w:trPr>
        <w:tc>
          <w:tcPr>
            <w:tcW w:w="1451" w:type="dxa"/>
            <w:vMerge/>
            <w:tcBorders>
              <w:left w:val="single" w:sz="4" w:space="0" w:color="auto"/>
            </w:tcBorders>
            <w:shd w:val="clear" w:color="auto" w:fill="FFFFFF"/>
          </w:tcPr>
          <w:p w:rsidR="00544501" w:rsidRPr="000A54DD" w:rsidRDefault="00544501" w:rsidP="00544501">
            <w:pPr>
              <w:rPr>
                <w:rFonts w:ascii="Times New Roman" w:hAnsi="Times New Roman" w:cs="Times New Roman"/>
              </w:rPr>
            </w:pPr>
          </w:p>
        </w:tc>
        <w:tc>
          <w:tcPr>
            <w:tcW w:w="1883"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66" w:lineRule="exact"/>
              <w:jc w:val="center"/>
              <w:rPr>
                <w:rFonts w:ascii="Times New Roman" w:hAnsi="Times New Roman" w:cs="Times New Roman"/>
              </w:rPr>
            </w:pPr>
            <w:r w:rsidRPr="000A54DD">
              <w:rPr>
                <w:rStyle w:val="10pt0pt"/>
                <w:rFonts w:ascii="Times New Roman" w:hAnsi="Times New Roman" w:cs="Times New Roman"/>
              </w:rPr>
              <w:t>удельный расход электроэнергии, кВт ч/чел. в год</w:t>
            </w:r>
          </w:p>
        </w:tc>
        <w:tc>
          <w:tcPr>
            <w:tcW w:w="2070"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ind w:right="320"/>
              <w:jc w:val="right"/>
              <w:rPr>
                <w:rFonts w:ascii="Times New Roman" w:hAnsi="Times New Roman" w:cs="Times New Roman"/>
              </w:rPr>
            </w:pPr>
            <w:r w:rsidRPr="000A54DD">
              <w:rPr>
                <w:rStyle w:val="10pt0pt"/>
                <w:rFonts w:ascii="Times New Roman" w:hAnsi="Times New Roman" w:cs="Times New Roman"/>
              </w:rPr>
              <w:t>годовое число часов использования максимума электрической нагрузки</w:t>
            </w:r>
          </w:p>
        </w:tc>
        <w:tc>
          <w:tcPr>
            <w:tcW w:w="1894"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66" w:lineRule="exact"/>
              <w:jc w:val="center"/>
              <w:rPr>
                <w:rFonts w:ascii="Times New Roman" w:hAnsi="Times New Roman" w:cs="Times New Roman"/>
              </w:rPr>
            </w:pPr>
            <w:r w:rsidRPr="000A54DD">
              <w:rPr>
                <w:rStyle w:val="10pt0pt"/>
                <w:rFonts w:ascii="Times New Roman" w:hAnsi="Times New Roman" w:cs="Times New Roman"/>
              </w:rPr>
              <w:t>удельный расход электроэнергии, кВт-ч/чел. в год</w:t>
            </w:r>
          </w:p>
        </w:tc>
        <w:tc>
          <w:tcPr>
            <w:tcW w:w="2088" w:type="dxa"/>
            <w:tcBorders>
              <w:top w:val="single" w:sz="4" w:space="0" w:color="auto"/>
              <w:left w:val="single" w:sz="4" w:space="0" w:color="auto"/>
              <w:right w:val="single" w:sz="4" w:space="0" w:color="auto"/>
            </w:tcBorders>
            <w:shd w:val="clear" w:color="auto" w:fill="FFFFFF"/>
          </w:tcPr>
          <w:p w:rsidR="00544501" w:rsidRPr="000A54DD" w:rsidRDefault="00544501" w:rsidP="00544501">
            <w:pPr>
              <w:pStyle w:val="27"/>
              <w:shd w:val="clear" w:color="auto" w:fill="auto"/>
              <w:ind w:right="340"/>
              <w:jc w:val="right"/>
              <w:rPr>
                <w:rFonts w:ascii="Times New Roman" w:hAnsi="Times New Roman" w:cs="Times New Roman"/>
              </w:rPr>
            </w:pPr>
            <w:r w:rsidRPr="000A54DD">
              <w:rPr>
                <w:rStyle w:val="10pt0pt"/>
                <w:rFonts w:ascii="Times New Roman" w:hAnsi="Times New Roman" w:cs="Times New Roman"/>
              </w:rPr>
              <w:t>годовое число часов использования максимума электрической нагрузки</w:t>
            </w:r>
          </w:p>
        </w:tc>
      </w:tr>
      <w:tr w:rsidR="00544501" w:rsidRPr="000A54DD" w:rsidTr="00544501">
        <w:trPr>
          <w:trHeight w:hRule="exact" w:val="277"/>
        </w:trPr>
        <w:tc>
          <w:tcPr>
            <w:tcW w:w="1451"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rPr>
                <w:rFonts w:ascii="Times New Roman" w:hAnsi="Times New Roman" w:cs="Times New Roman"/>
              </w:rPr>
            </w:pPr>
            <w:r w:rsidRPr="000A54DD">
              <w:rPr>
                <w:rStyle w:val="10pt0pt"/>
                <w:rFonts w:ascii="Times New Roman" w:hAnsi="Times New Roman" w:cs="Times New Roman"/>
              </w:rPr>
              <w:t>Крупный</w:t>
            </w:r>
          </w:p>
        </w:tc>
        <w:tc>
          <w:tcPr>
            <w:tcW w:w="1883"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2620</w:t>
            </w:r>
          </w:p>
        </w:tc>
        <w:tc>
          <w:tcPr>
            <w:tcW w:w="2070"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5450</w:t>
            </w:r>
          </w:p>
        </w:tc>
        <w:tc>
          <w:tcPr>
            <w:tcW w:w="1894"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3200</w:t>
            </w:r>
          </w:p>
        </w:tc>
        <w:tc>
          <w:tcPr>
            <w:tcW w:w="2088" w:type="dxa"/>
            <w:tcBorders>
              <w:top w:val="single" w:sz="4" w:space="0" w:color="auto"/>
              <w:left w:val="single" w:sz="4" w:space="0" w:color="auto"/>
              <w:righ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5650</w:t>
            </w:r>
          </w:p>
        </w:tc>
      </w:tr>
      <w:tr w:rsidR="00544501" w:rsidRPr="000A54DD" w:rsidTr="00544501">
        <w:trPr>
          <w:trHeight w:hRule="exact" w:val="274"/>
        </w:trPr>
        <w:tc>
          <w:tcPr>
            <w:tcW w:w="1451"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rPr>
                <w:rFonts w:ascii="Times New Roman" w:hAnsi="Times New Roman" w:cs="Times New Roman"/>
              </w:rPr>
            </w:pPr>
            <w:r w:rsidRPr="000A54DD">
              <w:rPr>
                <w:rStyle w:val="10pt0pt"/>
                <w:rFonts w:ascii="Times New Roman" w:hAnsi="Times New Roman" w:cs="Times New Roman"/>
              </w:rPr>
              <w:t>Средний</w:t>
            </w:r>
          </w:p>
        </w:tc>
        <w:tc>
          <w:tcPr>
            <w:tcW w:w="1883"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2300</w:t>
            </w:r>
          </w:p>
        </w:tc>
        <w:tc>
          <w:tcPr>
            <w:tcW w:w="2070"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5350</w:t>
            </w:r>
          </w:p>
        </w:tc>
        <w:tc>
          <w:tcPr>
            <w:tcW w:w="1894" w:type="dxa"/>
            <w:tcBorders>
              <w:top w:val="single" w:sz="4" w:space="0" w:color="auto"/>
              <w:lef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2880</w:t>
            </w:r>
          </w:p>
        </w:tc>
        <w:tc>
          <w:tcPr>
            <w:tcW w:w="2088" w:type="dxa"/>
            <w:tcBorders>
              <w:top w:val="single" w:sz="4" w:space="0" w:color="auto"/>
              <w:left w:val="single" w:sz="4" w:space="0" w:color="auto"/>
              <w:righ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5550</w:t>
            </w:r>
          </w:p>
        </w:tc>
      </w:tr>
      <w:tr w:rsidR="00544501" w:rsidRPr="000A54DD" w:rsidTr="00544501">
        <w:trPr>
          <w:trHeight w:hRule="exact" w:val="284"/>
        </w:trPr>
        <w:tc>
          <w:tcPr>
            <w:tcW w:w="1451" w:type="dxa"/>
            <w:tcBorders>
              <w:top w:val="single" w:sz="4" w:space="0" w:color="auto"/>
              <w:left w:val="single" w:sz="4" w:space="0" w:color="auto"/>
              <w:bottom w:val="single" w:sz="4" w:space="0" w:color="auto"/>
            </w:tcBorders>
            <w:shd w:val="clear" w:color="auto" w:fill="FFFFFF"/>
          </w:tcPr>
          <w:p w:rsidR="00544501" w:rsidRPr="000A54DD" w:rsidRDefault="00544501" w:rsidP="00544501">
            <w:pPr>
              <w:pStyle w:val="27"/>
              <w:shd w:val="clear" w:color="auto" w:fill="auto"/>
              <w:spacing w:line="200" w:lineRule="exact"/>
              <w:rPr>
                <w:rFonts w:ascii="Times New Roman" w:hAnsi="Times New Roman" w:cs="Times New Roman"/>
              </w:rPr>
            </w:pPr>
            <w:r w:rsidRPr="000A54DD">
              <w:rPr>
                <w:rStyle w:val="10pt0pt"/>
                <w:rFonts w:ascii="Times New Roman" w:hAnsi="Times New Roman" w:cs="Times New Roman"/>
              </w:rPr>
              <w:t>Малый</w:t>
            </w:r>
          </w:p>
        </w:tc>
        <w:tc>
          <w:tcPr>
            <w:tcW w:w="1883" w:type="dxa"/>
            <w:tcBorders>
              <w:top w:val="single" w:sz="4" w:space="0" w:color="auto"/>
              <w:left w:val="single" w:sz="4" w:space="0" w:color="auto"/>
              <w:bottom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2170</w:t>
            </w:r>
          </w:p>
        </w:tc>
        <w:tc>
          <w:tcPr>
            <w:tcW w:w="2070" w:type="dxa"/>
            <w:tcBorders>
              <w:top w:val="single" w:sz="4" w:space="0" w:color="auto"/>
              <w:left w:val="single" w:sz="4" w:space="0" w:color="auto"/>
              <w:bottom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5300</w:t>
            </w:r>
          </w:p>
        </w:tc>
        <w:tc>
          <w:tcPr>
            <w:tcW w:w="1894" w:type="dxa"/>
            <w:tcBorders>
              <w:top w:val="single" w:sz="4" w:space="0" w:color="auto"/>
              <w:left w:val="single" w:sz="4" w:space="0" w:color="auto"/>
              <w:bottom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2750</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44501" w:rsidRPr="000A54DD" w:rsidRDefault="00544501" w:rsidP="00544501">
            <w:pPr>
              <w:pStyle w:val="27"/>
              <w:shd w:val="clear" w:color="auto" w:fill="auto"/>
              <w:spacing w:line="200" w:lineRule="exact"/>
              <w:jc w:val="center"/>
              <w:rPr>
                <w:rFonts w:ascii="Times New Roman" w:hAnsi="Times New Roman" w:cs="Times New Roman"/>
              </w:rPr>
            </w:pPr>
            <w:r w:rsidRPr="000A54DD">
              <w:rPr>
                <w:rStyle w:val="10pt0pt"/>
                <w:rFonts w:ascii="Times New Roman" w:hAnsi="Times New Roman" w:cs="Times New Roman"/>
              </w:rPr>
              <w:t>5500</w:t>
            </w:r>
          </w:p>
        </w:tc>
      </w:tr>
    </w:tbl>
    <w:p w:rsidR="00544501" w:rsidRPr="000A54DD" w:rsidRDefault="00544501" w:rsidP="00544501">
      <w:pPr>
        <w:pStyle w:val="39"/>
        <w:shd w:val="clear" w:color="auto" w:fill="auto"/>
        <w:ind w:left="40" w:firstLine="700"/>
        <w:rPr>
          <w:rFonts w:ascii="Times New Roman" w:hAnsi="Times New Roman" w:cs="Times New Roman"/>
          <w:i w:val="0"/>
          <w:sz w:val="20"/>
          <w:szCs w:val="20"/>
        </w:rPr>
      </w:pPr>
      <w:r w:rsidRPr="000A54DD">
        <w:rPr>
          <w:rFonts w:ascii="Times New Roman" w:hAnsi="Times New Roman" w:cs="Times New Roman"/>
          <w:i w:val="0"/>
          <w:sz w:val="20"/>
          <w:szCs w:val="20"/>
        </w:rPr>
        <w:t>Примечания:</w:t>
      </w:r>
    </w:p>
    <w:p w:rsidR="00544501" w:rsidRPr="00544501" w:rsidRDefault="00544501" w:rsidP="00351ED3">
      <w:pPr>
        <w:pStyle w:val="27"/>
        <w:numPr>
          <w:ilvl w:val="0"/>
          <w:numId w:val="31"/>
        </w:numPr>
        <w:shd w:val="clear" w:color="auto" w:fill="auto"/>
        <w:tabs>
          <w:tab w:val="left" w:pos="1077"/>
        </w:tabs>
        <w:spacing w:line="220" w:lineRule="exact"/>
        <w:ind w:left="360" w:right="60" w:hanging="360"/>
        <w:rPr>
          <w:rFonts w:ascii="Times New Roman" w:hAnsi="Times New Roman" w:cs="Times New Roman"/>
        </w:rPr>
      </w:pPr>
      <w:r w:rsidRPr="00544501">
        <w:rPr>
          <w:rFonts w:ascii="Times New Roman" w:hAnsi="Times New Roman" w:cs="Times New Roman"/>
        </w:rPr>
        <w:t>Приведенные укрупненные показатели предусматривают электропотребление жилыми и общественными зданиями, объектами коммунально-бытового обслуживания, объектами транспортного обслуживания, наружным освещением.</w:t>
      </w:r>
    </w:p>
    <w:p w:rsidR="00544501" w:rsidRPr="00544501" w:rsidRDefault="00544501" w:rsidP="00351ED3">
      <w:pPr>
        <w:pStyle w:val="27"/>
        <w:numPr>
          <w:ilvl w:val="0"/>
          <w:numId w:val="31"/>
        </w:numPr>
        <w:shd w:val="clear" w:color="auto" w:fill="auto"/>
        <w:tabs>
          <w:tab w:val="left" w:pos="1062"/>
        </w:tabs>
        <w:spacing w:line="220" w:lineRule="exact"/>
        <w:ind w:left="360" w:right="60" w:hanging="360"/>
        <w:rPr>
          <w:rFonts w:ascii="Times New Roman" w:hAnsi="Times New Roman" w:cs="Times New Roman"/>
        </w:rPr>
      </w:pPr>
      <w:r w:rsidRPr="00544501">
        <w:rPr>
          <w:rFonts w:ascii="Times New Roman" w:hAnsi="Times New Roman" w:cs="Times New Roman"/>
        </w:rPr>
        <w:t>Приведенные данные не учитывают применения в жилых зданиях кондиционирования, электроотопления и электроводонагрева.</w:t>
      </w:r>
    </w:p>
    <w:p w:rsidR="00544501" w:rsidRDefault="00544501" w:rsidP="00351ED3">
      <w:pPr>
        <w:pStyle w:val="27"/>
        <w:numPr>
          <w:ilvl w:val="0"/>
          <w:numId w:val="31"/>
        </w:numPr>
        <w:shd w:val="clear" w:color="auto" w:fill="auto"/>
        <w:tabs>
          <w:tab w:val="left" w:pos="956"/>
        </w:tabs>
        <w:spacing w:line="220" w:lineRule="exact"/>
        <w:ind w:left="40" w:firstLine="700"/>
        <w:jc w:val="left"/>
        <w:rPr>
          <w:rFonts w:ascii="Times New Roman" w:hAnsi="Times New Roman" w:cs="Times New Roman"/>
        </w:rPr>
      </w:pPr>
      <w:r w:rsidRPr="00544501">
        <w:rPr>
          <w:rFonts w:ascii="Times New Roman" w:hAnsi="Times New Roman" w:cs="Times New Roman"/>
        </w:rPr>
        <w:t>Годовое число часов использования максимума электрической нагрузки приведено к шинам 10 (6)кВ ЦП.</w:t>
      </w:r>
    </w:p>
    <w:p w:rsidR="00CF7281" w:rsidRPr="00544501" w:rsidRDefault="00CF7281" w:rsidP="00CF7281">
      <w:pPr>
        <w:pStyle w:val="27"/>
        <w:shd w:val="clear" w:color="auto" w:fill="auto"/>
        <w:tabs>
          <w:tab w:val="left" w:pos="956"/>
        </w:tabs>
        <w:spacing w:line="220" w:lineRule="exact"/>
        <w:ind w:left="740"/>
        <w:jc w:val="left"/>
        <w:rPr>
          <w:rFonts w:ascii="Times New Roman" w:hAnsi="Times New Roman" w:cs="Times New Roman"/>
        </w:rPr>
      </w:pPr>
    </w:p>
    <w:p w:rsidR="00472C6A" w:rsidRPr="00544501" w:rsidRDefault="00544501" w:rsidP="001A46AD">
      <w:pPr>
        <w:pStyle w:val="27"/>
        <w:shd w:val="clear" w:color="auto" w:fill="auto"/>
        <w:tabs>
          <w:tab w:val="left" w:pos="1258"/>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161. </w:t>
      </w:r>
      <w:r w:rsidR="00472C6A" w:rsidRPr="00544501">
        <w:rPr>
          <w:rFonts w:ascii="Times New Roman" w:hAnsi="Times New Roman" w:cs="Times New Roman"/>
          <w:sz w:val="24"/>
          <w:szCs w:val="24"/>
        </w:rPr>
        <w:t>Воздушные линии (далее - ВЛ) электропередачи напряжением 110-220 кВ и выше рекомендуется размещать за пределами жилой застройки.</w:t>
      </w:r>
    </w:p>
    <w:p w:rsidR="00952D80" w:rsidRPr="00544501" w:rsidRDefault="00952D80" w:rsidP="001A46AD">
      <w:pPr>
        <w:pStyle w:val="27"/>
        <w:shd w:val="clear" w:color="auto" w:fill="auto"/>
        <w:spacing w:line="240" w:lineRule="auto"/>
        <w:ind w:left="20" w:right="20"/>
        <w:rPr>
          <w:rFonts w:ascii="Times New Roman" w:hAnsi="Times New Roman" w:cs="Times New Roman"/>
          <w:sz w:val="24"/>
          <w:szCs w:val="24"/>
        </w:rPr>
      </w:pPr>
      <w:r w:rsidRPr="00544501">
        <w:rPr>
          <w:rFonts w:ascii="Times New Roman" w:hAnsi="Times New Roman" w:cs="Times New Roman"/>
          <w:sz w:val="24"/>
          <w:szCs w:val="24"/>
        </w:rPr>
        <w:t xml:space="preserve">        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472C6A" w:rsidRPr="00544501" w:rsidRDefault="00544501" w:rsidP="001A46AD">
      <w:pPr>
        <w:pStyle w:val="27"/>
        <w:shd w:val="clear" w:color="auto" w:fill="auto"/>
        <w:tabs>
          <w:tab w:val="left" w:pos="1276"/>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162. </w:t>
      </w:r>
      <w:r w:rsidR="00472C6A" w:rsidRPr="00544501">
        <w:rPr>
          <w:rFonts w:ascii="Times New Roman" w:hAnsi="Times New Roman" w:cs="Times New Roman"/>
          <w:sz w:val="24"/>
          <w:szCs w:val="24"/>
        </w:rPr>
        <w:t>Существующие ВЛ электропередачи напряжением 110 кВ и выше следует предусматривать к выносу за пределы жилой застройки или замену ВЛ кабельными.</w:t>
      </w:r>
    </w:p>
    <w:p w:rsidR="000C6E1E" w:rsidRPr="00544501" w:rsidRDefault="00472C6A" w:rsidP="001A46AD">
      <w:pPr>
        <w:pStyle w:val="dktexjustify"/>
        <w:shd w:val="clear" w:color="auto" w:fill="FFFFFF"/>
        <w:spacing w:before="0" w:beforeAutospacing="0" w:after="0" w:afterAutospacing="0"/>
        <w:ind w:firstLine="720"/>
        <w:jc w:val="both"/>
      </w:pPr>
      <w:r w:rsidRPr="00544501">
        <w:rPr>
          <w:color w:val="000000"/>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или кабельными</w:t>
      </w:r>
    </w:p>
    <w:p w:rsidR="00952D80" w:rsidRPr="00544501" w:rsidRDefault="00544501" w:rsidP="001A46AD">
      <w:pPr>
        <w:pStyle w:val="27"/>
        <w:shd w:val="clear" w:color="auto" w:fill="auto"/>
        <w:tabs>
          <w:tab w:val="left" w:pos="1237"/>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163.</w:t>
      </w:r>
      <w:r>
        <w:rPr>
          <w:rFonts w:ascii="Times New Roman" w:hAnsi="Times New Roman" w:cs="Times New Roman"/>
          <w:sz w:val="24"/>
          <w:szCs w:val="24"/>
          <w:lang w:val="en-US"/>
        </w:rPr>
        <w:t> </w:t>
      </w:r>
      <w:r w:rsidR="00952D80" w:rsidRPr="00544501">
        <w:rPr>
          <w:rFonts w:ascii="Times New Roman" w:hAnsi="Times New Roman" w:cs="Times New Roman"/>
          <w:sz w:val="24"/>
          <w:szCs w:val="24"/>
        </w:rPr>
        <w:t>На территории городск</w:t>
      </w:r>
      <w:r w:rsidR="00F9654F">
        <w:rPr>
          <w:rFonts w:ascii="Times New Roman" w:hAnsi="Times New Roman" w:cs="Times New Roman"/>
          <w:sz w:val="24"/>
          <w:szCs w:val="24"/>
        </w:rPr>
        <w:t>ого</w:t>
      </w:r>
      <w:r w:rsidR="00952D80" w:rsidRPr="00544501">
        <w:rPr>
          <w:rFonts w:ascii="Times New Roman" w:hAnsi="Times New Roman" w:cs="Times New Roman"/>
          <w:sz w:val="24"/>
          <w:szCs w:val="24"/>
        </w:rPr>
        <w:t xml:space="preserve"> поселени</w:t>
      </w:r>
      <w:r w:rsidR="00F9654F">
        <w:rPr>
          <w:rFonts w:ascii="Times New Roman" w:hAnsi="Times New Roman" w:cs="Times New Roman"/>
          <w:sz w:val="24"/>
          <w:szCs w:val="24"/>
        </w:rPr>
        <w:t>я</w:t>
      </w:r>
      <w:r w:rsidR="00952D80" w:rsidRPr="00544501">
        <w:rPr>
          <w:rFonts w:ascii="Times New Roman" w:hAnsi="Times New Roman" w:cs="Times New Roman"/>
          <w:sz w:val="24"/>
          <w:szCs w:val="24"/>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правил устройства электроустановок (далее - ПУЭ).</w:t>
      </w:r>
    </w:p>
    <w:p w:rsidR="00952D80" w:rsidRPr="00544501" w:rsidRDefault="00F94031" w:rsidP="001A46AD">
      <w:pPr>
        <w:pStyle w:val="27"/>
        <w:shd w:val="clear" w:color="auto" w:fill="auto"/>
        <w:tabs>
          <w:tab w:val="left" w:pos="1266"/>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164. </w:t>
      </w:r>
      <w:r w:rsidR="00952D80" w:rsidRPr="00544501">
        <w:rPr>
          <w:rFonts w:ascii="Times New Roman" w:hAnsi="Times New Roman" w:cs="Times New Roman"/>
          <w:sz w:val="24"/>
          <w:szCs w:val="24"/>
        </w:rPr>
        <w:t>Понизительные подстанции с трансформаторами мощностью 16 тыс. кВ 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 быть встроенными и пристроенными.</w:t>
      </w:r>
    </w:p>
    <w:p w:rsidR="00952D80" w:rsidRPr="00544501" w:rsidRDefault="00F94031" w:rsidP="001A46AD">
      <w:pPr>
        <w:pStyle w:val="27"/>
        <w:shd w:val="clear" w:color="auto" w:fill="auto"/>
        <w:tabs>
          <w:tab w:val="left" w:pos="1237"/>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165. </w:t>
      </w:r>
      <w:r w:rsidR="00952D80" w:rsidRPr="00544501">
        <w:rPr>
          <w:rFonts w:ascii="Times New Roman" w:hAnsi="Times New Roman" w:cs="Times New Roman"/>
          <w:sz w:val="24"/>
          <w:szCs w:val="24"/>
        </w:rPr>
        <w:t>В общественных зданиях разрешается размещать встроенные и пристроенные трансформаторные подстанции при условии соблюдения требований ПУЭ, соответствующих санитарных и противопожарных норм.</w:t>
      </w:r>
    </w:p>
    <w:p w:rsidR="00952D80" w:rsidRPr="00544501" w:rsidRDefault="00F94031" w:rsidP="001A46AD">
      <w:pPr>
        <w:pStyle w:val="27"/>
        <w:shd w:val="clear" w:color="auto" w:fill="auto"/>
        <w:tabs>
          <w:tab w:val="left" w:pos="1248"/>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166. </w:t>
      </w:r>
      <w:r w:rsidR="00952D80" w:rsidRPr="00544501">
        <w:rPr>
          <w:rFonts w:ascii="Times New Roman" w:hAnsi="Times New Roman" w:cs="Times New Roman"/>
          <w:sz w:val="24"/>
          <w:szCs w:val="24"/>
        </w:rPr>
        <w:t>В жилых зданиях (многоквартирных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
    <w:p w:rsidR="00952D80" w:rsidRPr="00544501" w:rsidRDefault="00952D80" w:rsidP="001A46AD">
      <w:pPr>
        <w:pStyle w:val="27"/>
        <w:shd w:val="clear" w:color="auto" w:fill="auto"/>
        <w:spacing w:line="240" w:lineRule="auto"/>
        <w:ind w:left="20" w:right="20"/>
        <w:rPr>
          <w:rFonts w:ascii="Times New Roman" w:hAnsi="Times New Roman" w:cs="Times New Roman"/>
          <w:sz w:val="24"/>
          <w:szCs w:val="24"/>
        </w:rPr>
      </w:pPr>
      <w:r w:rsidRPr="00544501">
        <w:rPr>
          <w:rFonts w:ascii="Times New Roman" w:hAnsi="Times New Roman" w:cs="Times New Roman"/>
          <w:sz w:val="24"/>
          <w:szCs w:val="24"/>
        </w:rPr>
        <w:t xml:space="preserve">     </w:t>
      </w:r>
      <w:r w:rsidR="00F94031">
        <w:rPr>
          <w:rFonts w:ascii="Times New Roman" w:hAnsi="Times New Roman" w:cs="Times New Roman"/>
          <w:sz w:val="24"/>
          <w:szCs w:val="24"/>
        </w:rPr>
        <w:t xml:space="preserve">  </w:t>
      </w:r>
      <w:r w:rsidRPr="00544501">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0C6E1E" w:rsidRPr="00544501" w:rsidRDefault="007F09E5" w:rsidP="001A46AD">
      <w:pPr>
        <w:pStyle w:val="dktexjustify"/>
        <w:shd w:val="clear" w:color="auto" w:fill="FFFFFF"/>
        <w:spacing w:before="0" w:beforeAutospacing="0" w:after="0" w:afterAutospacing="0"/>
        <w:ind w:firstLine="720"/>
        <w:jc w:val="both"/>
      </w:pPr>
      <w:r>
        <w:rPr>
          <w:color w:val="000000"/>
        </w:rPr>
        <w:t>167. </w:t>
      </w:r>
      <w:r w:rsidR="00952D80" w:rsidRPr="00544501">
        <w:rPr>
          <w:color w:val="000000"/>
        </w:rPr>
        <w:t>Размещение новых подстанций открытого типа в районах массового жилищного строительства и в существующих жилых районах запрещается.</w:t>
      </w:r>
    </w:p>
    <w:p w:rsidR="000C6E1E" w:rsidRDefault="000C6E1E" w:rsidP="001A46AD">
      <w:pPr>
        <w:pStyle w:val="dktexjustify"/>
        <w:shd w:val="clear" w:color="auto" w:fill="FFFFFF"/>
        <w:spacing w:before="0" w:beforeAutospacing="0" w:after="0" w:afterAutospacing="0"/>
        <w:ind w:firstLine="720"/>
        <w:jc w:val="both"/>
      </w:pPr>
    </w:p>
    <w:p w:rsidR="000C6E1E" w:rsidRDefault="003B3FDE" w:rsidP="00EC2889">
      <w:pPr>
        <w:pStyle w:val="29"/>
        <w:shd w:val="clear" w:color="auto" w:fill="auto"/>
      </w:pPr>
      <w:r>
        <w:rPr>
          <w:rFonts w:ascii="Times New Roman" w:hAnsi="Times New Roman" w:cs="Times New Roman"/>
          <w:i w:val="0"/>
          <w:color w:val="000000"/>
          <w:sz w:val="24"/>
          <w:szCs w:val="24"/>
        </w:rPr>
        <w:t xml:space="preserve">                                            </w:t>
      </w:r>
      <w:r w:rsidRPr="003B3FDE">
        <w:rPr>
          <w:rFonts w:ascii="Times New Roman" w:hAnsi="Times New Roman" w:cs="Times New Roman"/>
          <w:i w:val="0"/>
          <w:color w:val="000000"/>
          <w:sz w:val="24"/>
          <w:szCs w:val="24"/>
        </w:rPr>
        <w:t>Объекты связи</w:t>
      </w:r>
    </w:p>
    <w:p w:rsidR="00FF38FD" w:rsidRPr="00FF38FD" w:rsidRDefault="00FF38FD" w:rsidP="00FF38FD">
      <w:pPr>
        <w:pStyle w:val="27"/>
        <w:shd w:val="clear" w:color="auto" w:fill="auto"/>
        <w:tabs>
          <w:tab w:val="left" w:pos="1479"/>
        </w:tabs>
        <w:ind w:right="100"/>
        <w:rPr>
          <w:rFonts w:ascii="Times New Roman" w:hAnsi="Times New Roman"/>
          <w:sz w:val="24"/>
          <w:szCs w:val="24"/>
        </w:rPr>
      </w:pPr>
      <w:r>
        <w:t xml:space="preserve">          </w:t>
      </w:r>
      <w:r w:rsidRPr="00FF38FD">
        <w:rPr>
          <w:rFonts w:ascii="Times New Roman" w:hAnsi="Times New Roman" w:cs="Times New Roman"/>
          <w:sz w:val="24"/>
          <w:szCs w:val="24"/>
        </w:rPr>
        <w:t>168. Расчёт обеспеченности жителей городского района объектами связи производится по таблице 30</w:t>
      </w:r>
      <w:r w:rsidRPr="00FF38FD">
        <w:t>.</w:t>
      </w:r>
    </w:p>
    <w:p w:rsidR="001A46AD" w:rsidRDefault="00FF38FD" w:rsidP="00FF38FD">
      <w:pPr>
        <w:pStyle w:val="aff2"/>
        <w:rPr>
          <w:rFonts w:ascii="Times New Roman" w:hAnsi="Times New Roman"/>
          <w:sz w:val="24"/>
          <w:szCs w:val="24"/>
        </w:rPr>
      </w:pPr>
      <w:r>
        <w:rPr>
          <w:rFonts w:ascii="Times New Roman" w:hAnsi="Times New Roman"/>
          <w:sz w:val="24"/>
          <w:szCs w:val="24"/>
        </w:rPr>
        <w:t xml:space="preserve">                                                                                                                      </w:t>
      </w:r>
    </w:p>
    <w:p w:rsidR="001A46AD" w:rsidRDefault="001A46AD" w:rsidP="00FF38FD">
      <w:pPr>
        <w:pStyle w:val="aff2"/>
        <w:rPr>
          <w:rFonts w:ascii="Times New Roman" w:hAnsi="Times New Roman"/>
          <w:sz w:val="24"/>
          <w:szCs w:val="24"/>
        </w:rPr>
      </w:pPr>
    </w:p>
    <w:p w:rsidR="001A46AD" w:rsidRDefault="001A46AD" w:rsidP="00FF38FD">
      <w:pPr>
        <w:pStyle w:val="aff2"/>
        <w:rPr>
          <w:rFonts w:ascii="Times New Roman" w:hAnsi="Times New Roman"/>
          <w:sz w:val="24"/>
          <w:szCs w:val="24"/>
        </w:rPr>
      </w:pPr>
    </w:p>
    <w:p w:rsidR="001A46AD" w:rsidRDefault="001A46AD" w:rsidP="00FF38FD">
      <w:pPr>
        <w:pStyle w:val="aff2"/>
        <w:rPr>
          <w:rFonts w:ascii="Times New Roman" w:hAnsi="Times New Roman"/>
          <w:sz w:val="24"/>
          <w:szCs w:val="24"/>
        </w:rPr>
      </w:pPr>
    </w:p>
    <w:p w:rsidR="00CC448A" w:rsidRDefault="00FF38FD" w:rsidP="00FF38FD">
      <w:pPr>
        <w:pStyle w:val="aff2"/>
        <w:rPr>
          <w:rFonts w:ascii="Times New Roman" w:hAnsi="Times New Roman"/>
          <w:sz w:val="24"/>
          <w:szCs w:val="24"/>
        </w:rPr>
      </w:pPr>
      <w:r>
        <w:rPr>
          <w:rFonts w:ascii="Times New Roman" w:hAnsi="Times New Roman"/>
          <w:sz w:val="24"/>
          <w:szCs w:val="24"/>
        </w:rPr>
        <w:t xml:space="preserve">     </w:t>
      </w:r>
      <w:r w:rsidR="001A46AD">
        <w:rPr>
          <w:rFonts w:ascii="Times New Roman" w:hAnsi="Times New Roman"/>
          <w:sz w:val="24"/>
          <w:szCs w:val="24"/>
        </w:rPr>
        <w:t xml:space="preserve">                                                                                                                      </w:t>
      </w:r>
      <w:r>
        <w:rPr>
          <w:rFonts w:ascii="Times New Roman" w:hAnsi="Times New Roman"/>
          <w:sz w:val="24"/>
          <w:szCs w:val="24"/>
        </w:rPr>
        <w:t xml:space="preserve"> </w:t>
      </w:r>
    </w:p>
    <w:p w:rsidR="000C6E1E" w:rsidRDefault="00CC448A" w:rsidP="00FF38FD">
      <w:pPr>
        <w:pStyle w:val="aff2"/>
      </w:pPr>
      <w:r>
        <w:rPr>
          <w:rFonts w:ascii="Times New Roman" w:hAnsi="Times New Roman"/>
          <w:sz w:val="24"/>
          <w:szCs w:val="24"/>
        </w:rPr>
        <w:t xml:space="preserve">                                                                                                                               </w:t>
      </w:r>
      <w:r w:rsidR="00FF38FD">
        <w:rPr>
          <w:rFonts w:ascii="Times New Roman" w:hAnsi="Times New Roman"/>
          <w:sz w:val="24"/>
          <w:szCs w:val="24"/>
        </w:rPr>
        <w:t xml:space="preserve">  </w:t>
      </w:r>
      <w:r>
        <w:rPr>
          <w:rFonts w:ascii="Times New Roman" w:hAnsi="Times New Roman"/>
          <w:sz w:val="24"/>
          <w:szCs w:val="24"/>
        </w:rPr>
        <w:t>т</w:t>
      </w:r>
      <w:r w:rsidR="00FF38FD" w:rsidRPr="00544501">
        <w:rPr>
          <w:rFonts w:ascii="Times New Roman" w:hAnsi="Times New Roman"/>
          <w:sz w:val="24"/>
          <w:szCs w:val="24"/>
        </w:rPr>
        <w:t xml:space="preserve">аблица </w:t>
      </w:r>
      <w:r w:rsidR="00FF38FD">
        <w:rPr>
          <w:rFonts w:ascii="Times New Roman" w:hAnsi="Times New Roman"/>
          <w:sz w:val="24"/>
          <w:szCs w:val="24"/>
        </w:rPr>
        <w:t>30</w:t>
      </w:r>
    </w:p>
    <w:tbl>
      <w:tblPr>
        <w:tblW w:w="9961" w:type="dxa"/>
        <w:tblLayout w:type="fixed"/>
        <w:tblCellMar>
          <w:left w:w="10" w:type="dxa"/>
          <w:right w:w="10" w:type="dxa"/>
        </w:tblCellMar>
        <w:tblLook w:val="04A0"/>
      </w:tblPr>
      <w:tblGrid>
        <w:gridCol w:w="4486"/>
        <w:gridCol w:w="1913"/>
        <w:gridCol w:w="1349"/>
        <w:gridCol w:w="2213"/>
      </w:tblGrid>
      <w:tr w:rsidR="00FF38FD" w:rsidRPr="00FF38FD" w:rsidTr="00FF38FD">
        <w:trPr>
          <w:trHeight w:hRule="exact" w:val="608"/>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Наименование объектов</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after="60" w:line="200" w:lineRule="exact"/>
              <w:jc w:val="center"/>
              <w:rPr>
                <w:rFonts w:ascii="Times New Roman" w:hAnsi="Times New Roman" w:cs="Times New Roman"/>
              </w:rPr>
            </w:pPr>
            <w:r w:rsidRPr="00FF38FD">
              <w:rPr>
                <w:rFonts w:ascii="Times New Roman" w:hAnsi="Times New Roman" w:cs="Times New Roman"/>
              </w:rPr>
              <w:t>Единица</w:t>
            </w:r>
          </w:p>
          <w:p w:rsidR="00FF38FD" w:rsidRPr="00FF38FD" w:rsidRDefault="00FF38FD" w:rsidP="00FF38FD">
            <w:pPr>
              <w:pStyle w:val="27"/>
              <w:shd w:val="clear" w:color="auto" w:fill="auto"/>
              <w:spacing w:before="60" w:line="200" w:lineRule="exact"/>
              <w:jc w:val="center"/>
              <w:rPr>
                <w:rFonts w:ascii="Times New Roman" w:hAnsi="Times New Roman" w:cs="Times New Roman"/>
              </w:rPr>
            </w:pPr>
            <w:r w:rsidRPr="00FF38FD">
              <w:rPr>
                <w:rFonts w:ascii="Times New Roman" w:hAnsi="Times New Roman" w:cs="Times New Roman"/>
              </w:rPr>
              <w:t>измерения</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after="60" w:line="200" w:lineRule="exact"/>
              <w:jc w:val="center"/>
              <w:rPr>
                <w:rFonts w:ascii="Times New Roman" w:hAnsi="Times New Roman" w:cs="Times New Roman"/>
              </w:rPr>
            </w:pPr>
            <w:r w:rsidRPr="00FF38FD">
              <w:rPr>
                <w:rFonts w:ascii="Times New Roman" w:hAnsi="Times New Roman" w:cs="Times New Roman"/>
              </w:rPr>
              <w:t>Расчетные</w:t>
            </w:r>
          </w:p>
          <w:p w:rsidR="00FF38FD" w:rsidRPr="00FF38FD" w:rsidRDefault="00FF38FD" w:rsidP="00FF38FD">
            <w:pPr>
              <w:pStyle w:val="27"/>
              <w:shd w:val="clear" w:color="auto" w:fill="auto"/>
              <w:spacing w:before="60" w:line="200" w:lineRule="exact"/>
              <w:jc w:val="center"/>
              <w:rPr>
                <w:rFonts w:ascii="Times New Roman" w:hAnsi="Times New Roman" w:cs="Times New Roman"/>
              </w:rPr>
            </w:pPr>
            <w:r w:rsidRPr="00FF38FD">
              <w:rPr>
                <w:rFonts w:ascii="Times New Roman" w:hAnsi="Times New Roman" w:cs="Times New Roman"/>
              </w:rPr>
              <w:t>показатели</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34" w:lineRule="exact"/>
              <w:jc w:val="center"/>
              <w:rPr>
                <w:rFonts w:ascii="Times New Roman" w:hAnsi="Times New Roman" w:cs="Times New Roman"/>
              </w:rPr>
            </w:pPr>
            <w:r w:rsidRPr="00FF38FD">
              <w:rPr>
                <w:rFonts w:ascii="Times New Roman" w:hAnsi="Times New Roman" w:cs="Times New Roman"/>
              </w:rPr>
              <w:t>Площадь участка на единицу измерения</w:t>
            </w:r>
          </w:p>
        </w:tc>
      </w:tr>
      <w:tr w:rsidR="00FF38FD" w:rsidRPr="00FF38FD" w:rsidTr="00FF38FD">
        <w:trPr>
          <w:trHeight w:hRule="exact" w:val="274"/>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1</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2</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3</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4</w:t>
            </w:r>
          </w:p>
        </w:tc>
      </w:tr>
      <w:tr w:rsidR="00FF38FD" w:rsidRPr="00FF38FD" w:rsidTr="00FF38FD">
        <w:trPr>
          <w:trHeight w:hRule="exact" w:val="486"/>
        </w:trPr>
        <w:tc>
          <w:tcPr>
            <w:tcW w:w="4486" w:type="dxa"/>
            <w:tcBorders>
              <w:top w:val="single" w:sz="4" w:space="0" w:color="auto"/>
              <w:left w:val="single" w:sz="4" w:space="0" w:color="auto"/>
            </w:tcBorders>
            <w:shd w:val="clear" w:color="auto" w:fill="FFFFFF"/>
          </w:tcPr>
          <w:p w:rsidR="00FF38FD" w:rsidRPr="00FF38FD" w:rsidRDefault="001A46AD" w:rsidP="001A46AD">
            <w:pPr>
              <w:pStyle w:val="27"/>
              <w:shd w:val="clear" w:color="auto" w:fill="auto"/>
              <w:spacing w:line="200" w:lineRule="exact"/>
              <w:rPr>
                <w:rFonts w:ascii="Times New Roman" w:hAnsi="Times New Roman" w:cs="Times New Roman"/>
              </w:rPr>
            </w:pPr>
            <w:r>
              <w:rPr>
                <w:rFonts w:ascii="Times New Roman" w:hAnsi="Times New Roman" w:cs="Times New Roman"/>
              </w:rPr>
              <w:t xml:space="preserve">  </w:t>
            </w:r>
            <w:r w:rsidR="00FF38FD" w:rsidRPr="00FF38FD">
              <w:rPr>
                <w:rFonts w:ascii="Times New Roman" w:hAnsi="Times New Roman" w:cs="Times New Roman"/>
              </w:rPr>
              <w:t>Отделение почтовой связи (на микрорайон)</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38" w:lineRule="exact"/>
              <w:jc w:val="center"/>
              <w:rPr>
                <w:rFonts w:ascii="Times New Roman" w:hAnsi="Times New Roman" w:cs="Times New Roman"/>
              </w:rPr>
            </w:pPr>
            <w:r w:rsidRPr="00FF38FD">
              <w:rPr>
                <w:rFonts w:ascii="Times New Roman" w:hAnsi="Times New Roman" w:cs="Times New Roman"/>
              </w:rPr>
              <w:t>объект на 9 - 25 тысяч жителей</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34" w:lineRule="exact"/>
              <w:jc w:val="center"/>
              <w:rPr>
                <w:rFonts w:ascii="Times New Roman" w:hAnsi="Times New Roman" w:cs="Times New Roman"/>
              </w:rPr>
            </w:pPr>
            <w:r w:rsidRPr="00FF38FD">
              <w:rPr>
                <w:rFonts w:ascii="Times New Roman" w:hAnsi="Times New Roman" w:cs="Times New Roman"/>
              </w:rPr>
              <w:t>1 на микрорайон</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700- 1200 м</w:t>
            </w:r>
            <w:r w:rsidRPr="00FF38FD">
              <w:rPr>
                <w:rFonts w:ascii="Times New Roman" w:hAnsi="Times New Roman" w:cs="Times New Roman"/>
                <w:vertAlign w:val="superscript"/>
              </w:rPr>
              <w:t>2</w:t>
            </w:r>
          </w:p>
        </w:tc>
      </w:tr>
      <w:tr w:rsidR="00FF38FD" w:rsidRPr="00FF38FD" w:rsidTr="00FF38FD">
        <w:trPr>
          <w:trHeight w:hRule="exact" w:val="716"/>
        </w:trPr>
        <w:tc>
          <w:tcPr>
            <w:tcW w:w="4486" w:type="dxa"/>
            <w:tcBorders>
              <w:top w:val="single" w:sz="4" w:space="0" w:color="auto"/>
              <w:left w:val="single" w:sz="4" w:space="0" w:color="auto"/>
            </w:tcBorders>
            <w:shd w:val="clear" w:color="auto" w:fill="FFFFFF"/>
          </w:tcPr>
          <w:p w:rsidR="00FF38FD" w:rsidRPr="00FF38FD" w:rsidRDefault="001A46AD" w:rsidP="00FF38FD">
            <w:pPr>
              <w:pStyle w:val="27"/>
              <w:shd w:val="clear" w:color="auto" w:fill="auto"/>
              <w:spacing w:line="200" w:lineRule="exact"/>
              <w:rPr>
                <w:rFonts w:ascii="Times New Roman" w:hAnsi="Times New Roman" w:cs="Times New Roman"/>
              </w:rPr>
            </w:pPr>
            <w:r>
              <w:rPr>
                <w:rFonts w:ascii="Times New Roman" w:hAnsi="Times New Roman" w:cs="Times New Roman"/>
              </w:rPr>
              <w:t xml:space="preserve">  </w:t>
            </w:r>
            <w:r w:rsidR="00FF38FD" w:rsidRPr="00FF38FD">
              <w:rPr>
                <w:rFonts w:ascii="Times New Roman" w:hAnsi="Times New Roman" w:cs="Times New Roman"/>
              </w:rPr>
              <w:t>Межрайонный почтамт</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30" w:lineRule="exact"/>
              <w:jc w:val="center"/>
              <w:rPr>
                <w:rFonts w:ascii="Times New Roman" w:hAnsi="Times New Roman" w:cs="Times New Roman"/>
              </w:rPr>
            </w:pPr>
            <w:r w:rsidRPr="00FF38FD">
              <w:rPr>
                <w:rFonts w:ascii="Times New Roman" w:hAnsi="Times New Roman" w:cs="Times New Roman"/>
              </w:rPr>
              <w:t>объект на 50 - 70 отделений почтовой связи</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по расчёту</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0,6 - 1 га</w:t>
            </w:r>
          </w:p>
        </w:tc>
      </w:tr>
      <w:tr w:rsidR="00FF38FD" w:rsidRPr="00FF38FD" w:rsidTr="00FF38FD">
        <w:trPr>
          <w:trHeight w:hRule="exact" w:val="482"/>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27" w:lineRule="exact"/>
              <w:ind w:left="120"/>
              <w:jc w:val="left"/>
              <w:rPr>
                <w:rFonts w:ascii="Times New Roman" w:hAnsi="Times New Roman" w:cs="Times New Roman"/>
              </w:rPr>
            </w:pPr>
            <w:r w:rsidRPr="00FF38FD">
              <w:rPr>
                <w:rFonts w:ascii="Times New Roman" w:hAnsi="Times New Roman" w:cs="Times New Roman"/>
              </w:rPr>
              <w:t>АТС (из расчета 600 номеров на 1000 жителей)</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34" w:lineRule="exact"/>
              <w:jc w:val="center"/>
              <w:rPr>
                <w:rFonts w:ascii="Times New Roman" w:hAnsi="Times New Roman" w:cs="Times New Roman"/>
              </w:rPr>
            </w:pPr>
            <w:r w:rsidRPr="00FF38FD">
              <w:rPr>
                <w:rFonts w:ascii="Times New Roman" w:hAnsi="Times New Roman" w:cs="Times New Roman"/>
              </w:rPr>
              <w:t>объект на 10-40 тысяч номеров</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по расчёту</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0,25 га на объект</w:t>
            </w:r>
          </w:p>
        </w:tc>
      </w:tr>
      <w:tr w:rsidR="00FF38FD" w:rsidRPr="00FF38FD" w:rsidTr="00FF38FD">
        <w:trPr>
          <w:trHeight w:hRule="exact" w:val="259"/>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Узловая АТС (из расчета 1 узел на 10 АТС)</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объект</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по расчёту</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0,3 га на объект</w:t>
            </w:r>
          </w:p>
        </w:tc>
      </w:tr>
      <w:tr w:rsidR="00FF38FD" w:rsidRPr="00FF38FD" w:rsidTr="00FF38FD">
        <w:trPr>
          <w:trHeight w:hRule="exact" w:val="724"/>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ind w:left="120"/>
              <w:jc w:val="left"/>
              <w:rPr>
                <w:rFonts w:ascii="Times New Roman" w:hAnsi="Times New Roman" w:cs="Times New Roman"/>
              </w:rPr>
            </w:pPr>
            <w:r w:rsidRPr="00FF38FD">
              <w:rPr>
                <w:rFonts w:ascii="Times New Roman" w:hAnsi="Times New Roman" w:cs="Times New Roman"/>
              </w:rPr>
              <w:t>Концентратор</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34" w:lineRule="exact"/>
              <w:jc w:val="center"/>
              <w:rPr>
                <w:rFonts w:ascii="Times New Roman" w:hAnsi="Times New Roman" w:cs="Times New Roman"/>
              </w:rPr>
            </w:pPr>
            <w:r w:rsidRPr="00FF38FD">
              <w:rPr>
                <w:rFonts w:ascii="Times New Roman" w:hAnsi="Times New Roman" w:cs="Times New Roman"/>
              </w:rPr>
              <w:t>объект на 1,0 — 5,0 тысяч номеров</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по расчёту</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40- 100 м</w:t>
            </w:r>
            <w:r w:rsidRPr="00FF38FD">
              <w:rPr>
                <w:rFonts w:ascii="Times New Roman" w:hAnsi="Times New Roman" w:cs="Times New Roman"/>
                <w:vertAlign w:val="superscript"/>
              </w:rPr>
              <w:t>2</w:t>
            </w:r>
          </w:p>
        </w:tc>
      </w:tr>
      <w:tr w:rsidR="00FF38FD" w:rsidRPr="00FF38FD" w:rsidTr="00FF38FD">
        <w:trPr>
          <w:trHeight w:hRule="exact" w:val="508"/>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30" w:lineRule="exact"/>
              <w:ind w:left="120"/>
              <w:jc w:val="left"/>
              <w:rPr>
                <w:rFonts w:ascii="Times New Roman" w:hAnsi="Times New Roman" w:cs="Times New Roman"/>
              </w:rPr>
            </w:pPr>
            <w:r w:rsidRPr="00FF38FD">
              <w:rPr>
                <w:rFonts w:ascii="Times New Roman" w:hAnsi="Times New Roman" w:cs="Times New Roman"/>
              </w:rPr>
              <w:t>Опорно-усилительная станция (из расчёта 60-120 тыс. абонентов)</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объект</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по расчету</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34" w:lineRule="exact"/>
              <w:jc w:val="center"/>
              <w:rPr>
                <w:rFonts w:ascii="Times New Roman" w:hAnsi="Times New Roman" w:cs="Times New Roman"/>
              </w:rPr>
            </w:pPr>
            <w:r w:rsidRPr="00FF38FD">
              <w:rPr>
                <w:rFonts w:ascii="Times New Roman" w:hAnsi="Times New Roman" w:cs="Times New Roman"/>
              </w:rPr>
              <w:t>0,1 - 0,15 га на объект</w:t>
            </w:r>
          </w:p>
        </w:tc>
      </w:tr>
      <w:tr w:rsidR="00FF38FD" w:rsidRPr="00FF38FD" w:rsidTr="00DC7059">
        <w:trPr>
          <w:trHeight w:val="538"/>
        </w:trPr>
        <w:tc>
          <w:tcPr>
            <w:tcW w:w="4486"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ind w:left="120"/>
              <w:jc w:val="left"/>
              <w:rPr>
                <w:rFonts w:ascii="Times New Roman" w:hAnsi="Times New Roman" w:cs="Times New Roman"/>
              </w:rPr>
            </w:pPr>
            <w:r w:rsidRPr="00FF38FD">
              <w:rPr>
                <w:rFonts w:ascii="Times New Roman" w:hAnsi="Times New Roman" w:cs="Times New Roman"/>
              </w:rPr>
              <w:t>Блок-станция проводного вещания (из</w:t>
            </w:r>
          </w:p>
          <w:p w:rsidR="00FF38FD" w:rsidRPr="00FF38FD" w:rsidRDefault="00FF38FD" w:rsidP="00FF38FD">
            <w:pPr>
              <w:pStyle w:val="27"/>
              <w:spacing w:line="200" w:lineRule="exact"/>
              <w:ind w:left="120"/>
              <w:jc w:val="left"/>
              <w:rPr>
                <w:rFonts w:ascii="Times New Roman" w:hAnsi="Times New Roman" w:cs="Times New Roman"/>
              </w:rPr>
            </w:pPr>
            <w:r w:rsidRPr="00FF38FD">
              <w:rPr>
                <w:rFonts w:ascii="Times New Roman" w:hAnsi="Times New Roman" w:cs="Times New Roman"/>
              </w:rPr>
              <w:t>расчёта 30-60 тыс. абонентов)</w:t>
            </w:r>
          </w:p>
        </w:tc>
        <w:tc>
          <w:tcPr>
            <w:tcW w:w="1913"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объект</w:t>
            </w:r>
          </w:p>
        </w:tc>
        <w:tc>
          <w:tcPr>
            <w:tcW w:w="1349" w:type="dxa"/>
            <w:tcBorders>
              <w:top w:val="single" w:sz="4" w:space="0" w:color="auto"/>
              <w:lef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по расчету</w:t>
            </w:r>
          </w:p>
        </w:tc>
        <w:tc>
          <w:tcPr>
            <w:tcW w:w="2213" w:type="dxa"/>
            <w:tcBorders>
              <w:top w:val="single" w:sz="4" w:space="0" w:color="auto"/>
              <w:left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0,05 - 0,1 га на</w:t>
            </w:r>
          </w:p>
          <w:p w:rsidR="00FF38FD" w:rsidRPr="00FF38FD" w:rsidRDefault="00FF38FD" w:rsidP="00FF38FD">
            <w:pPr>
              <w:pStyle w:val="27"/>
              <w:spacing w:line="200" w:lineRule="exact"/>
              <w:jc w:val="center"/>
              <w:rPr>
                <w:rFonts w:ascii="Times New Roman" w:hAnsi="Times New Roman" w:cs="Times New Roman"/>
              </w:rPr>
            </w:pPr>
            <w:r w:rsidRPr="00FF38FD">
              <w:rPr>
                <w:rFonts w:ascii="Times New Roman" w:hAnsi="Times New Roman" w:cs="Times New Roman"/>
              </w:rPr>
              <w:t>объект</w:t>
            </w:r>
          </w:p>
        </w:tc>
      </w:tr>
      <w:tr w:rsidR="00FF38FD" w:rsidRPr="00FF38FD" w:rsidTr="001A46AD">
        <w:trPr>
          <w:trHeight w:hRule="exact" w:val="466"/>
        </w:trPr>
        <w:tc>
          <w:tcPr>
            <w:tcW w:w="4486" w:type="dxa"/>
            <w:tcBorders>
              <w:top w:val="single" w:sz="4" w:space="0" w:color="auto"/>
              <w:left w:val="single" w:sz="4" w:space="0" w:color="auto"/>
              <w:bottom w:val="single" w:sz="4" w:space="0" w:color="auto"/>
            </w:tcBorders>
            <w:shd w:val="clear" w:color="auto" w:fill="FFFFFF"/>
          </w:tcPr>
          <w:p w:rsidR="00FF38FD" w:rsidRPr="00FF38FD" w:rsidRDefault="00FF38FD" w:rsidP="00FF38FD">
            <w:pPr>
              <w:pStyle w:val="27"/>
              <w:shd w:val="clear" w:color="auto" w:fill="auto"/>
              <w:spacing w:line="200" w:lineRule="exact"/>
              <w:ind w:left="120"/>
              <w:jc w:val="left"/>
              <w:rPr>
                <w:rFonts w:ascii="Times New Roman" w:hAnsi="Times New Roman" w:cs="Times New Roman"/>
              </w:rPr>
            </w:pPr>
            <w:r w:rsidRPr="00FF38FD">
              <w:rPr>
                <w:rFonts w:ascii="Times New Roman" w:hAnsi="Times New Roman" w:cs="Times New Roman"/>
              </w:rPr>
              <w:t>Звуковые трансформаторные подстанции (из расчёта на 10-12 тысяч абонентов)</w:t>
            </w:r>
          </w:p>
        </w:tc>
        <w:tc>
          <w:tcPr>
            <w:tcW w:w="1913" w:type="dxa"/>
            <w:tcBorders>
              <w:top w:val="single" w:sz="4" w:space="0" w:color="auto"/>
              <w:left w:val="single" w:sz="4" w:space="0" w:color="auto"/>
              <w:bottom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объект</w:t>
            </w:r>
          </w:p>
        </w:tc>
        <w:tc>
          <w:tcPr>
            <w:tcW w:w="1349" w:type="dxa"/>
            <w:tcBorders>
              <w:top w:val="single" w:sz="4" w:space="0" w:color="auto"/>
              <w:left w:val="single" w:sz="4" w:space="0" w:color="auto"/>
              <w:bottom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50 - 70 м2 на объект</w:t>
            </w:r>
          </w:p>
        </w:tc>
      </w:tr>
      <w:tr w:rsidR="00FF38FD" w:rsidRPr="00FF38FD" w:rsidTr="001A46AD">
        <w:trPr>
          <w:trHeight w:hRule="exact" w:val="430"/>
        </w:trPr>
        <w:tc>
          <w:tcPr>
            <w:tcW w:w="4486" w:type="dxa"/>
            <w:tcBorders>
              <w:top w:val="single" w:sz="4" w:space="0" w:color="auto"/>
              <w:left w:val="single" w:sz="4" w:space="0" w:color="auto"/>
              <w:bottom w:val="single" w:sz="4" w:space="0" w:color="auto"/>
            </w:tcBorders>
            <w:shd w:val="clear" w:color="auto" w:fill="FFFFFF"/>
          </w:tcPr>
          <w:p w:rsidR="00FF38FD" w:rsidRPr="00FF38FD" w:rsidRDefault="00FF38FD" w:rsidP="00FF38FD">
            <w:pPr>
              <w:pStyle w:val="27"/>
              <w:shd w:val="clear" w:color="auto" w:fill="auto"/>
              <w:spacing w:line="200" w:lineRule="exact"/>
              <w:ind w:left="120"/>
              <w:jc w:val="left"/>
              <w:rPr>
                <w:rFonts w:ascii="Times New Roman" w:hAnsi="Times New Roman" w:cs="Times New Roman"/>
              </w:rPr>
            </w:pPr>
            <w:r w:rsidRPr="00FF38FD">
              <w:rPr>
                <w:rFonts w:ascii="Times New Roman" w:hAnsi="Times New Roman" w:cs="Times New Roman"/>
              </w:rPr>
              <w:t>Технический центр кабельного телевидения</w:t>
            </w:r>
          </w:p>
        </w:tc>
        <w:tc>
          <w:tcPr>
            <w:tcW w:w="1913" w:type="dxa"/>
            <w:tcBorders>
              <w:top w:val="single" w:sz="4" w:space="0" w:color="auto"/>
              <w:left w:val="single" w:sz="4" w:space="0" w:color="auto"/>
              <w:bottom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объект</w:t>
            </w:r>
          </w:p>
        </w:tc>
        <w:tc>
          <w:tcPr>
            <w:tcW w:w="1349" w:type="dxa"/>
            <w:tcBorders>
              <w:top w:val="single" w:sz="4" w:space="0" w:color="auto"/>
              <w:left w:val="single" w:sz="4" w:space="0" w:color="auto"/>
              <w:bottom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1 на жилой район</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FF38FD" w:rsidRPr="00FF38FD" w:rsidRDefault="00FF38FD" w:rsidP="00FF38FD">
            <w:pPr>
              <w:pStyle w:val="27"/>
              <w:shd w:val="clear" w:color="auto" w:fill="auto"/>
              <w:spacing w:line="200" w:lineRule="exact"/>
              <w:jc w:val="center"/>
              <w:rPr>
                <w:rFonts w:ascii="Times New Roman" w:hAnsi="Times New Roman" w:cs="Times New Roman"/>
              </w:rPr>
            </w:pPr>
            <w:r w:rsidRPr="00FF38FD">
              <w:rPr>
                <w:rFonts w:ascii="Times New Roman" w:hAnsi="Times New Roman" w:cs="Times New Roman"/>
              </w:rPr>
              <w:t>0,3 - 0,5 га на объект</w:t>
            </w:r>
          </w:p>
        </w:tc>
      </w:tr>
    </w:tbl>
    <w:p w:rsidR="00FF38FD" w:rsidRPr="00FF38FD" w:rsidRDefault="00FF38FD" w:rsidP="00487EC4">
      <w:pPr>
        <w:pStyle w:val="dktexjustify"/>
        <w:shd w:val="clear" w:color="auto" w:fill="FFFFFF"/>
        <w:spacing w:before="0" w:beforeAutospacing="0" w:after="0" w:afterAutospacing="0"/>
        <w:ind w:firstLine="720"/>
        <w:jc w:val="both"/>
      </w:pPr>
    </w:p>
    <w:p w:rsidR="000C6E1E" w:rsidRDefault="000C6E1E" w:rsidP="00487EC4">
      <w:pPr>
        <w:pStyle w:val="dktexjustify"/>
        <w:shd w:val="clear" w:color="auto" w:fill="FFFFFF"/>
        <w:spacing w:before="0" w:beforeAutospacing="0" w:after="0" w:afterAutospacing="0"/>
        <w:ind w:firstLine="720"/>
        <w:jc w:val="both"/>
      </w:pPr>
    </w:p>
    <w:p w:rsidR="000C6E1E" w:rsidRDefault="00E93F01" w:rsidP="00487EC4">
      <w:pPr>
        <w:pStyle w:val="dktexjustify"/>
        <w:shd w:val="clear" w:color="auto" w:fill="FFFFFF"/>
        <w:spacing w:before="0" w:beforeAutospacing="0" w:after="0" w:afterAutospacing="0"/>
        <w:ind w:firstLine="720"/>
        <w:jc w:val="both"/>
      </w:pPr>
      <w:r w:rsidRPr="00E93F01">
        <w:rPr>
          <w:color w:val="000000"/>
        </w:rPr>
        <w:t>169.</w:t>
      </w:r>
      <w:r>
        <w:rPr>
          <w:color w:val="000000"/>
          <w:lang w:val="en-US"/>
        </w:rPr>
        <w:t> </w:t>
      </w:r>
      <w:r>
        <w:rPr>
          <w:color w:val="000000"/>
        </w:rPr>
        <w:t>Размеры земельных участков для сооружений связи устанавливаются по таблице 30.</w:t>
      </w:r>
    </w:p>
    <w:p w:rsidR="003B0921" w:rsidRDefault="00E93F01" w:rsidP="00E93F01">
      <w:pPr>
        <w:pStyle w:val="aff2"/>
      </w:pPr>
      <w:r>
        <w:rPr>
          <w:rFonts w:ascii="Times New Roman" w:hAnsi="Times New Roman"/>
          <w:sz w:val="24"/>
          <w:szCs w:val="24"/>
        </w:rPr>
        <w:t xml:space="preserve">                                                                                                                    т</w:t>
      </w:r>
      <w:r w:rsidRPr="00544501">
        <w:rPr>
          <w:rFonts w:ascii="Times New Roman" w:hAnsi="Times New Roman"/>
          <w:sz w:val="24"/>
          <w:szCs w:val="24"/>
        </w:rPr>
        <w:t xml:space="preserve">аблица </w:t>
      </w:r>
      <w:r>
        <w:rPr>
          <w:rFonts w:ascii="Times New Roman" w:hAnsi="Times New Roman"/>
          <w:sz w:val="24"/>
          <w:szCs w:val="24"/>
        </w:rPr>
        <w:t>30</w:t>
      </w:r>
    </w:p>
    <w:tbl>
      <w:tblPr>
        <w:tblW w:w="0" w:type="auto"/>
        <w:tblLayout w:type="fixed"/>
        <w:tblCellMar>
          <w:left w:w="10" w:type="dxa"/>
          <w:right w:w="10" w:type="dxa"/>
        </w:tblCellMar>
        <w:tblLook w:val="04A0"/>
      </w:tblPr>
      <w:tblGrid>
        <w:gridCol w:w="7121"/>
        <w:gridCol w:w="2261"/>
      </w:tblGrid>
      <w:tr w:rsidR="00E93F01" w:rsidRPr="00E93F01" w:rsidTr="00E93F01">
        <w:trPr>
          <w:trHeight w:hRule="exact" w:val="619"/>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Сооружения связи</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38" w:lineRule="exact"/>
              <w:jc w:val="center"/>
              <w:rPr>
                <w:rFonts w:ascii="Times New Roman" w:hAnsi="Times New Roman" w:cs="Times New Roman"/>
              </w:rPr>
            </w:pPr>
            <w:r w:rsidRPr="00CD466A">
              <w:rPr>
                <w:rFonts w:ascii="Times New Roman" w:hAnsi="Times New Roman" w:cs="Times New Roman"/>
              </w:rPr>
              <w:t>Размеры земельных участков, га</w:t>
            </w:r>
          </w:p>
        </w:tc>
      </w:tr>
      <w:tr w:rsidR="00E93F01" w:rsidRPr="00E93F01" w:rsidTr="00E93F01">
        <w:trPr>
          <w:trHeight w:hRule="exact" w:val="252"/>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2</w:t>
            </w:r>
          </w:p>
        </w:tc>
      </w:tr>
      <w:tr w:rsidR="00E93F01" w:rsidRPr="00E93F01" w:rsidTr="00E93F01">
        <w:trPr>
          <w:trHeight w:hRule="exact" w:val="328"/>
        </w:trPr>
        <w:tc>
          <w:tcPr>
            <w:tcW w:w="9382" w:type="dxa"/>
            <w:gridSpan w:val="2"/>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Кабельные линии</w:t>
            </w:r>
          </w:p>
        </w:tc>
      </w:tr>
      <w:tr w:rsidR="00E93F01" w:rsidRPr="00E93F01" w:rsidTr="00E93F01">
        <w:trPr>
          <w:trHeight w:hRule="exact" w:val="979"/>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45" w:lineRule="exact"/>
              <w:ind w:left="120"/>
              <w:jc w:val="left"/>
              <w:rPr>
                <w:rFonts w:ascii="Times New Roman" w:hAnsi="Times New Roman" w:cs="Times New Roman"/>
              </w:rPr>
            </w:pPr>
            <w:r w:rsidRPr="00CD466A">
              <w:rPr>
                <w:rFonts w:ascii="Times New Roman" w:hAnsi="Times New Roman" w:cs="Times New Roman"/>
              </w:rPr>
              <w:t>Необслуживаемые усилительные пункты в металлических цистернах: при уровне грунтовых вод на глубине до 0,4 м то же, на глубине от 0,4 до 1,3 м то же, на глубине более 1,3 м</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41" w:lineRule="exact"/>
              <w:jc w:val="center"/>
              <w:rPr>
                <w:rFonts w:ascii="Times New Roman" w:hAnsi="Times New Roman" w:cs="Times New Roman"/>
              </w:rPr>
            </w:pPr>
            <w:r w:rsidRPr="00CD466A">
              <w:rPr>
                <w:rFonts w:ascii="Times New Roman" w:hAnsi="Times New Roman" w:cs="Times New Roman"/>
              </w:rPr>
              <w:t>0,021</w:t>
            </w:r>
          </w:p>
          <w:p w:rsidR="00E93F01" w:rsidRPr="00CD466A" w:rsidRDefault="00E93F01" w:rsidP="00E93F01">
            <w:pPr>
              <w:pStyle w:val="27"/>
              <w:shd w:val="clear" w:color="auto" w:fill="auto"/>
              <w:spacing w:line="241" w:lineRule="exact"/>
              <w:jc w:val="center"/>
              <w:rPr>
                <w:rFonts w:ascii="Times New Roman" w:hAnsi="Times New Roman" w:cs="Times New Roman"/>
              </w:rPr>
            </w:pPr>
            <w:r w:rsidRPr="00CD466A">
              <w:rPr>
                <w:rFonts w:ascii="Times New Roman" w:hAnsi="Times New Roman" w:cs="Times New Roman"/>
              </w:rPr>
              <w:t>0,013</w:t>
            </w:r>
          </w:p>
          <w:p w:rsidR="00E93F01" w:rsidRPr="00CD466A" w:rsidRDefault="00E93F01" w:rsidP="00E93F01">
            <w:pPr>
              <w:pStyle w:val="27"/>
              <w:shd w:val="clear" w:color="auto" w:fill="auto"/>
              <w:spacing w:line="241" w:lineRule="exact"/>
              <w:jc w:val="center"/>
              <w:rPr>
                <w:rFonts w:ascii="Times New Roman" w:hAnsi="Times New Roman" w:cs="Times New Roman"/>
              </w:rPr>
            </w:pPr>
            <w:r w:rsidRPr="00CD466A">
              <w:rPr>
                <w:rFonts w:ascii="Times New Roman" w:hAnsi="Times New Roman" w:cs="Times New Roman"/>
              </w:rPr>
              <w:t>0,006</w:t>
            </w:r>
          </w:p>
        </w:tc>
      </w:tr>
      <w:tr w:rsidR="00E93F01" w:rsidRPr="00E93F01" w:rsidTr="00E93F01">
        <w:trPr>
          <w:trHeight w:hRule="exact" w:val="252"/>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Необслуживаемые усилительные пункты в контейнерах</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0,001</w:t>
            </w:r>
          </w:p>
        </w:tc>
      </w:tr>
      <w:tr w:rsidR="00E93F01" w:rsidRPr="00E93F01" w:rsidTr="00E93F01">
        <w:trPr>
          <w:trHeight w:hRule="exact" w:val="252"/>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Обслуживаемые усилительные пункты и сетевые узлы выделения</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0,29</w:t>
            </w:r>
          </w:p>
        </w:tc>
      </w:tr>
      <w:tr w:rsidR="00E93F01" w:rsidRPr="00E93F01" w:rsidTr="00E93F01">
        <w:trPr>
          <w:trHeight w:hRule="exact" w:val="252"/>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Вспомогательные осевые узлы выделения</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1,55</w:t>
            </w:r>
          </w:p>
        </w:tc>
      </w:tr>
      <w:tr w:rsidR="00E93F01" w:rsidRPr="00E93F01" w:rsidTr="00E93F01">
        <w:trPr>
          <w:trHeight w:hRule="exact" w:val="288"/>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Сетевые узлы управления и коммутации с заглубленными зданиями</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rPr>
                <w:rFonts w:ascii="Times New Roman" w:hAnsi="Times New Roman" w:cs="Times New Roman"/>
              </w:rPr>
            </w:pPr>
          </w:p>
        </w:tc>
      </w:tr>
      <w:tr w:rsidR="00E93F01" w:rsidRPr="00E93F01" w:rsidTr="00E93F01">
        <w:trPr>
          <w:trHeight w:hRule="exact" w:val="446"/>
        </w:trPr>
        <w:tc>
          <w:tcPr>
            <w:tcW w:w="7121" w:type="dxa"/>
            <w:tcBorders>
              <w:left w:val="single" w:sz="4" w:space="0" w:color="auto"/>
            </w:tcBorders>
            <w:shd w:val="clear" w:color="auto" w:fill="FFFFFF"/>
          </w:tcPr>
          <w:p w:rsidR="00E93F01" w:rsidRPr="00CD466A" w:rsidRDefault="00E93F01" w:rsidP="00E93F01">
            <w:pPr>
              <w:pStyle w:val="27"/>
              <w:shd w:val="clear" w:color="auto" w:fill="auto"/>
              <w:spacing w:line="238" w:lineRule="exact"/>
              <w:jc w:val="center"/>
              <w:rPr>
                <w:rFonts w:ascii="Times New Roman" w:hAnsi="Times New Roman" w:cs="Times New Roman"/>
              </w:rPr>
            </w:pPr>
            <w:r w:rsidRPr="00CD466A">
              <w:rPr>
                <w:rFonts w:ascii="Times New Roman" w:hAnsi="Times New Roman" w:cs="Times New Roman"/>
              </w:rPr>
              <w:t>площадью, м</w:t>
            </w:r>
            <w:r w:rsidRPr="00CD466A">
              <w:rPr>
                <w:rFonts w:ascii="Times New Roman" w:hAnsi="Times New Roman" w:cs="Times New Roman"/>
                <w:vertAlign w:val="superscript"/>
              </w:rPr>
              <w:t>2</w:t>
            </w:r>
            <w:r w:rsidRPr="00CD466A">
              <w:rPr>
                <w:rFonts w:ascii="Times New Roman" w:hAnsi="Times New Roman" w:cs="Times New Roman"/>
              </w:rPr>
              <w:t>: 3000</w:t>
            </w:r>
          </w:p>
        </w:tc>
        <w:tc>
          <w:tcPr>
            <w:tcW w:w="2261" w:type="dxa"/>
            <w:tcBorders>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1,98</w:t>
            </w:r>
          </w:p>
        </w:tc>
      </w:tr>
      <w:tr w:rsidR="00E93F01" w:rsidRPr="00E93F01" w:rsidTr="00E93F01">
        <w:trPr>
          <w:trHeight w:hRule="exact" w:val="241"/>
        </w:trPr>
        <w:tc>
          <w:tcPr>
            <w:tcW w:w="7121" w:type="dxa"/>
            <w:tcBorders>
              <w:lef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6000</w:t>
            </w:r>
          </w:p>
        </w:tc>
        <w:tc>
          <w:tcPr>
            <w:tcW w:w="2261" w:type="dxa"/>
            <w:tcBorders>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3,00</w:t>
            </w:r>
          </w:p>
        </w:tc>
      </w:tr>
      <w:tr w:rsidR="00E93F01" w:rsidRPr="00E93F01" w:rsidTr="00E93F01">
        <w:trPr>
          <w:trHeight w:hRule="exact" w:val="245"/>
        </w:trPr>
        <w:tc>
          <w:tcPr>
            <w:tcW w:w="7121" w:type="dxa"/>
            <w:tcBorders>
              <w:lef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9000</w:t>
            </w:r>
          </w:p>
        </w:tc>
        <w:tc>
          <w:tcPr>
            <w:tcW w:w="2261" w:type="dxa"/>
            <w:tcBorders>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4,10</w:t>
            </w:r>
          </w:p>
        </w:tc>
      </w:tr>
      <w:tr w:rsidR="00E93F01" w:rsidRPr="00E93F01" w:rsidTr="00E93F01">
        <w:trPr>
          <w:trHeight w:hRule="exact" w:val="256"/>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Технические службы кабельных участков</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0,15</w:t>
            </w:r>
          </w:p>
        </w:tc>
      </w:tr>
      <w:tr w:rsidR="00E93F01" w:rsidRPr="00E93F01" w:rsidTr="00E93F01">
        <w:trPr>
          <w:trHeight w:hRule="exact" w:val="288"/>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Службы районов технической эксплуатации кабельных и радиоре</w:t>
            </w:r>
            <w:r w:rsidRPr="00CD466A">
              <w:rPr>
                <w:rFonts w:ascii="Times New Roman" w:hAnsi="Times New Roman" w:cs="Times New Roman"/>
              </w:rPr>
              <w:softHyphen/>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0,37</w:t>
            </w:r>
          </w:p>
        </w:tc>
      </w:tr>
      <w:tr w:rsidR="00E93F01" w:rsidRPr="00E93F01" w:rsidTr="00E93F01">
        <w:trPr>
          <w:trHeight w:hRule="exact" w:val="212"/>
        </w:trPr>
        <w:tc>
          <w:tcPr>
            <w:tcW w:w="7121" w:type="dxa"/>
            <w:tcBorders>
              <w:left w:val="single" w:sz="4" w:space="0" w:color="auto"/>
            </w:tcBorders>
            <w:shd w:val="clear" w:color="auto" w:fill="FFFFFF"/>
          </w:tcPr>
          <w:p w:rsidR="00E93F01" w:rsidRPr="00CD466A" w:rsidRDefault="00E93F01" w:rsidP="00E93F01">
            <w:pPr>
              <w:pStyle w:val="27"/>
              <w:shd w:val="clear" w:color="auto" w:fill="auto"/>
              <w:spacing w:line="200" w:lineRule="exact"/>
              <w:ind w:left="120"/>
              <w:jc w:val="left"/>
              <w:rPr>
                <w:rFonts w:ascii="Times New Roman" w:hAnsi="Times New Roman" w:cs="Times New Roman"/>
              </w:rPr>
            </w:pPr>
            <w:r w:rsidRPr="00CD466A">
              <w:rPr>
                <w:rFonts w:ascii="Times New Roman" w:hAnsi="Times New Roman" w:cs="Times New Roman"/>
              </w:rPr>
              <w:t>лейных магистралей</w:t>
            </w:r>
          </w:p>
        </w:tc>
        <w:tc>
          <w:tcPr>
            <w:tcW w:w="2261" w:type="dxa"/>
            <w:tcBorders>
              <w:left w:val="single" w:sz="4" w:space="0" w:color="auto"/>
              <w:right w:val="single" w:sz="4" w:space="0" w:color="auto"/>
            </w:tcBorders>
            <w:shd w:val="clear" w:color="auto" w:fill="FFFFFF"/>
          </w:tcPr>
          <w:p w:rsidR="00E93F01" w:rsidRPr="00CD466A" w:rsidRDefault="00E93F01" w:rsidP="00E93F01">
            <w:pPr>
              <w:rPr>
                <w:rFonts w:ascii="Times New Roman" w:hAnsi="Times New Roman" w:cs="Times New Roman"/>
              </w:rPr>
            </w:pPr>
          </w:p>
        </w:tc>
      </w:tr>
      <w:tr w:rsidR="00E93F01" w:rsidRPr="00E93F01" w:rsidTr="00E93F01">
        <w:trPr>
          <w:trHeight w:hRule="exact" w:val="302"/>
        </w:trPr>
        <w:tc>
          <w:tcPr>
            <w:tcW w:w="9382" w:type="dxa"/>
            <w:gridSpan w:val="2"/>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Воздушные линии</w:t>
            </w:r>
          </w:p>
        </w:tc>
      </w:tr>
      <w:tr w:rsidR="00E93F01" w:rsidRPr="00E93F01" w:rsidTr="00E93F01">
        <w:trPr>
          <w:trHeight w:hRule="exact" w:val="256"/>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rPr>
                <w:rFonts w:ascii="Times New Roman" w:hAnsi="Times New Roman" w:cs="Times New Roman"/>
              </w:rPr>
            </w:pPr>
            <w:r w:rsidRPr="00CD466A">
              <w:rPr>
                <w:rFonts w:ascii="Times New Roman" w:hAnsi="Times New Roman" w:cs="Times New Roman"/>
              </w:rPr>
              <w:t>Основные усилительные пункты</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0,29</w:t>
            </w:r>
          </w:p>
        </w:tc>
      </w:tr>
      <w:tr w:rsidR="00E93F01" w:rsidRPr="00E93F01" w:rsidTr="00E93F01">
        <w:trPr>
          <w:trHeight w:hRule="exact" w:val="252"/>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00" w:lineRule="exact"/>
              <w:rPr>
                <w:rFonts w:ascii="Times New Roman" w:hAnsi="Times New Roman" w:cs="Times New Roman"/>
              </w:rPr>
            </w:pPr>
            <w:r w:rsidRPr="00CD466A">
              <w:rPr>
                <w:rFonts w:ascii="Times New Roman" w:hAnsi="Times New Roman" w:cs="Times New Roman"/>
              </w:rPr>
              <w:t>Дополнительные усилительные пункты</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0,06</w:t>
            </w:r>
          </w:p>
        </w:tc>
      </w:tr>
      <w:tr w:rsidR="00E93F01" w:rsidRPr="00E93F01" w:rsidTr="00E93F01">
        <w:trPr>
          <w:trHeight w:hRule="exact" w:val="493"/>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38" w:lineRule="exact"/>
              <w:rPr>
                <w:rFonts w:ascii="Times New Roman" w:hAnsi="Times New Roman" w:cs="Times New Roman"/>
              </w:rPr>
            </w:pPr>
            <w:r w:rsidRPr="00CD466A">
              <w:rPr>
                <w:rFonts w:ascii="Times New Roman" w:hAnsi="Times New Roman" w:cs="Times New Roman"/>
              </w:rPr>
              <w:t>Вспомогательные усилительные пункты (со служебной жилой площа</w:t>
            </w:r>
            <w:r w:rsidRPr="00CD466A">
              <w:rPr>
                <w:rFonts w:ascii="Times New Roman" w:hAnsi="Times New Roman" w:cs="Times New Roman"/>
              </w:rPr>
              <w:softHyphen/>
              <w:t>дью)</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27" w:lineRule="exact"/>
              <w:jc w:val="center"/>
              <w:rPr>
                <w:rFonts w:ascii="Times New Roman" w:hAnsi="Times New Roman" w:cs="Times New Roman"/>
              </w:rPr>
            </w:pPr>
            <w:r w:rsidRPr="00CD466A">
              <w:rPr>
                <w:rFonts w:ascii="Times New Roman" w:hAnsi="Times New Roman" w:cs="Times New Roman"/>
              </w:rPr>
              <w:t>по заданию на проек</w:t>
            </w:r>
            <w:r w:rsidRPr="00CD466A">
              <w:rPr>
                <w:rFonts w:ascii="Times New Roman" w:hAnsi="Times New Roman" w:cs="Times New Roman"/>
              </w:rPr>
              <w:softHyphen/>
              <w:t>тирование</w:t>
            </w:r>
          </w:p>
        </w:tc>
      </w:tr>
      <w:tr w:rsidR="00E93F01" w:rsidRPr="00E93F01" w:rsidTr="00E93F01">
        <w:trPr>
          <w:trHeight w:hRule="exact" w:val="299"/>
        </w:trPr>
        <w:tc>
          <w:tcPr>
            <w:tcW w:w="9382" w:type="dxa"/>
            <w:gridSpan w:val="2"/>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Радиорелейные линии</w:t>
            </w:r>
          </w:p>
        </w:tc>
      </w:tr>
      <w:tr w:rsidR="00E93F01" w:rsidRPr="00E93F01" w:rsidTr="00AC69E5">
        <w:trPr>
          <w:trHeight w:hRule="exact" w:val="379"/>
        </w:trPr>
        <w:tc>
          <w:tcPr>
            <w:tcW w:w="7121" w:type="dxa"/>
            <w:tcBorders>
              <w:top w:val="single" w:sz="4" w:space="0" w:color="auto"/>
              <w:left w:val="single" w:sz="4" w:space="0" w:color="auto"/>
            </w:tcBorders>
            <w:shd w:val="clear" w:color="auto" w:fill="FFFFFF"/>
          </w:tcPr>
          <w:p w:rsidR="00E93F01" w:rsidRPr="00CD466A" w:rsidRDefault="00E93F01" w:rsidP="00E93F01">
            <w:pPr>
              <w:pStyle w:val="27"/>
              <w:shd w:val="clear" w:color="auto" w:fill="auto"/>
              <w:spacing w:line="248" w:lineRule="exact"/>
              <w:ind w:left="400" w:hanging="280"/>
              <w:jc w:val="left"/>
              <w:rPr>
                <w:rFonts w:ascii="Times New Roman" w:hAnsi="Times New Roman" w:cs="Times New Roman"/>
              </w:rPr>
            </w:pPr>
            <w:r w:rsidRPr="00CD466A">
              <w:rPr>
                <w:rFonts w:ascii="Times New Roman" w:hAnsi="Times New Roman" w:cs="Times New Roman"/>
              </w:rPr>
              <w:t>Узловые радиорелейные станции с мачтой или башней высотой, м: 40</w:t>
            </w:r>
          </w:p>
        </w:tc>
        <w:tc>
          <w:tcPr>
            <w:tcW w:w="2261" w:type="dxa"/>
            <w:tcBorders>
              <w:top w:val="single" w:sz="4" w:space="0" w:color="auto"/>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0,80/0,30</w:t>
            </w:r>
          </w:p>
        </w:tc>
      </w:tr>
      <w:tr w:rsidR="00E93F01" w:rsidRPr="00E93F01" w:rsidTr="00E93F01">
        <w:trPr>
          <w:trHeight w:hRule="exact" w:val="248"/>
        </w:trPr>
        <w:tc>
          <w:tcPr>
            <w:tcW w:w="7121" w:type="dxa"/>
            <w:tcBorders>
              <w:left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50</w:t>
            </w:r>
          </w:p>
        </w:tc>
        <w:tc>
          <w:tcPr>
            <w:tcW w:w="2261" w:type="dxa"/>
            <w:tcBorders>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1,00/0,40</w:t>
            </w:r>
          </w:p>
        </w:tc>
      </w:tr>
      <w:tr w:rsidR="00E93F01" w:rsidRPr="00E93F01" w:rsidTr="00E93F01">
        <w:trPr>
          <w:trHeight w:hRule="exact" w:val="245"/>
        </w:trPr>
        <w:tc>
          <w:tcPr>
            <w:tcW w:w="7121" w:type="dxa"/>
            <w:tcBorders>
              <w:left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60</w:t>
            </w:r>
          </w:p>
        </w:tc>
        <w:tc>
          <w:tcPr>
            <w:tcW w:w="2261" w:type="dxa"/>
            <w:tcBorders>
              <w:left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1,10/0,45</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70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1,30/0,50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80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1,40/0,55</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90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1,50/0,60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100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1,65/0,70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110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1,90/0,80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120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2,10/0,90</w:t>
            </w:r>
          </w:p>
        </w:tc>
      </w:tr>
      <w:tr w:rsidR="00AC69E5" w:rsidRPr="00E93F01" w:rsidTr="00AC69E5">
        <w:trPr>
          <w:trHeight w:val="319"/>
        </w:trPr>
        <w:tc>
          <w:tcPr>
            <w:tcW w:w="7121" w:type="dxa"/>
            <w:tcBorders>
              <w:left w:val="single" w:sz="4" w:space="0" w:color="auto"/>
            </w:tcBorders>
            <w:shd w:val="clear" w:color="auto" w:fill="FFFFFF"/>
          </w:tcPr>
          <w:p w:rsidR="00AC69E5" w:rsidRPr="00CD466A" w:rsidRDefault="00AC69E5" w:rsidP="00AC69E5">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Промежуточные радиорелейные станции с мачтой или башней высо</w:t>
            </w:r>
            <w:r w:rsidRPr="00CD466A">
              <w:rPr>
                <w:rFonts w:ascii="Times New Roman" w:hAnsi="Times New Roman" w:cs="Times New Roman"/>
              </w:rPr>
              <w:softHyphen/>
              <w:t>той, м:</w:t>
            </w:r>
          </w:p>
        </w:tc>
        <w:tc>
          <w:tcPr>
            <w:tcW w:w="2261" w:type="dxa"/>
            <w:tcBorders>
              <w:left w:val="single" w:sz="4" w:space="0" w:color="auto"/>
              <w:right w:val="single" w:sz="4" w:space="0" w:color="auto"/>
            </w:tcBorders>
            <w:shd w:val="clear" w:color="auto" w:fill="FFFFFF"/>
          </w:tcPr>
          <w:p w:rsidR="00AC69E5" w:rsidRPr="00CD466A" w:rsidRDefault="00AC69E5" w:rsidP="00E93F01">
            <w:pPr>
              <w:pStyle w:val="27"/>
              <w:spacing w:line="200" w:lineRule="exact"/>
              <w:jc w:val="center"/>
              <w:rPr>
                <w:rFonts w:ascii="Times New Roman" w:hAnsi="Times New Roman" w:cs="Times New Roman"/>
              </w:rPr>
            </w:pP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30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0,80/0,40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40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0,85/0,45</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50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1,00/0,50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60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1,10/0,55</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70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1,30/0,60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80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1,40/0,65</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90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1,50/0,70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100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1,65/0,80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110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1,90/0,90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120</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2,10/1,00</w:t>
            </w:r>
          </w:p>
        </w:tc>
      </w:tr>
      <w:tr w:rsidR="00E93F01" w:rsidRPr="00E93F01" w:rsidTr="00E93F01">
        <w:trPr>
          <w:trHeight w:hRule="exact" w:val="364"/>
        </w:trPr>
        <w:tc>
          <w:tcPr>
            <w:tcW w:w="7121" w:type="dxa"/>
            <w:tcBorders>
              <w:left w:val="single" w:sz="4" w:space="0" w:color="auto"/>
              <w:bottom w:val="single" w:sz="4" w:space="0" w:color="auto"/>
            </w:tcBorders>
            <w:shd w:val="clear" w:color="auto" w:fill="FFFFFF"/>
          </w:tcPr>
          <w:p w:rsidR="00E93F01" w:rsidRPr="00CD466A" w:rsidRDefault="00E93F01" w:rsidP="00E93F01">
            <w:pPr>
              <w:pStyle w:val="27"/>
              <w:shd w:val="clear" w:color="auto" w:fill="auto"/>
              <w:spacing w:line="200" w:lineRule="exact"/>
              <w:ind w:left="400"/>
              <w:jc w:val="left"/>
              <w:rPr>
                <w:rFonts w:ascii="Times New Roman" w:hAnsi="Times New Roman" w:cs="Times New Roman"/>
              </w:rPr>
            </w:pPr>
            <w:r w:rsidRPr="00CD466A">
              <w:rPr>
                <w:rFonts w:ascii="Times New Roman" w:hAnsi="Times New Roman" w:cs="Times New Roman"/>
              </w:rPr>
              <w:t>Аварийно-профилактические службы</w:t>
            </w:r>
          </w:p>
        </w:tc>
        <w:tc>
          <w:tcPr>
            <w:tcW w:w="2261" w:type="dxa"/>
            <w:tcBorders>
              <w:left w:val="single" w:sz="4" w:space="0" w:color="auto"/>
              <w:bottom w:val="single" w:sz="4" w:space="0" w:color="auto"/>
              <w:right w:val="single" w:sz="4" w:space="0" w:color="auto"/>
            </w:tcBorders>
            <w:shd w:val="clear" w:color="auto" w:fill="FFFFFF"/>
          </w:tcPr>
          <w:p w:rsidR="00E93F01" w:rsidRPr="00CD466A" w:rsidRDefault="00E93F01" w:rsidP="00E93F01">
            <w:pPr>
              <w:pStyle w:val="27"/>
              <w:shd w:val="clear" w:color="auto" w:fill="auto"/>
              <w:spacing w:line="200" w:lineRule="exact"/>
              <w:jc w:val="center"/>
              <w:rPr>
                <w:rFonts w:ascii="Times New Roman" w:hAnsi="Times New Roman" w:cs="Times New Roman"/>
              </w:rPr>
            </w:pPr>
            <w:r w:rsidRPr="00CD466A">
              <w:rPr>
                <w:rFonts w:ascii="Times New Roman" w:hAnsi="Times New Roman" w:cs="Times New Roman"/>
              </w:rPr>
              <w:t>0,4</w:t>
            </w:r>
          </w:p>
        </w:tc>
      </w:tr>
    </w:tbl>
    <w:p w:rsidR="00434F66" w:rsidRPr="00675A76" w:rsidRDefault="00434F66" w:rsidP="00434F66">
      <w:pPr>
        <w:pStyle w:val="afff5"/>
        <w:shd w:val="clear" w:color="auto" w:fill="auto"/>
        <w:rPr>
          <w:rFonts w:ascii="Times New Roman" w:hAnsi="Times New Roman" w:cs="Times New Roman"/>
          <w:i w:val="0"/>
          <w:sz w:val="20"/>
          <w:szCs w:val="20"/>
        </w:rPr>
      </w:pPr>
      <w:r w:rsidRPr="00675A76">
        <w:rPr>
          <w:rStyle w:val="1pt0"/>
          <w:rFonts w:ascii="Times New Roman" w:hAnsi="Times New Roman" w:cs="Times New Roman"/>
          <w:sz w:val="20"/>
          <w:szCs w:val="20"/>
        </w:rPr>
        <w:t>Примечания:</w:t>
      </w:r>
    </w:p>
    <w:p w:rsidR="00434F66" w:rsidRPr="00675A76" w:rsidRDefault="00434F66" w:rsidP="00351ED3">
      <w:pPr>
        <w:pStyle w:val="afff5"/>
        <w:numPr>
          <w:ilvl w:val="0"/>
          <w:numId w:val="32"/>
        </w:numPr>
        <w:shd w:val="clear" w:color="auto" w:fill="auto"/>
        <w:tabs>
          <w:tab w:val="left" w:pos="925"/>
        </w:tabs>
        <w:ind w:left="360" w:right="20" w:hanging="360"/>
        <w:rPr>
          <w:rFonts w:ascii="Times New Roman" w:hAnsi="Times New Roman" w:cs="Times New Roman"/>
          <w:i w:val="0"/>
          <w:sz w:val="20"/>
          <w:szCs w:val="20"/>
        </w:rPr>
      </w:pPr>
      <w:r w:rsidRPr="00675A76">
        <w:rPr>
          <w:rFonts w:ascii="Times New Roman" w:hAnsi="Times New Roman" w:cs="Times New Roman"/>
          <w:i w:val="0"/>
          <w:color w:val="000000"/>
          <w:sz w:val="20"/>
          <w:szCs w:val="20"/>
        </w:rPr>
        <w:t>Размеры земельных участков для радиорелейных линий даны: в числителе</w:t>
      </w:r>
      <w:r w:rsidRPr="00675A76">
        <w:rPr>
          <w:rStyle w:val="4pt0pt0"/>
          <w:rFonts w:ascii="Times New Roman" w:hAnsi="Times New Roman" w:cs="Times New Roman"/>
          <w:iCs/>
          <w:sz w:val="20"/>
          <w:szCs w:val="20"/>
        </w:rPr>
        <w:t xml:space="preserve"> - </w:t>
      </w:r>
      <w:r w:rsidRPr="00675A76">
        <w:rPr>
          <w:rFonts w:ascii="Times New Roman" w:hAnsi="Times New Roman" w:cs="Times New Roman"/>
          <w:i w:val="0"/>
          <w:color w:val="000000"/>
          <w:sz w:val="20"/>
          <w:szCs w:val="20"/>
        </w:rPr>
        <w:t>для радиорелей</w:t>
      </w:r>
      <w:r w:rsidRPr="00675A76">
        <w:rPr>
          <w:rFonts w:ascii="Times New Roman" w:hAnsi="Times New Roman" w:cs="Times New Roman"/>
          <w:i w:val="0"/>
          <w:color w:val="000000"/>
          <w:sz w:val="20"/>
          <w:szCs w:val="20"/>
        </w:rPr>
        <w:softHyphen/>
        <w:t>ных станций с мачтами, в знаменателе - для станций с башнями.</w:t>
      </w:r>
    </w:p>
    <w:p w:rsidR="00434F66" w:rsidRPr="00675A76" w:rsidRDefault="00434F66" w:rsidP="00351ED3">
      <w:pPr>
        <w:pStyle w:val="afff5"/>
        <w:numPr>
          <w:ilvl w:val="0"/>
          <w:numId w:val="32"/>
        </w:numPr>
        <w:shd w:val="clear" w:color="auto" w:fill="auto"/>
        <w:tabs>
          <w:tab w:val="left" w:pos="916"/>
        </w:tabs>
        <w:ind w:left="360" w:hanging="360"/>
        <w:rPr>
          <w:rFonts w:ascii="Times New Roman" w:hAnsi="Times New Roman" w:cs="Times New Roman"/>
          <w:i w:val="0"/>
          <w:sz w:val="20"/>
          <w:szCs w:val="20"/>
        </w:rPr>
      </w:pPr>
      <w:r w:rsidRPr="00675A76">
        <w:rPr>
          <w:rFonts w:ascii="Times New Roman" w:hAnsi="Times New Roman" w:cs="Times New Roman"/>
          <w:i w:val="0"/>
          <w:color w:val="000000"/>
          <w:sz w:val="20"/>
          <w:szCs w:val="20"/>
        </w:rPr>
        <w:t>Размеры земельных участков определяются в соответствии с проектами:</w:t>
      </w:r>
    </w:p>
    <w:p w:rsidR="00434F66" w:rsidRPr="00675A76" w:rsidRDefault="00434F66" w:rsidP="00351ED3">
      <w:pPr>
        <w:pStyle w:val="afff5"/>
        <w:numPr>
          <w:ilvl w:val="0"/>
          <w:numId w:val="33"/>
        </w:numPr>
        <w:shd w:val="clear" w:color="auto" w:fill="auto"/>
        <w:tabs>
          <w:tab w:val="left" w:pos="832"/>
        </w:tabs>
        <w:ind w:left="360" w:right="20" w:hanging="360"/>
        <w:rPr>
          <w:rFonts w:ascii="Times New Roman" w:hAnsi="Times New Roman" w:cs="Times New Roman"/>
          <w:i w:val="0"/>
          <w:sz w:val="20"/>
          <w:szCs w:val="20"/>
        </w:rPr>
      </w:pPr>
      <w:r w:rsidRPr="00675A76">
        <w:rPr>
          <w:rFonts w:ascii="Times New Roman" w:hAnsi="Times New Roman" w:cs="Times New Roman"/>
          <w:i w:val="0"/>
          <w:color w:val="000000"/>
          <w:sz w:val="20"/>
          <w:szCs w:val="20"/>
        </w:rPr>
        <w:t>при высоте мачты или башни более 120 м, при уклонах рельефа местности более 0,05, а так</w:t>
      </w:r>
      <w:r w:rsidRPr="00675A76">
        <w:rPr>
          <w:rFonts w:ascii="Times New Roman" w:hAnsi="Times New Roman" w:cs="Times New Roman"/>
          <w:i w:val="0"/>
          <w:color w:val="000000"/>
          <w:sz w:val="20"/>
          <w:szCs w:val="20"/>
        </w:rPr>
        <w:softHyphen/>
        <w:t>же при пересеченной местности;</w:t>
      </w:r>
    </w:p>
    <w:p w:rsidR="00434F66" w:rsidRPr="00675A76" w:rsidRDefault="00434F66" w:rsidP="00351ED3">
      <w:pPr>
        <w:pStyle w:val="afff5"/>
        <w:numPr>
          <w:ilvl w:val="0"/>
          <w:numId w:val="33"/>
        </w:numPr>
        <w:shd w:val="clear" w:color="auto" w:fill="auto"/>
        <w:tabs>
          <w:tab w:val="left" w:pos="824"/>
        </w:tabs>
        <w:ind w:left="360" w:right="20" w:hanging="360"/>
        <w:rPr>
          <w:rFonts w:ascii="Times New Roman" w:hAnsi="Times New Roman" w:cs="Times New Roman"/>
          <w:i w:val="0"/>
          <w:sz w:val="20"/>
          <w:szCs w:val="20"/>
        </w:rPr>
      </w:pPr>
      <w:r w:rsidRPr="00675A76">
        <w:rPr>
          <w:rFonts w:ascii="Times New Roman" w:hAnsi="Times New Roman" w:cs="Times New Roman"/>
          <w:i w:val="0"/>
          <w:color w:val="000000"/>
          <w:sz w:val="20"/>
          <w:szCs w:val="20"/>
        </w:rPr>
        <w:t>при размещении вспомогательных сетевых узлов выделения и сетевых узлов управления и ком</w:t>
      </w:r>
      <w:r w:rsidRPr="00675A76">
        <w:rPr>
          <w:rFonts w:ascii="Times New Roman" w:hAnsi="Times New Roman" w:cs="Times New Roman"/>
          <w:i w:val="0"/>
          <w:color w:val="000000"/>
          <w:sz w:val="20"/>
          <w:szCs w:val="20"/>
        </w:rPr>
        <w:softHyphen/>
        <w:t>мутации на участках с уровнем грунтовых вод на глубине менее 3,5 м, а также на участках с уклоном рельефа местности более 0,001.</w:t>
      </w:r>
    </w:p>
    <w:p w:rsidR="00434F66" w:rsidRPr="00675A76" w:rsidRDefault="00434F66" w:rsidP="00351ED3">
      <w:pPr>
        <w:pStyle w:val="afff5"/>
        <w:numPr>
          <w:ilvl w:val="0"/>
          <w:numId w:val="32"/>
        </w:numPr>
        <w:shd w:val="clear" w:color="auto" w:fill="auto"/>
        <w:tabs>
          <w:tab w:val="left" w:pos="958"/>
        </w:tabs>
        <w:ind w:left="360" w:right="20" w:hanging="360"/>
        <w:rPr>
          <w:rFonts w:ascii="Times New Roman" w:hAnsi="Times New Roman" w:cs="Times New Roman"/>
          <w:i w:val="0"/>
          <w:sz w:val="20"/>
          <w:szCs w:val="20"/>
        </w:rPr>
      </w:pPr>
      <w:r w:rsidRPr="00675A76">
        <w:rPr>
          <w:rFonts w:ascii="Times New Roman" w:hAnsi="Times New Roman" w:cs="Times New Roman"/>
          <w:i w:val="0"/>
          <w:color w:val="000000"/>
          <w:sz w:val="20"/>
          <w:szCs w:val="20"/>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434F66" w:rsidRPr="00675A76" w:rsidRDefault="00434F66" w:rsidP="00351ED3">
      <w:pPr>
        <w:pStyle w:val="afff5"/>
        <w:numPr>
          <w:ilvl w:val="0"/>
          <w:numId w:val="32"/>
        </w:numPr>
        <w:shd w:val="clear" w:color="auto" w:fill="auto"/>
        <w:tabs>
          <w:tab w:val="left" w:pos="929"/>
        </w:tabs>
        <w:ind w:left="360" w:right="20" w:hanging="360"/>
        <w:rPr>
          <w:rFonts w:ascii="Times New Roman" w:hAnsi="Times New Roman" w:cs="Times New Roman"/>
          <w:i w:val="0"/>
          <w:sz w:val="20"/>
          <w:szCs w:val="20"/>
        </w:rPr>
      </w:pPr>
      <w:r w:rsidRPr="00675A76">
        <w:rPr>
          <w:rFonts w:ascii="Times New Roman" w:hAnsi="Times New Roman" w:cs="Times New Roman"/>
          <w:i w:val="0"/>
          <w:color w:val="000000"/>
          <w:sz w:val="20"/>
          <w:szCs w:val="20"/>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w:t>
      </w:r>
      <w:r w:rsidRPr="00675A76">
        <w:rPr>
          <w:rFonts w:ascii="Times New Roman" w:hAnsi="Times New Roman" w:cs="Times New Roman"/>
          <w:i w:val="0"/>
          <w:color w:val="000000"/>
          <w:sz w:val="20"/>
          <w:szCs w:val="20"/>
        </w:rPr>
        <w:softHyphen/>
        <w:t>чению сохранности линий связи.</w:t>
      </w:r>
    </w:p>
    <w:p w:rsidR="00341D99" w:rsidRDefault="00341D99" w:rsidP="00CA68F2">
      <w:pPr>
        <w:pStyle w:val="dktexjustify"/>
        <w:shd w:val="clear" w:color="auto" w:fill="FFFFFF"/>
        <w:spacing w:before="0" w:beforeAutospacing="0" w:after="0" w:afterAutospacing="0"/>
        <w:ind w:firstLine="720"/>
        <w:jc w:val="both"/>
      </w:pPr>
    </w:p>
    <w:p w:rsidR="00572FFD" w:rsidRPr="00675A76" w:rsidRDefault="00675A76" w:rsidP="00CA68F2">
      <w:pPr>
        <w:pStyle w:val="27"/>
        <w:shd w:val="clear" w:color="auto" w:fill="auto"/>
        <w:tabs>
          <w:tab w:val="left" w:pos="1316"/>
        </w:tabs>
        <w:spacing w:line="240" w:lineRule="auto"/>
        <w:ind w:right="20"/>
        <w:rPr>
          <w:rFonts w:ascii="Times New Roman" w:hAnsi="Times New Roman" w:cs="Times New Roman"/>
          <w:sz w:val="24"/>
          <w:szCs w:val="24"/>
        </w:rPr>
      </w:pPr>
      <w:r>
        <w:t xml:space="preserve">         </w:t>
      </w:r>
      <w:r w:rsidRPr="00675A76">
        <w:rPr>
          <w:rFonts w:ascii="Times New Roman" w:hAnsi="Times New Roman" w:cs="Times New Roman"/>
          <w:sz w:val="24"/>
          <w:szCs w:val="24"/>
        </w:rPr>
        <w:t>170. </w:t>
      </w:r>
      <w:r w:rsidR="00473B84">
        <w:rPr>
          <w:rFonts w:ascii="Times New Roman" w:hAnsi="Times New Roman" w:cs="Times New Roman"/>
          <w:sz w:val="24"/>
          <w:szCs w:val="24"/>
        </w:rPr>
        <w:t>Г</w:t>
      </w:r>
      <w:r w:rsidR="00572FFD" w:rsidRPr="00675A76">
        <w:rPr>
          <w:rFonts w:ascii="Times New Roman" w:hAnsi="Times New Roman" w:cs="Times New Roman"/>
          <w:sz w:val="24"/>
          <w:szCs w:val="24"/>
        </w:rPr>
        <w:t>ородские и районные узлы связи и другие учреждения связи следует размещать в зависимости от градостроительных условий.</w:t>
      </w:r>
    </w:p>
    <w:p w:rsidR="00572FFD" w:rsidRPr="00675A76" w:rsidRDefault="00572FFD" w:rsidP="00CA68F2">
      <w:pPr>
        <w:pStyle w:val="27"/>
        <w:shd w:val="clear" w:color="auto" w:fill="auto"/>
        <w:spacing w:line="240" w:lineRule="auto"/>
        <w:ind w:left="20" w:right="20" w:firstLine="680"/>
        <w:rPr>
          <w:rFonts w:ascii="Times New Roman" w:hAnsi="Times New Roman" w:cs="Times New Roman"/>
          <w:sz w:val="24"/>
          <w:szCs w:val="24"/>
        </w:rPr>
      </w:pPr>
      <w:r w:rsidRPr="00675A76">
        <w:rPr>
          <w:rFonts w:ascii="Times New Roman" w:hAnsi="Times New Roman" w:cs="Times New Roman"/>
          <w:sz w:val="24"/>
          <w:szCs w:val="24"/>
        </w:rPr>
        <w:t>Городские отделения связи, укрупненные доставочные отделения связи должны размещаться в зоне жилой застройки.</w:t>
      </w:r>
    </w:p>
    <w:p w:rsidR="00572FFD" w:rsidRPr="00675A76" w:rsidRDefault="00675A76" w:rsidP="00CA68F2">
      <w:pPr>
        <w:pStyle w:val="27"/>
        <w:shd w:val="clear" w:color="auto" w:fill="auto"/>
        <w:tabs>
          <w:tab w:val="left" w:pos="1325"/>
        </w:tabs>
        <w:spacing w:line="240" w:lineRule="auto"/>
        <w:ind w:right="20"/>
        <w:rPr>
          <w:rFonts w:ascii="Times New Roman" w:hAnsi="Times New Roman" w:cs="Times New Roman"/>
          <w:sz w:val="24"/>
          <w:szCs w:val="24"/>
        </w:rPr>
      </w:pPr>
      <w:r w:rsidRPr="00675A76">
        <w:rPr>
          <w:rFonts w:ascii="Times New Roman" w:hAnsi="Times New Roman" w:cs="Times New Roman"/>
          <w:sz w:val="24"/>
          <w:szCs w:val="24"/>
        </w:rPr>
        <w:t xml:space="preserve">         171. </w:t>
      </w:r>
      <w:r w:rsidR="00572FFD" w:rsidRPr="00675A76">
        <w:rPr>
          <w:rFonts w:ascii="Times New Roman" w:hAnsi="Times New Roman" w:cs="Times New Roman"/>
          <w:sz w:val="24"/>
          <w:szCs w:val="24"/>
        </w:rPr>
        <w:t>Размещение трасс (площадок) для линий связи (кабельных, воздушных и других) следует осуществлять в соответствии с требованиями Земельного кодекса Российской Федерации на землях связи:</w:t>
      </w:r>
    </w:p>
    <w:p w:rsidR="00572FFD" w:rsidRPr="00675A76" w:rsidRDefault="00572FFD" w:rsidP="00CA68F2">
      <w:pPr>
        <w:pStyle w:val="27"/>
        <w:numPr>
          <w:ilvl w:val="0"/>
          <w:numId w:val="34"/>
        </w:numPr>
        <w:shd w:val="clear" w:color="auto" w:fill="auto"/>
        <w:tabs>
          <w:tab w:val="left" w:pos="875"/>
        </w:tabs>
        <w:spacing w:line="240" w:lineRule="auto"/>
        <w:ind w:left="360" w:right="20" w:hanging="360"/>
        <w:rPr>
          <w:rFonts w:ascii="Times New Roman" w:hAnsi="Times New Roman" w:cs="Times New Roman"/>
          <w:sz w:val="24"/>
          <w:szCs w:val="24"/>
        </w:rPr>
      </w:pPr>
      <w:r w:rsidRPr="00675A76">
        <w:rPr>
          <w:rFonts w:ascii="Times New Roman" w:hAnsi="Times New Roman" w:cs="Times New Roman"/>
          <w:sz w:val="24"/>
          <w:szCs w:val="24"/>
        </w:rPr>
        <w:t>вне населённых пунктов и в сельских поселениях - главным образом вдоль дорог, существующих трасс и границ полей севооборотов;</w:t>
      </w:r>
    </w:p>
    <w:p w:rsidR="00572FFD" w:rsidRPr="00675A76" w:rsidRDefault="00572FFD" w:rsidP="00CA68F2">
      <w:pPr>
        <w:pStyle w:val="27"/>
        <w:numPr>
          <w:ilvl w:val="0"/>
          <w:numId w:val="34"/>
        </w:numPr>
        <w:shd w:val="clear" w:color="auto" w:fill="auto"/>
        <w:tabs>
          <w:tab w:val="left" w:pos="933"/>
        </w:tabs>
        <w:spacing w:line="240" w:lineRule="auto"/>
        <w:ind w:left="360" w:right="20" w:hanging="360"/>
        <w:rPr>
          <w:rFonts w:ascii="Times New Roman" w:hAnsi="Times New Roman" w:cs="Times New Roman"/>
          <w:sz w:val="24"/>
          <w:szCs w:val="24"/>
        </w:rPr>
      </w:pPr>
      <w:r w:rsidRPr="00675A76">
        <w:rPr>
          <w:rFonts w:ascii="Times New Roman" w:hAnsi="Times New Roman" w:cs="Times New Roman"/>
          <w:sz w:val="24"/>
          <w:szCs w:val="24"/>
        </w:rPr>
        <w:t>в городск</w:t>
      </w:r>
      <w:r w:rsidR="00473B84">
        <w:rPr>
          <w:rFonts w:ascii="Times New Roman" w:hAnsi="Times New Roman" w:cs="Times New Roman"/>
          <w:sz w:val="24"/>
          <w:szCs w:val="24"/>
        </w:rPr>
        <w:t>ом</w:t>
      </w:r>
      <w:r w:rsidRPr="00675A76">
        <w:rPr>
          <w:rFonts w:ascii="Times New Roman" w:hAnsi="Times New Roman" w:cs="Times New Roman"/>
          <w:sz w:val="24"/>
          <w:szCs w:val="24"/>
        </w:rPr>
        <w:t xml:space="preserve"> поселени</w:t>
      </w:r>
      <w:r w:rsidR="00473B84">
        <w:rPr>
          <w:rFonts w:ascii="Times New Roman" w:hAnsi="Times New Roman" w:cs="Times New Roman"/>
          <w:sz w:val="24"/>
          <w:szCs w:val="24"/>
        </w:rPr>
        <w:t>и</w:t>
      </w:r>
      <w:r w:rsidRPr="00675A76">
        <w:rPr>
          <w:rFonts w:ascii="Times New Roman" w:hAnsi="Times New Roman" w:cs="Times New Roman"/>
          <w:sz w:val="24"/>
          <w:szCs w:val="24"/>
        </w:rPr>
        <w:t xml:space="preserve">, </w:t>
      </w:r>
      <w:r w:rsidR="00473B84">
        <w:rPr>
          <w:rFonts w:ascii="Times New Roman" w:hAnsi="Times New Roman" w:cs="Times New Roman"/>
          <w:sz w:val="24"/>
          <w:szCs w:val="24"/>
        </w:rPr>
        <w:t xml:space="preserve"> </w:t>
      </w:r>
      <w:r w:rsidRPr="00675A76">
        <w:rPr>
          <w:rFonts w:ascii="Times New Roman" w:hAnsi="Times New Roman" w:cs="Times New Roman"/>
          <w:sz w:val="24"/>
          <w:szCs w:val="24"/>
        </w:rPr>
        <w:t xml:space="preserve"> дачных поселениях - преимущественно на пешеходной части улиц (под тротуарами) и в полосе между красной линией и линией застройки.</w:t>
      </w:r>
    </w:p>
    <w:p w:rsidR="006A32A7" w:rsidRPr="00675A76" w:rsidRDefault="00675A76" w:rsidP="00CA68F2">
      <w:pPr>
        <w:pStyle w:val="27"/>
        <w:shd w:val="clear" w:color="auto" w:fill="auto"/>
        <w:tabs>
          <w:tab w:val="left" w:pos="1361"/>
        </w:tabs>
        <w:spacing w:line="240" w:lineRule="auto"/>
        <w:ind w:right="20"/>
        <w:rPr>
          <w:rFonts w:ascii="Times New Roman" w:hAnsi="Times New Roman" w:cs="Times New Roman"/>
          <w:sz w:val="24"/>
          <w:szCs w:val="24"/>
        </w:rPr>
      </w:pPr>
      <w:r w:rsidRPr="00675A76">
        <w:rPr>
          <w:rFonts w:ascii="Times New Roman" w:hAnsi="Times New Roman" w:cs="Times New Roman"/>
          <w:sz w:val="24"/>
          <w:szCs w:val="24"/>
        </w:rPr>
        <w:t xml:space="preserve">           172. </w:t>
      </w:r>
      <w:r w:rsidR="006A32A7" w:rsidRPr="00675A76">
        <w:rPr>
          <w:rFonts w:ascii="Times New Roman" w:hAnsi="Times New Roman" w:cs="Times New Roman"/>
          <w:sz w:val="24"/>
          <w:szCs w:val="24"/>
        </w:rPr>
        <w:t>Трассу кабельной линии вне населённых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320B94" w:rsidRPr="00675A76" w:rsidRDefault="00E37744" w:rsidP="00CA68F2">
      <w:pPr>
        <w:pStyle w:val="27"/>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0B94" w:rsidRPr="00675A76">
        <w:rPr>
          <w:rFonts w:ascii="Times New Roman" w:hAnsi="Times New Roman" w:cs="Times New Roman"/>
          <w:sz w:val="24"/>
          <w:szCs w:val="24"/>
        </w:rPr>
        <w:t>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320B94" w:rsidRPr="00675A76" w:rsidRDefault="00320B94" w:rsidP="00E37744">
      <w:pPr>
        <w:pStyle w:val="27"/>
        <w:shd w:val="clear" w:color="auto" w:fill="auto"/>
        <w:tabs>
          <w:tab w:val="left" w:pos="1332"/>
        </w:tabs>
        <w:ind w:left="541"/>
        <w:rPr>
          <w:rFonts w:ascii="Times New Roman" w:hAnsi="Times New Roman" w:cs="Times New Roman"/>
          <w:sz w:val="24"/>
          <w:szCs w:val="24"/>
        </w:rPr>
      </w:pPr>
    </w:p>
    <w:p w:rsidR="00320B94" w:rsidRDefault="00320B94" w:rsidP="00E37744">
      <w:pPr>
        <w:pStyle w:val="dktexjustify"/>
        <w:shd w:val="clear" w:color="auto" w:fill="FFFFFF"/>
        <w:spacing w:before="0" w:beforeAutospacing="0" w:after="0" w:afterAutospacing="0"/>
        <w:ind w:firstLine="720"/>
        <w:jc w:val="both"/>
      </w:pPr>
    </w:p>
    <w:p w:rsidR="00320B94" w:rsidRPr="00A235B8" w:rsidRDefault="00A27D61" w:rsidP="00A27D61">
      <w:pPr>
        <w:pStyle w:val="dktexjustify"/>
        <w:shd w:val="clear" w:color="auto" w:fill="FFFFFF"/>
        <w:spacing w:before="0" w:beforeAutospacing="0" w:after="0" w:afterAutospacing="0"/>
        <w:ind w:firstLine="720"/>
        <w:jc w:val="center"/>
        <w:rPr>
          <w:sz w:val="28"/>
          <w:szCs w:val="28"/>
        </w:rPr>
      </w:pPr>
      <w:r w:rsidRPr="00A235B8">
        <w:rPr>
          <w:color w:val="000000"/>
          <w:sz w:val="28"/>
          <w:szCs w:val="28"/>
        </w:rPr>
        <w:t>Зоны транспортной инфраструктуры</w:t>
      </w:r>
    </w:p>
    <w:p w:rsidR="00341D99" w:rsidRDefault="00341D99" w:rsidP="00487EC4">
      <w:pPr>
        <w:pStyle w:val="dktexjustify"/>
        <w:shd w:val="clear" w:color="auto" w:fill="FFFFFF"/>
        <w:spacing w:before="0" w:beforeAutospacing="0" w:after="0" w:afterAutospacing="0"/>
        <w:ind w:firstLine="720"/>
        <w:jc w:val="both"/>
      </w:pPr>
    </w:p>
    <w:p w:rsidR="00A27D61" w:rsidRPr="006721A5" w:rsidRDefault="00A27D61" w:rsidP="00A27D61">
      <w:pPr>
        <w:jc w:val="center"/>
        <w:rPr>
          <w:rFonts w:ascii="Times New Roman" w:hAnsi="Times New Roman" w:cs="Times New Roman"/>
          <w:sz w:val="24"/>
          <w:szCs w:val="24"/>
        </w:rPr>
      </w:pPr>
      <w:r w:rsidRPr="006721A5">
        <w:rPr>
          <w:rFonts w:ascii="Times New Roman" w:hAnsi="Times New Roman" w:cs="Times New Roman"/>
          <w:sz w:val="24"/>
          <w:szCs w:val="24"/>
        </w:rPr>
        <w:t>Общие требования</w:t>
      </w:r>
    </w:p>
    <w:p w:rsidR="003B3FDE" w:rsidRDefault="003B3FDE" w:rsidP="00487EC4">
      <w:pPr>
        <w:pStyle w:val="dktexjustify"/>
        <w:shd w:val="clear" w:color="auto" w:fill="FFFFFF"/>
        <w:spacing w:before="0" w:beforeAutospacing="0" w:after="0" w:afterAutospacing="0"/>
        <w:ind w:firstLine="720"/>
        <w:jc w:val="both"/>
      </w:pPr>
    </w:p>
    <w:p w:rsidR="003B3FDE" w:rsidRDefault="00FB4F9D" w:rsidP="00CA68F2">
      <w:pPr>
        <w:tabs>
          <w:tab w:val="left" w:pos="1500"/>
          <w:tab w:val="left" w:pos="1600"/>
          <w:tab w:val="num" w:pos="2120"/>
        </w:tabs>
        <w:ind w:firstLine="709"/>
        <w:jc w:val="both"/>
      </w:pPr>
      <w:r>
        <w:rPr>
          <w:rFonts w:ascii="Times New Roman" w:hAnsi="Times New Roman" w:cs="Times New Roman"/>
          <w:sz w:val="24"/>
          <w:szCs w:val="24"/>
        </w:rPr>
        <w:t>173</w:t>
      </w:r>
      <w:r w:rsidR="00C73BDA" w:rsidRPr="006721A5">
        <w:rPr>
          <w:rFonts w:ascii="Times New Roman" w:hAnsi="Times New Roman" w:cs="Times New Roman"/>
          <w:sz w:val="24"/>
          <w:szCs w:val="24"/>
        </w:rPr>
        <w:t>. Сооружения и коммуникации транспортной инфраструктуры могут располагаться в составе всех территориальных зон.</w:t>
      </w:r>
    </w:p>
    <w:p w:rsidR="00C73BDA" w:rsidRPr="006721A5" w:rsidRDefault="00FB4F9D" w:rsidP="00CA68F2">
      <w:pPr>
        <w:tabs>
          <w:tab w:val="left" w:pos="1500"/>
          <w:tab w:val="left" w:pos="1600"/>
          <w:tab w:val="num" w:pos="1800"/>
        </w:tabs>
        <w:ind w:firstLine="709"/>
        <w:jc w:val="both"/>
        <w:rPr>
          <w:rFonts w:ascii="Times New Roman" w:hAnsi="Times New Roman" w:cs="Times New Roman"/>
          <w:sz w:val="24"/>
          <w:szCs w:val="24"/>
        </w:rPr>
      </w:pPr>
      <w:r>
        <w:rPr>
          <w:rFonts w:ascii="Times New Roman" w:hAnsi="Times New Roman" w:cs="Times New Roman"/>
          <w:sz w:val="24"/>
          <w:szCs w:val="24"/>
        </w:rPr>
        <w:t>174</w:t>
      </w:r>
      <w:r w:rsidR="00C73BDA" w:rsidRPr="006721A5">
        <w:rPr>
          <w:rFonts w:ascii="Times New Roman" w:hAnsi="Times New Roman" w:cs="Times New Roman"/>
          <w:sz w:val="24"/>
          <w:szCs w:val="24"/>
        </w:rPr>
        <w:t xml:space="preserve">. В целях устойчивого развития </w:t>
      </w:r>
      <w:r w:rsidR="00C73BDA">
        <w:rPr>
          <w:rFonts w:ascii="Times New Roman" w:hAnsi="Times New Roman" w:cs="Times New Roman"/>
          <w:sz w:val="24"/>
          <w:szCs w:val="24"/>
        </w:rPr>
        <w:t>Шумихинского района Курганской области</w:t>
      </w:r>
      <w:r w:rsidR="00C73BDA" w:rsidRPr="006721A5">
        <w:rPr>
          <w:rFonts w:ascii="Times New Roman" w:hAnsi="Times New Roman" w:cs="Times New Roman"/>
          <w:sz w:val="24"/>
          <w:szCs w:val="24"/>
        </w:rPr>
        <w:t>, решения транспортных проблем предполагает</w:t>
      </w:r>
      <w:r w:rsidR="00C73BDA">
        <w:rPr>
          <w:rFonts w:ascii="Times New Roman" w:hAnsi="Times New Roman" w:cs="Times New Roman"/>
          <w:sz w:val="24"/>
          <w:szCs w:val="24"/>
        </w:rPr>
        <w:t>ся</w:t>
      </w:r>
      <w:r w:rsidR="00C73BDA" w:rsidRPr="006721A5">
        <w:rPr>
          <w:rFonts w:ascii="Times New Roman" w:hAnsi="Times New Roman" w:cs="Times New Roman"/>
          <w:sz w:val="24"/>
          <w:szCs w:val="24"/>
        </w:rPr>
        <w:t xml:space="preserve">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73BDA" w:rsidRPr="006721A5" w:rsidRDefault="00C73BDA" w:rsidP="00CA68F2">
      <w:pPr>
        <w:tabs>
          <w:tab w:val="num" w:pos="1320"/>
          <w:tab w:val="left" w:pos="1500"/>
          <w:tab w:val="left" w:pos="1600"/>
        </w:tabs>
        <w:ind w:firstLine="709"/>
        <w:jc w:val="both"/>
        <w:rPr>
          <w:rFonts w:ascii="Times New Roman" w:hAnsi="Times New Roman" w:cs="Times New Roman"/>
          <w:sz w:val="24"/>
          <w:szCs w:val="24"/>
        </w:rPr>
      </w:pPr>
      <w:r w:rsidRPr="006721A5">
        <w:rPr>
          <w:rFonts w:ascii="Times New Roman" w:hAnsi="Times New Roman" w:cs="Times New Roman"/>
          <w:sz w:val="24"/>
          <w:szCs w:val="24"/>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C73BDA" w:rsidRPr="006721A5" w:rsidRDefault="00094B41" w:rsidP="00CA68F2">
      <w:pPr>
        <w:tabs>
          <w:tab w:val="left" w:pos="1500"/>
          <w:tab w:val="left" w:pos="1600"/>
          <w:tab w:val="num" w:pos="2120"/>
        </w:tabs>
        <w:ind w:firstLine="709"/>
        <w:jc w:val="both"/>
        <w:rPr>
          <w:rFonts w:ascii="Times New Roman" w:hAnsi="Times New Roman" w:cs="Times New Roman"/>
          <w:sz w:val="24"/>
          <w:szCs w:val="24"/>
        </w:rPr>
      </w:pPr>
      <w:r>
        <w:rPr>
          <w:rFonts w:ascii="Times New Roman" w:hAnsi="Times New Roman" w:cs="Times New Roman"/>
          <w:sz w:val="24"/>
          <w:szCs w:val="24"/>
        </w:rPr>
        <w:t xml:space="preserve">175. </w:t>
      </w:r>
      <w:r w:rsidR="00C73BDA" w:rsidRPr="006721A5">
        <w:rPr>
          <w:rFonts w:ascii="Times New Roman" w:hAnsi="Times New Roman" w:cs="Times New Roman"/>
          <w:sz w:val="24"/>
          <w:szCs w:val="24"/>
        </w:rPr>
        <w:t xml:space="preserve">Проектирование нового строительства и реконструкции объектов </w:t>
      </w:r>
      <w:r w:rsidR="00C73BDA" w:rsidRPr="006721A5">
        <w:rPr>
          <w:rFonts w:ascii="Times New Roman" w:hAnsi="Times New Roman" w:cs="Times New Roman"/>
          <w:spacing w:val="-4"/>
          <w:sz w:val="24"/>
          <w:szCs w:val="24"/>
        </w:rPr>
        <w:t>транспортной инфраструктуры должно сопровождаться экологическим обоснованием,</w:t>
      </w:r>
      <w:r w:rsidR="00C73BDA" w:rsidRPr="006721A5">
        <w:rPr>
          <w:rFonts w:ascii="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B3FDE" w:rsidRDefault="00094B41" w:rsidP="00CA68F2">
      <w:pPr>
        <w:pStyle w:val="dktexjustify"/>
        <w:shd w:val="clear" w:color="auto" w:fill="FFFFFF"/>
        <w:spacing w:before="0" w:beforeAutospacing="0" w:after="0" w:afterAutospacing="0"/>
        <w:ind w:firstLine="720"/>
        <w:jc w:val="both"/>
      </w:pPr>
      <w:r w:rsidRPr="00094B41">
        <w:t>1</w:t>
      </w:r>
      <w:r w:rsidRPr="006721A5">
        <w:t>7</w:t>
      </w:r>
      <w:r w:rsidRPr="00094B41">
        <w:t>6</w:t>
      </w:r>
      <w:r w:rsidRPr="006721A5">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w:t>
      </w:r>
    </w:p>
    <w:p w:rsidR="00AF043F" w:rsidRPr="00AF043F" w:rsidRDefault="00AF043F" w:rsidP="00CA68F2">
      <w:pPr>
        <w:pStyle w:val="19"/>
        <w:shd w:val="clear" w:color="auto" w:fill="auto"/>
        <w:spacing w:line="240" w:lineRule="auto"/>
        <w:ind w:left="23" w:right="23" w:firstLine="680"/>
        <w:rPr>
          <w:rFonts w:ascii="Times New Roman" w:hAnsi="Times New Roman" w:cs="Times New Roman"/>
          <w:i w:val="0"/>
          <w:sz w:val="24"/>
          <w:szCs w:val="24"/>
        </w:rPr>
      </w:pPr>
      <w:r w:rsidRPr="00AF043F">
        <w:rPr>
          <w:rFonts w:ascii="Times New Roman" w:hAnsi="Times New Roman" w:cs="Times New Roman"/>
          <w:i w:val="0"/>
          <w:sz w:val="24"/>
          <w:szCs w:val="24"/>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E005DC" w:rsidRPr="00E005DC" w:rsidRDefault="00E005DC" w:rsidP="00CA68F2">
      <w:pPr>
        <w:pStyle w:val="19"/>
        <w:shd w:val="clear" w:color="auto" w:fill="auto"/>
        <w:tabs>
          <w:tab w:val="left" w:pos="1399"/>
        </w:tabs>
        <w:spacing w:line="240" w:lineRule="auto"/>
        <w:ind w:right="20"/>
        <w:rPr>
          <w:rFonts w:ascii="Times New Roman" w:hAnsi="Times New Roman" w:cs="Times New Roman"/>
          <w:i w:val="0"/>
          <w:sz w:val="24"/>
          <w:szCs w:val="24"/>
        </w:rPr>
      </w:pPr>
      <w:r>
        <w:t xml:space="preserve">                  </w:t>
      </w:r>
      <w:r w:rsidRPr="00E005DC">
        <w:rPr>
          <w:rFonts w:ascii="Times New Roman" w:hAnsi="Times New Roman" w:cs="Times New Roman"/>
          <w:i w:val="0"/>
          <w:sz w:val="24"/>
          <w:szCs w:val="24"/>
        </w:rPr>
        <w:t>177. Затраты времени в поселениях на передвижение от мест проживания до мест работы для 90 % трудящихся (в один конец) не должны превышать:</w:t>
      </w:r>
    </w:p>
    <w:p w:rsidR="00E005DC" w:rsidRPr="001357A2" w:rsidRDefault="001357A2" w:rsidP="00CA68F2">
      <w:pPr>
        <w:pStyle w:val="19"/>
        <w:numPr>
          <w:ilvl w:val="0"/>
          <w:numId w:val="35"/>
        </w:numPr>
        <w:shd w:val="clear" w:color="auto" w:fill="auto"/>
        <w:tabs>
          <w:tab w:val="left" w:pos="830"/>
        </w:tabs>
        <w:spacing w:line="240" w:lineRule="auto"/>
        <w:ind w:left="20" w:firstLine="680"/>
        <w:rPr>
          <w:rFonts w:ascii="Times New Roman" w:hAnsi="Times New Roman" w:cs="Times New Roman"/>
          <w:i w:val="0"/>
          <w:sz w:val="24"/>
          <w:szCs w:val="24"/>
        </w:rPr>
      </w:pPr>
      <w:r w:rsidRPr="001357A2">
        <w:rPr>
          <w:rFonts w:ascii="Times New Roman" w:hAnsi="Times New Roman" w:cs="Times New Roman"/>
          <w:i w:val="0"/>
          <w:sz w:val="24"/>
          <w:szCs w:val="24"/>
        </w:rPr>
        <w:t xml:space="preserve"> </w:t>
      </w:r>
      <w:r w:rsidR="00E005DC" w:rsidRPr="001357A2">
        <w:rPr>
          <w:rFonts w:ascii="Times New Roman" w:hAnsi="Times New Roman" w:cs="Times New Roman"/>
          <w:i w:val="0"/>
          <w:sz w:val="24"/>
          <w:szCs w:val="24"/>
        </w:rPr>
        <w:t xml:space="preserve">для </w:t>
      </w:r>
      <w:r>
        <w:rPr>
          <w:rFonts w:ascii="Times New Roman" w:hAnsi="Times New Roman" w:cs="Times New Roman"/>
          <w:i w:val="0"/>
          <w:sz w:val="24"/>
          <w:szCs w:val="24"/>
        </w:rPr>
        <w:t xml:space="preserve"> </w:t>
      </w:r>
      <w:r w:rsidR="00E005DC" w:rsidRPr="001357A2">
        <w:rPr>
          <w:rFonts w:ascii="Times New Roman" w:hAnsi="Times New Roman" w:cs="Times New Roman"/>
          <w:i w:val="0"/>
          <w:sz w:val="24"/>
          <w:szCs w:val="24"/>
        </w:rPr>
        <w:t xml:space="preserve"> городск</w:t>
      </w:r>
      <w:r>
        <w:rPr>
          <w:rFonts w:ascii="Times New Roman" w:hAnsi="Times New Roman" w:cs="Times New Roman"/>
          <w:i w:val="0"/>
          <w:sz w:val="24"/>
          <w:szCs w:val="24"/>
        </w:rPr>
        <w:t>ого</w:t>
      </w:r>
      <w:r w:rsidR="00E005DC" w:rsidRPr="001357A2">
        <w:rPr>
          <w:rFonts w:ascii="Times New Roman" w:hAnsi="Times New Roman" w:cs="Times New Roman"/>
          <w:i w:val="0"/>
          <w:sz w:val="24"/>
          <w:szCs w:val="24"/>
        </w:rPr>
        <w:t xml:space="preserve"> поселени</w:t>
      </w:r>
      <w:r>
        <w:rPr>
          <w:rFonts w:ascii="Times New Roman" w:hAnsi="Times New Roman" w:cs="Times New Roman"/>
          <w:i w:val="0"/>
          <w:sz w:val="24"/>
          <w:szCs w:val="24"/>
        </w:rPr>
        <w:t>я</w:t>
      </w:r>
      <w:r w:rsidR="00E005DC" w:rsidRPr="001357A2">
        <w:rPr>
          <w:rFonts w:ascii="Times New Roman" w:hAnsi="Times New Roman" w:cs="Times New Roman"/>
          <w:i w:val="0"/>
          <w:sz w:val="24"/>
          <w:szCs w:val="24"/>
        </w:rPr>
        <w:t xml:space="preserve"> - 30 мин.</w:t>
      </w:r>
    </w:p>
    <w:p w:rsidR="00E005DC" w:rsidRPr="00E005DC" w:rsidRDefault="00E005DC" w:rsidP="00CA68F2">
      <w:pPr>
        <w:pStyle w:val="19"/>
        <w:shd w:val="clear" w:color="auto" w:fill="auto"/>
        <w:spacing w:line="240" w:lineRule="auto"/>
        <w:ind w:left="20" w:right="20" w:firstLine="680"/>
        <w:rPr>
          <w:rFonts w:ascii="Times New Roman" w:hAnsi="Times New Roman" w:cs="Times New Roman"/>
          <w:i w:val="0"/>
          <w:sz w:val="24"/>
          <w:szCs w:val="24"/>
        </w:rPr>
      </w:pPr>
      <w:r w:rsidRPr="00E005DC">
        <w:rPr>
          <w:rFonts w:ascii="Times New Roman" w:hAnsi="Times New Roman" w:cs="Times New Roman"/>
          <w:i w:val="0"/>
          <w:sz w:val="24"/>
          <w:szCs w:val="24"/>
        </w:rPr>
        <w:t xml:space="preserve">Для ежедневно приезжающих на работу в </w:t>
      </w:r>
      <w:r>
        <w:rPr>
          <w:rFonts w:ascii="Times New Roman" w:hAnsi="Times New Roman" w:cs="Times New Roman"/>
          <w:i w:val="0"/>
          <w:sz w:val="24"/>
          <w:szCs w:val="24"/>
        </w:rPr>
        <w:t xml:space="preserve"> </w:t>
      </w:r>
      <w:r w:rsidRPr="00E005DC">
        <w:rPr>
          <w:rFonts w:ascii="Times New Roman" w:hAnsi="Times New Roman" w:cs="Times New Roman"/>
          <w:i w:val="0"/>
          <w:sz w:val="24"/>
          <w:szCs w:val="24"/>
        </w:rPr>
        <w:t xml:space="preserve"> городское поселение из других поселений указанные нормы затрат времени допускается увеличивать, но не более чем в два раза.</w:t>
      </w:r>
    </w:p>
    <w:p w:rsidR="00E005DC" w:rsidRPr="00E005DC" w:rsidRDefault="00E005DC" w:rsidP="00CA68F2">
      <w:pPr>
        <w:pStyle w:val="19"/>
        <w:shd w:val="clear" w:color="auto" w:fill="auto"/>
        <w:spacing w:line="240" w:lineRule="auto"/>
        <w:ind w:left="20" w:right="20" w:firstLine="680"/>
        <w:rPr>
          <w:rFonts w:ascii="Times New Roman" w:hAnsi="Times New Roman" w:cs="Times New Roman"/>
          <w:i w:val="0"/>
          <w:sz w:val="24"/>
          <w:szCs w:val="24"/>
        </w:rPr>
      </w:pPr>
      <w:r w:rsidRPr="00E005DC">
        <w:rPr>
          <w:rFonts w:ascii="Times New Roman" w:hAnsi="Times New Roman" w:cs="Times New Roman"/>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(мест приложения труда) не должны превышать 30 мин.</w:t>
      </w:r>
    </w:p>
    <w:p w:rsidR="00341D99" w:rsidRPr="00E005DC" w:rsidRDefault="00EB4384" w:rsidP="00CA68F2">
      <w:pPr>
        <w:pStyle w:val="19"/>
        <w:shd w:val="clear" w:color="auto" w:fill="auto"/>
        <w:tabs>
          <w:tab w:val="left" w:pos="1269"/>
        </w:tabs>
        <w:spacing w:after="240" w:line="240" w:lineRule="auto"/>
        <w:ind w:right="20"/>
      </w:pPr>
      <w:r w:rsidRPr="00EB4384">
        <w:rPr>
          <w:rFonts w:ascii="Times New Roman" w:hAnsi="Times New Roman" w:cs="Times New Roman"/>
          <w:i w:val="0"/>
          <w:sz w:val="24"/>
          <w:szCs w:val="24"/>
        </w:rPr>
        <w:t xml:space="preserve">            178. Уровень автомобилизации на расчетный срок (2010 год) составляет 200-250 легковых автомобилей на 1000 жителей, на расчетный срок (2020 год) - 300-350 легковых автомобилей (фактический уровень автомобилизации на 1 января 2007 года составил 174 легковых автомобиля на 1000 жителей).</w:t>
      </w:r>
    </w:p>
    <w:p w:rsidR="0056664B" w:rsidRPr="0056664B" w:rsidRDefault="0056664B" w:rsidP="0056664B">
      <w:pPr>
        <w:pStyle w:val="1b"/>
        <w:shd w:val="clear" w:color="auto" w:fill="auto"/>
        <w:spacing w:before="0"/>
        <w:ind w:left="3840"/>
        <w:rPr>
          <w:rFonts w:ascii="Times New Roman" w:hAnsi="Times New Roman" w:cs="Times New Roman"/>
          <w:b w:val="0"/>
          <w:sz w:val="24"/>
          <w:szCs w:val="24"/>
        </w:rPr>
      </w:pPr>
      <w:r w:rsidRPr="0056664B">
        <w:rPr>
          <w:rFonts w:ascii="Times New Roman" w:hAnsi="Times New Roman" w:cs="Times New Roman"/>
          <w:b w:val="0"/>
          <w:sz w:val="24"/>
          <w:szCs w:val="24"/>
        </w:rPr>
        <w:t>Внешний транспорт</w:t>
      </w:r>
    </w:p>
    <w:p w:rsidR="007C5A37" w:rsidRPr="00480A19" w:rsidRDefault="007C5A37" w:rsidP="007C5A37">
      <w:pPr>
        <w:pStyle w:val="19"/>
        <w:shd w:val="clear" w:color="auto" w:fill="auto"/>
        <w:tabs>
          <w:tab w:val="left" w:pos="1237"/>
        </w:tabs>
        <w:spacing w:line="263" w:lineRule="exact"/>
        <w:ind w:right="20"/>
        <w:rPr>
          <w:rFonts w:ascii="Times New Roman" w:eastAsia="Times New Roman" w:hAnsi="Times New Roman" w:cs="Times New Roman"/>
          <w:i w:val="0"/>
          <w:iCs w:val="0"/>
          <w:sz w:val="24"/>
          <w:szCs w:val="24"/>
        </w:rPr>
      </w:pPr>
    </w:p>
    <w:p w:rsidR="0056664B" w:rsidRPr="007C5A37" w:rsidRDefault="007C5A37" w:rsidP="00203319">
      <w:pPr>
        <w:pStyle w:val="19"/>
        <w:shd w:val="clear" w:color="auto" w:fill="auto"/>
        <w:tabs>
          <w:tab w:val="left" w:pos="1237"/>
        </w:tabs>
        <w:spacing w:line="240" w:lineRule="auto"/>
        <w:ind w:right="23"/>
        <w:rPr>
          <w:rFonts w:ascii="Times New Roman" w:hAnsi="Times New Roman" w:cs="Times New Roman"/>
          <w:i w:val="0"/>
          <w:sz w:val="24"/>
          <w:szCs w:val="24"/>
        </w:rPr>
      </w:pPr>
      <w:r w:rsidRPr="007C5A37">
        <w:rPr>
          <w:rFonts w:ascii="Times New Roman" w:eastAsia="Times New Roman" w:hAnsi="Times New Roman" w:cs="Times New Roman"/>
          <w:i w:val="0"/>
          <w:iCs w:val="0"/>
          <w:sz w:val="24"/>
          <w:szCs w:val="24"/>
        </w:rPr>
        <w:t xml:space="preserve">            179.</w:t>
      </w:r>
      <w:r>
        <w:rPr>
          <w:rFonts w:ascii="Times New Roman" w:eastAsia="Times New Roman" w:hAnsi="Times New Roman" w:cs="Times New Roman"/>
          <w:i w:val="0"/>
          <w:iCs w:val="0"/>
          <w:sz w:val="24"/>
          <w:szCs w:val="24"/>
          <w:lang w:val="en-US"/>
        </w:rPr>
        <w:t> </w:t>
      </w:r>
      <w:r w:rsidR="0056664B" w:rsidRPr="007C5A37">
        <w:rPr>
          <w:rFonts w:ascii="Times New Roman" w:hAnsi="Times New Roman" w:cs="Times New Roman"/>
          <w:i w:val="0"/>
          <w:sz w:val="24"/>
          <w:szCs w:val="24"/>
        </w:rPr>
        <w:t>Внешний транспорт (железнодорожный, автомобильный )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01B8C" w:rsidRPr="007C5A37" w:rsidRDefault="007C5A37" w:rsidP="00203319">
      <w:pPr>
        <w:pStyle w:val="19"/>
        <w:shd w:val="clear" w:color="auto" w:fill="auto"/>
        <w:tabs>
          <w:tab w:val="left" w:pos="1446"/>
        </w:tabs>
        <w:spacing w:line="240" w:lineRule="auto"/>
        <w:ind w:right="23"/>
        <w:rPr>
          <w:rFonts w:ascii="Times New Roman" w:hAnsi="Times New Roman" w:cs="Times New Roman"/>
          <w:i w:val="0"/>
          <w:sz w:val="24"/>
          <w:szCs w:val="24"/>
        </w:rPr>
      </w:pPr>
      <w:r>
        <w:rPr>
          <w:rFonts w:ascii="Times New Roman" w:hAnsi="Times New Roman" w:cs="Times New Roman"/>
          <w:i w:val="0"/>
          <w:sz w:val="24"/>
          <w:szCs w:val="24"/>
        </w:rPr>
        <w:t xml:space="preserve">            180. </w:t>
      </w:r>
      <w:r w:rsidR="00701B8C" w:rsidRPr="007C5A37">
        <w:rPr>
          <w:rFonts w:ascii="Times New Roman" w:hAnsi="Times New Roman" w:cs="Times New Roman"/>
          <w:i w:val="0"/>
          <w:sz w:val="24"/>
          <w:szCs w:val="24"/>
        </w:rPr>
        <w:t>Пассажирские вокзалы (железнодорожного, автомобильного  транспорта) следует проектировать, обеспечивая транспортные связи с центром городского поселения (далее - город), между вокзалами, с жилыми и промышленными районами.</w:t>
      </w:r>
    </w:p>
    <w:p w:rsidR="009B0641" w:rsidRPr="007C5A37" w:rsidRDefault="007C5A37" w:rsidP="00203319">
      <w:pPr>
        <w:pStyle w:val="19"/>
        <w:shd w:val="clear" w:color="auto" w:fill="auto"/>
        <w:spacing w:line="240" w:lineRule="auto"/>
        <w:ind w:right="23"/>
        <w:rPr>
          <w:rFonts w:ascii="Times New Roman" w:hAnsi="Times New Roman" w:cs="Times New Roman"/>
          <w:i w:val="0"/>
          <w:sz w:val="24"/>
          <w:szCs w:val="24"/>
        </w:rPr>
      </w:pPr>
      <w:r>
        <w:rPr>
          <w:rFonts w:ascii="Times New Roman" w:hAnsi="Times New Roman" w:cs="Times New Roman"/>
          <w:i w:val="0"/>
          <w:sz w:val="24"/>
          <w:szCs w:val="24"/>
        </w:rPr>
        <w:t xml:space="preserve">             181. </w:t>
      </w:r>
      <w:r w:rsidR="009B0641" w:rsidRPr="007C5A37">
        <w:rPr>
          <w:rFonts w:ascii="Times New Roman" w:hAnsi="Times New Roman" w:cs="Times New Roman"/>
          <w:i w:val="0"/>
          <w:sz w:val="24"/>
          <w:szCs w:val="24"/>
        </w:rPr>
        <w:t>По пропускной способности и единовременной вместимости вокзалы классифицируются в соответствии с таблицей 31.</w:t>
      </w:r>
    </w:p>
    <w:p w:rsidR="009B0641" w:rsidRPr="009B0641" w:rsidRDefault="009B0641" w:rsidP="009B0641">
      <w:pPr>
        <w:pStyle w:val="19"/>
        <w:shd w:val="clear" w:color="auto" w:fill="auto"/>
        <w:ind w:right="20"/>
        <w:rPr>
          <w:i w:val="0"/>
          <w:lang w:val="en-US"/>
        </w:rPr>
      </w:pPr>
      <w:r w:rsidRPr="007C5A37">
        <w:rPr>
          <w:rFonts w:ascii="Times New Roman" w:hAnsi="Times New Roman"/>
          <w:i w:val="0"/>
          <w:sz w:val="24"/>
          <w:szCs w:val="24"/>
        </w:rPr>
        <w:t xml:space="preserve">                                                                                                                                         </w:t>
      </w:r>
      <w:r w:rsidRPr="009B0641">
        <w:rPr>
          <w:rFonts w:ascii="Times New Roman" w:hAnsi="Times New Roman"/>
          <w:i w:val="0"/>
          <w:sz w:val="24"/>
          <w:szCs w:val="24"/>
        </w:rPr>
        <w:t>таблица 3</w:t>
      </w:r>
      <w:r>
        <w:rPr>
          <w:rFonts w:ascii="Times New Roman" w:hAnsi="Times New Roman"/>
          <w:i w:val="0"/>
          <w:sz w:val="24"/>
          <w:szCs w:val="24"/>
          <w:lang w:val="en-US"/>
        </w:rPr>
        <w:t>1</w:t>
      </w:r>
    </w:p>
    <w:tbl>
      <w:tblPr>
        <w:tblW w:w="0" w:type="auto"/>
        <w:tblLayout w:type="fixed"/>
        <w:tblCellMar>
          <w:left w:w="10" w:type="dxa"/>
          <w:right w:w="10" w:type="dxa"/>
        </w:tblCellMar>
        <w:tblLook w:val="04A0"/>
      </w:tblPr>
      <w:tblGrid>
        <w:gridCol w:w="1552"/>
        <w:gridCol w:w="3161"/>
        <w:gridCol w:w="542"/>
        <w:gridCol w:w="4111"/>
      </w:tblGrid>
      <w:tr w:rsidR="00F5620B" w:rsidRPr="009B0641" w:rsidTr="00F5620B">
        <w:trPr>
          <w:trHeight w:hRule="exact" w:val="299"/>
        </w:trPr>
        <w:tc>
          <w:tcPr>
            <w:tcW w:w="1552" w:type="dxa"/>
            <w:tcBorders>
              <w:top w:val="single" w:sz="4" w:space="0" w:color="auto"/>
              <w:left w:val="single" w:sz="4" w:space="0" w:color="auto"/>
            </w:tcBorders>
            <w:shd w:val="clear" w:color="auto" w:fill="FFFFFF"/>
          </w:tcPr>
          <w:p w:rsidR="00F5620B" w:rsidRPr="009B0641" w:rsidRDefault="00F5620B" w:rsidP="009B0641">
            <w:pPr>
              <w:rPr>
                <w:rFonts w:ascii="Times New Roman" w:hAnsi="Times New Roman" w:cs="Times New Roman"/>
              </w:rPr>
            </w:pPr>
          </w:p>
        </w:tc>
        <w:tc>
          <w:tcPr>
            <w:tcW w:w="3703" w:type="dxa"/>
            <w:gridSpan w:val="2"/>
            <w:vMerge w:val="restart"/>
            <w:tcBorders>
              <w:top w:val="single" w:sz="4" w:space="0" w:color="auto"/>
              <w:left w:val="single" w:sz="4" w:space="0" w:color="auto"/>
            </w:tcBorders>
            <w:shd w:val="clear" w:color="auto" w:fill="FFFFFF"/>
          </w:tcPr>
          <w:p w:rsidR="00F5620B" w:rsidRPr="009B0641" w:rsidRDefault="00F5620B" w:rsidP="00F5620B">
            <w:pPr>
              <w:pStyle w:val="19"/>
              <w:shd w:val="clear" w:color="auto" w:fill="auto"/>
              <w:spacing w:line="170" w:lineRule="exact"/>
              <w:ind w:left="30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Железно</w:t>
            </w:r>
            <w:r w:rsidRPr="009B0641">
              <w:rPr>
                <w:rStyle w:val="85pt"/>
                <w:rFonts w:ascii="Times New Roman" w:hAnsi="Times New Roman" w:cs="Times New Roman"/>
                <w:i w:val="0"/>
                <w:sz w:val="20"/>
                <w:szCs w:val="20"/>
              </w:rPr>
              <w:softHyphen/>
            </w:r>
            <w:r>
              <w:rPr>
                <w:rStyle w:val="85pt"/>
                <w:rFonts w:ascii="Times New Roman" w:hAnsi="Times New Roman" w:cs="Times New Roman"/>
                <w:i w:val="0"/>
                <w:sz w:val="20"/>
                <w:szCs w:val="20"/>
                <w:lang w:val="en-US"/>
              </w:rPr>
              <w:t>-</w:t>
            </w:r>
            <w:r w:rsidRPr="009B0641">
              <w:rPr>
                <w:rStyle w:val="85pt"/>
                <w:rFonts w:ascii="Times New Roman" w:hAnsi="Times New Roman" w:cs="Times New Roman"/>
                <w:i w:val="0"/>
                <w:sz w:val="20"/>
                <w:szCs w:val="20"/>
              </w:rPr>
              <w:t>дорожные</w:t>
            </w:r>
          </w:p>
          <w:p w:rsidR="00F5620B" w:rsidRPr="009B0641" w:rsidRDefault="00F5620B" w:rsidP="009B0641">
            <w:pPr>
              <w:pStyle w:val="19"/>
              <w:shd w:val="clear" w:color="auto" w:fill="auto"/>
              <w:spacing w:line="170" w:lineRule="exact"/>
              <w:ind w:left="460"/>
              <w:jc w:val="left"/>
              <w:rPr>
                <w:rFonts w:ascii="Times New Roman" w:hAnsi="Times New Roman" w:cs="Times New Roman"/>
                <w:i w:val="0"/>
                <w:sz w:val="20"/>
                <w:szCs w:val="20"/>
              </w:rPr>
            </w:pPr>
            <w:r>
              <w:rPr>
                <w:rStyle w:val="85pt"/>
                <w:rFonts w:ascii="Times New Roman" w:hAnsi="Times New Roman" w:cs="Times New Roman"/>
                <w:i w:val="0"/>
                <w:sz w:val="20"/>
                <w:szCs w:val="20"/>
              </w:rPr>
              <w:t xml:space="preserve"> </w:t>
            </w:r>
          </w:p>
        </w:tc>
        <w:tc>
          <w:tcPr>
            <w:tcW w:w="4111" w:type="dxa"/>
            <w:vMerge w:val="restart"/>
            <w:tcBorders>
              <w:top w:val="single" w:sz="4" w:space="0" w:color="auto"/>
              <w:left w:val="single" w:sz="4" w:space="0" w:color="auto"/>
              <w:right w:val="single" w:sz="4" w:space="0" w:color="auto"/>
            </w:tcBorders>
            <w:shd w:val="clear" w:color="auto" w:fill="FFFFFF"/>
          </w:tcPr>
          <w:p w:rsidR="00F5620B" w:rsidRPr="009B0641" w:rsidRDefault="00F5620B" w:rsidP="009B0641">
            <w:pPr>
              <w:pStyle w:val="19"/>
              <w:shd w:val="clear" w:color="auto" w:fill="auto"/>
              <w:spacing w:line="170" w:lineRule="exact"/>
              <w:jc w:val="center"/>
              <w:rPr>
                <w:rFonts w:ascii="Times New Roman" w:hAnsi="Times New Roman" w:cs="Times New Roman"/>
                <w:i w:val="0"/>
                <w:sz w:val="20"/>
                <w:szCs w:val="20"/>
              </w:rPr>
            </w:pPr>
            <w:r w:rsidRPr="009B0641">
              <w:rPr>
                <w:rStyle w:val="85pt"/>
                <w:rFonts w:ascii="Times New Roman" w:hAnsi="Times New Roman" w:cs="Times New Roman"/>
                <w:i w:val="0"/>
                <w:sz w:val="20"/>
                <w:szCs w:val="20"/>
              </w:rPr>
              <w:t>Автобусные</w:t>
            </w:r>
          </w:p>
        </w:tc>
      </w:tr>
      <w:tr w:rsidR="00F5620B" w:rsidRPr="009B0641" w:rsidTr="00F5620B">
        <w:trPr>
          <w:trHeight w:hRule="exact" w:val="274"/>
        </w:trPr>
        <w:tc>
          <w:tcPr>
            <w:tcW w:w="1552" w:type="dxa"/>
            <w:vMerge w:val="restart"/>
            <w:tcBorders>
              <w:left w:val="single" w:sz="4" w:space="0" w:color="auto"/>
            </w:tcBorders>
            <w:shd w:val="clear" w:color="auto" w:fill="FFFFFF"/>
          </w:tcPr>
          <w:p w:rsidR="00F5620B" w:rsidRPr="009B0641" w:rsidRDefault="00F5620B" w:rsidP="009B0641">
            <w:pPr>
              <w:pStyle w:val="19"/>
              <w:shd w:val="clear" w:color="auto" w:fill="auto"/>
              <w:spacing w:line="170" w:lineRule="exact"/>
              <w:jc w:val="center"/>
              <w:rPr>
                <w:rFonts w:ascii="Times New Roman" w:hAnsi="Times New Roman" w:cs="Times New Roman"/>
                <w:i w:val="0"/>
                <w:sz w:val="20"/>
                <w:szCs w:val="20"/>
              </w:rPr>
            </w:pPr>
            <w:r w:rsidRPr="009B0641">
              <w:rPr>
                <w:rStyle w:val="85pt"/>
                <w:rFonts w:ascii="Times New Roman" w:hAnsi="Times New Roman" w:cs="Times New Roman"/>
                <w:i w:val="0"/>
                <w:sz w:val="20"/>
                <w:szCs w:val="20"/>
              </w:rPr>
              <w:t>Вокзалы</w:t>
            </w:r>
          </w:p>
        </w:tc>
        <w:tc>
          <w:tcPr>
            <w:tcW w:w="3703" w:type="dxa"/>
            <w:gridSpan w:val="2"/>
            <w:vMerge/>
            <w:tcBorders>
              <w:left w:val="single" w:sz="4" w:space="0" w:color="auto"/>
            </w:tcBorders>
            <w:shd w:val="clear" w:color="auto" w:fill="FFFFFF"/>
          </w:tcPr>
          <w:p w:rsidR="00F5620B" w:rsidRPr="009B0641" w:rsidRDefault="00F5620B" w:rsidP="009B0641">
            <w:pPr>
              <w:rPr>
                <w:rFonts w:ascii="Times New Roman" w:hAnsi="Times New Roman" w:cs="Times New Roman"/>
              </w:rPr>
            </w:pPr>
          </w:p>
        </w:tc>
        <w:tc>
          <w:tcPr>
            <w:tcW w:w="4111" w:type="dxa"/>
            <w:vMerge/>
            <w:tcBorders>
              <w:left w:val="single" w:sz="4" w:space="0" w:color="auto"/>
              <w:right w:val="single" w:sz="4" w:space="0" w:color="auto"/>
            </w:tcBorders>
            <w:shd w:val="clear" w:color="auto" w:fill="FFFFFF"/>
          </w:tcPr>
          <w:p w:rsidR="00F5620B" w:rsidRPr="009B0641" w:rsidRDefault="00F5620B" w:rsidP="009B0641">
            <w:pPr>
              <w:rPr>
                <w:rFonts w:ascii="Times New Roman" w:hAnsi="Times New Roman" w:cs="Times New Roman"/>
              </w:rPr>
            </w:pPr>
          </w:p>
        </w:tc>
      </w:tr>
      <w:tr w:rsidR="00F5620B" w:rsidRPr="009B0641" w:rsidTr="00F5620B">
        <w:trPr>
          <w:trHeight w:hRule="exact" w:val="493"/>
        </w:trPr>
        <w:tc>
          <w:tcPr>
            <w:tcW w:w="1552" w:type="dxa"/>
            <w:vMerge/>
            <w:tcBorders>
              <w:left w:val="single" w:sz="4" w:space="0" w:color="auto"/>
            </w:tcBorders>
            <w:shd w:val="clear" w:color="auto" w:fill="FFFFFF"/>
          </w:tcPr>
          <w:p w:rsidR="00F5620B" w:rsidRPr="009B0641" w:rsidRDefault="00F5620B" w:rsidP="009B0641">
            <w:pPr>
              <w:rPr>
                <w:rFonts w:ascii="Times New Roman" w:hAnsi="Times New Roman" w:cs="Times New Roman"/>
              </w:rPr>
            </w:pPr>
          </w:p>
        </w:tc>
        <w:tc>
          <w:tcPr>
            <w:tcW w:w="7814" w:type="dxa"/>
            <w:gridSpan w:val="3"/>
            <w:tcBorders>
              <w:top w:val="single" w:sz="4" w:space="0" w:color="auto"/>
              <w:left w:val="single" w:sz="4" w:space="0" w:color="auto"/>
              <w:right w:val="single" w:sz="4" w:space="0" w:color="auto"/>
            </w:tcBorders>
            <w:shd w:val="clear" w:color="auto" w:fill="FFFFFF"/>
          </w:tcPr>
          <w:p w:rsidR="00F5620B" w:rsidRPr="009B0641" w:rsidRDefault="00F5620B" w:rsidP="009B0641">
            <w:pPr>
              <w:pStyle w:val="19"/>
              <w:shd w:val="clear" w:color="auto" w:fill="auto"/>
              <w:spacing w:line="170" w:lineRule="exact"/>
              <w:jc w:val="center"/>
              <w:rPr>
                <w:rFonts w:ascii="Times New Roman" w:hAnsi="Times New Roman" w:cs="Times New Roman"/>
                <w:i w:val="0"/>
                <w:sz w:val="20"/>
                <w:szCs w:val="20"/>
              </w:rPr>
            </w:pPr>
            <w:r w:rsidRPr="009B0641">
              <w:rPr>
                <w:rStyle w:val="85pt"/>
                <w:rFonts w:ascii="Times New Roman" w:hAnsi="Times New Roman" w:cs="Times New Roman"/>
                <w:i w:val="0"/>
                <w:sz w:val="20"/>
                <w:szCs w:val="20"/>
              </w:rPr>
              <w:t>Расчетная вместимость зданий, пас.</w:t>
            </w:r>
          </w:p>
        </w:tc>
      </w:tr>
      <w:tr w:rsidR="00F5620B" w:rsidRPr="009B0641" w:rsidTr="00F5620B">
        <w:trPr>
          <w:trHeight w:hRule="exact" w:val="252"/>
        </w:trPr>
        <w:tc>
          <w:tcPr>
            <w:tcW w:w="1552" w:type="dxa"/>
            <w:tcBorders>
              <w:top w:val="single" w:sz="4" w:space="0" w:color="auto"/>
              <w:left w:val="single" w:sz="4" w:space="0" w:color="auto"/>
            </w:tcBorders>
            <w:shd w:val="clear" w:color="auto" w:fill="FFFFFF"/>
          </w:tcPr>
          <w:p w:rsidR="00F5620B" w:rsidRPr="009B0641" w:rsidRDefault="00F5620B" w:rsidP="009B0641">
            <w:pPr>
              <w:pStyle w:val="19"/>
              <w:shd w:val="clear" w:color="auto" w:fill="auto"/>
              <w:spacing w:line="170" w:lineRule="exact"/>
              <w:ind w:left="1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Малые</w:t>
            </w:r>
          </w:p>
        </w:tc>
        <w:tc>
          <w:tcPr>
            <w:tcW w:w="3161" w:type="dxa"/>
            <w:tcBorders>
              <w:top w:val="single" w:sz="4" w:space="0" w:color="auto"/>
              <w:left w:val="single" w:sz="4" w:space="0" w:color="auto"/>
            </w:tcBorders>
            <w:shd w:val="clear" w:color="auto" w:fill="FFFFFF"/>
          </w:tcPr>
          <w:p w:rsidR="00F5620B" w:rsidRPr="009B0641" w:rsidRDefault="00F5620B" w:rsidP="009B0641">
            <w:pPr>
              <w:pStyle w:val="19"/>
              <w:shd w:val="clear" w:color="auto" w:fill="auto"/>
              <w:spacing w:line="170" w:lineRule="exact"/>
              <w:ind w:left="4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до 200</w:t>
            </w:r>
          </w:p>
          <w:p w:rsidR="00F5620B" w:rsidRPr="009B0641" w:rsidRDefault="00F5620B" w:rsidP="009B0641">
            <w:pPr>
              <w:pStyle w:val="19"/>
              <w:shd w:val="clear" w:color="auto" w:fill="auto"/>
              <w:spacing w:line="170" w:lineRule="exact"/>
              <w:ind w:left="460"/>
              <w:jc w:val="left"/>
              <w:rPr>
                <w:rFonts w:ascii="Times New Roman" w:hAnsi="Times New Roman" w:cs="Times New Roman"/>
                <w:i w:val="0"/>
                <w:sz w:val="20"/>
                <w:szCs w:val="20"/>
              </w:rPr>
            </w:pPr>
            <w:r>
              <w:rPr>
                <w:rStyle w:val="85pt"/>
                <w:rFonts w:ascii="Times New Roman" w:hAnsi="Times New Roman" w:cs="Times New Roman"/>
                <w:i w:val="0"/>
                <w:sz w:val="20"/>
                <w:szCs w:val="20"/>
              </w:rPr>
              <w:t xml:space="preserve"> </w:t>
            </w:r>
          </w:p>
        </w:tc>
        <w:tc>
          <w:tcPr>
            <w:tcW w:w="4653" w:type="dxa"/>
            <w:gridSpan w:val="2"/>
            <w:tcBorders>
              <w:top w:val="single" w:sz="4" w:space="0" w:color="auto"/>
              <w:left w:val="single" w:sz="4" w:space="0" w:color="auto"/>
              <w:right w:val="single" w:sz="4" w:space="0" w:color="auto"/>
            </w:tcBorders>
            <w:shd w:val="clear" w:color="auto" w:fill="FFFFFF"/>
          </w:tcPr>
          <w:p w:rsidR="00F5620B" w:rsidRPr="009B0641" w:rsidRDefault="00203319" w:rsidP="009B0641">
            <w:pPr>
              <w:pStyle w:val="19"/>
              <w:shd w:val="clear" w:color="auto" w:fill="auto"/>
              <w:spacing w:line="170" w:lineRule="exact"/>
              <w:jc w:val="center"/>
              <w:rPr>
                <w:rFonts w:ascii="Times New Roman" w:hAnsi="Times New Roman" w:cs="Times New Roman"/>
                <w:i w:val="0"/>
                <w:sz w:val="20"/>
                <w:szCs w:val="20"/>
              </w:rPr>
            </w:pPr>
            <w:r>
              <w:rPr>
                <w:rStyle w:val="85pt"/>
                <w:rFonts w:ascii="Times New Roman" w:hAnsi="Times New Roman" w:cs="Times New Roman"/>
                <w:i w:val="0"/>
                <w:sz w:val="20"/>
                <w:szCs w:val="20"/>
              </w:rPr>
              <w:t xml:space="preserve">                                                      </w:t>
            </w:r>
            <w:r w:rsidR="00F5620B" w:rsidRPr="009B0641">
              <w:rPr>
                <w:rStyle w:val="85pt"/>
                <w:rFonts w:ascii="Times New Roman" w:hAnsi="Times New Roman" w:cs="Times New Roman"/>
                <w:i w:val="0"/>
                <w:sz w:val="20"/>
                <w:szCs w:val="20"/>
              </w:rPr>
              <w:t>до 200</w:t>
            </w:r>
          </w:p>
        </w:tc>
      </w:tr>
      <w:tr w:rsidR="00F5620B" w:rsidRPr="009B0641" w:rsidTr="00F5620B">
        <w:trPr>
          <w:trHeight w:hRule="exact" w:val="493"/>
        </w:trPr>
        <w:tc>
          <w:tcPr>
            <w:tcW w:w="1552" w:type="dxa"/>
            <w:tcBorders>
              <w:top w:val="single" w:sz="4" w:space="0" w:color="auto"/>
              <w:left w:val="single" w:sz="4" w:space="0" w:color="auto"/>
            </w:tcBorders>
            <w:shd w:val="clear" w:color="auto" w:fill="FFFFFF"/>
          </w:tcPr>
          <w:p w:rsidR="00F5620B" w:rsidRPr="009B0641" w:rsidRDefault="00F5620B" w:rsidP="009B0641">
            <w:pPr>
              <w:pStyle w:val="19"/>
              <w:shd w:val="clear" w:color="auto" w:fill="auto"/>
              <w:spacing w:line="170" w:lineRule="exact"/>
              <w:ind w:left="1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Средние</w:t>
            </w:r>
          </w:p>
        </w:tc>
        <w:tc>
          <w:tcPr>
            <w:tcW w:w="3161" w:type="dxa"/>
            <w:tcBorders>
              <w:top w:val="single" w:sz="4" w:space="0" w:color="auto"/>
              <w:left w:val="single" w:sz="4" w:space="0" w:color="auto"/>
            </w:tcBorders>
            <w:shd w:val="clear" w:color="auto" w:fill="FFFFFF"/>
          </w:tcPr>
          <w:p w:rsidR="00F5620B" w:rsidRDefault="00F5620B" w:rsidP="009B0641">
            <w:pPr>
              <w:pStyle w:val="19"/>
              <w:shd w:val="clear" w:color="auto" w:fill="auto"/>
              <w:spacing w:line="241" w:lineRule="exact"/>
              <w:ind w:left="440"/>
              <w:jc w:val="left"/>
              <w:rPr>
                <w:rStyle w:val="85pt"/>
                <w:rFonts w:ascii="Times New Roman" w:hAnsi="Times New Roman" w:cs="Times New Roman"/>
                <w:i w:val="0"/>
                <w:sz w:val="20"/>
                <w:szCs w:val="20"/>
              </w:rPr>
            </w:pPr>
            <w:r w:rsidRPr="009B0641">
              <w:rPr>
                <w:rStyle w:val="85pt"/>
                <w:rFonts w:ascii="Times New Roman" w:hAnsi="Times New Roman" w:cs="Times New Roman"/>
                <w:i w:val="0"/>
                <w:sz w:val="20"/>
                <w:szCs w:val="20"/>
              </w:rPr>
              <w:t xml:space="preserve">св. 200 </w:t>
            </w:r>
          </w:p>
          <w:p w:rsidR="00F5620B" w:rsidRPr="009B0641" w:rsidRDefault="00F5620B" w:rsidP="009B0641">
            <w:pPr>
              <w:pStyle w:val="19"/>
              <w:shd w:val="clear" w:color="auto" w:fill="auto"/>
              <w:spacing w:line="241" w:lineRule="exact"/>
              <w:ind w:left="4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до 700</w:t>
            </w:r>
          </w:p>
          <w:p w:rsidR="00F5620B" w:rsidRPr="009B0641" w:rsidRDefault="00F5620B" w:rsidP="009B0641">
            <w:pPr>
              <w:pStyle w:val="19"/>
              <w:shd w:val="clear" w:color="auto" w:fill="auto"/>
              <w:spacing w:line="245" w:lineRule="exact"/>
              <w:ind w:left="460"/>
              <w:jc w:val="left"/>
              <w:rPr>
                <w:rFonts w:ascii="Times New Roman" w:hAnsi="Times New Roman" w:cs="Times New Roman"/>
                <w:i w:val="0"/>
                <w:sz w:val="20"/>
                <w:szCs w:val="20"/>
              </w:rPr>
            </w:pPr>
            <w:r>
              <w:rPr>
                <w:rStyle w:val="85pt"/>
                <w:rFonts w:ascii="Times New Roman" w:hAnsi="Times New Roman" w:cs="Times New Roman"/>
                <w:i w:val="0"/>
                <w:sz w:val="20"/>
                <w:szCs w:val="20"/>
              </w:rPr>
              <w:t xml:space="preserve"> </w:t>
            </w:r>
          </w:p>
        </w:tc>
        <w:tc>
          <w:tcPr>
            <w:tcW w:w="4653" w:type="dxa"/>
            <w:gridSpan w:val="2"/>
            <w:tcBorders>
              <w:top w:val="single" w:sz="4" w:space="0" w:color="auto"/>
              <w:left w:val="single" w:sz="4" w:space="0" w:color="auto"/>
              <w:right w:val="single" w:sz="4" w:space="0" w:color="auto"/>
            </w:tcBorders>
            <w:shd w:val="clear" w:color="auto" w:fill="FFFFFF"/>
          </w:tcPr>
          <w:p w:rsidR="00F5620B" w:rsidRDefault="00F5620B" w:rsidP="009B0641">
            <w:pPr>
              <w:pStyle w:val="19"/>
              <w:shd w:val="clear" w:color="auto" w:fill="auto"/>
              <w:spacing w:line="241" w:lineRule="exact"/>
              <w:ind w:right="480"/>
              <w:jc w:val="right"/>
              <w:rPr>
                <w:rStyle w:val="85pt"/>
                <w:rFonts w:ascii="Times New Roman" w:hAnsi="Times New Roman" w:cs="Times New Roman"/>
                <w:i w:val="0"/>
                <w:sz w:val="20"/>
                <w:szCs w:val="20"/>
              </w:rPr>
            </w:pPr>
            <w:r w:rsidRPr="009B0641">
              <w:rPr>
                <w:rStyle w:val="85pt"/>
                <w:rFonts w:ascii="Times New Roman" w:hAnsi="Times New Roman" w:cs="Times New Roman"/>
                <w:i w:val="0"/>
                <w:sz w:val="20"/>
                <w:szCs w:val="20"/>
              </w:rPr>
              <w:t xml:space="preserve">св. 200 </w:t>
            </w:r>
          </w:p>
          <w:p w:rsidR="00F5620B" w:rsidRPr="009B0641" w:rsidRDefault="00F5620B" w:rsidP="009B0641">
            <w:pPr>
              <w:pStyle w:val="19"/>
              <w:shd w:val="clear" w:color="auto" w:fill="auto"/>
              <w:spacing w:line="241" w:lineRule="exact"/>
              <w:ind w:right="480"/>
              <w:jc w:val="right"/>
              <w:rPr>
                <w:rFonts w:ascii="Times New Roman" w:hAnsi="Times New Roman" w:cs="Times New Roman"/>
                <w:i w:val="0"/>
                <w:sz w:val="20"/>
                <w:szCs w:val="20"/>
              </w:rPr>
            </w:pPr>
            <w:r w:rsidRPr="009B0641">
              <w:rPr>
                <w:rStyle w:val="85pt"/>
                <w:rFonts w:ascii="Times New Roman" w:hAnsi="Times New Roman" w:cs="Times New Roman"/>
                <w:i w:val="0"/>
                <w:sz w:val="20"/>
                <w:szCs w:val="20"/>
              </w:rPr>
              <w:t>до 300</w:t>
            </w:r>
          </w:p>
        </w:tc>
      </w:tr>
      <w:tr w:rsidR="00F5620B" w:rsidRPr="009B0641" w:rsidTr="00F5620B">
        <w:trPr>
          <w:trHeight w:hRule="exact" w:val="508"/>
        </w:trPr>
        <w:tc>
          <w:tcPr>
            <w:tcW w:w="1552" w:type="dxa"/>
            <w:tcBorders>
              <w:top w:val="single" w:sz="4" w:space="0" w:color="auto"/>
              <w:left w:val="single" w:sz="4" w:space="0" w:color="auto"/>
            </w:tcBorders>
            <w:shd w:val="clear" w:color="auto" w:fill="FFFFFF"/>
          </w:tcPr>
          <w:p w:rsidR="00F5620B" w:rsidRPr="009B0641" w:rsidRDefault="00F5620B" w:rsidP="009B0641">
            <w:pPr>
              <w:pStyle w:val="19"/>
              <w:shd w:val="clear" w:color="auto" w:fill="auto"/>
              <w:spacing w:line="170" w:lineRule="exact"/>
              <w:ind w:left="1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Большие</w:t>
            </w:r>
          </w:p>
        </w:tc>
        <w:tc>
          <w:tcPr>
            <w:tcW w:w="3161" w:type="dxa"/>
            <w:tcBorders>
              <w:top w:val="single" w:sz="4" w:space="0" w:color="auto"/>
              <w:left w:val="single" w:sz="4" w:space="0" w:color="auto"/>
            </w:tcBorders>
            <w:shd w:val="clear" w:color="auto" w:fill="FFFFFF"/>
          </w:tcPr>
          <w:p w:rsidR="00F5620B" w:rsidRDefault="00F5620B" w:rsidP="009B0641">
            <w:pPr>
              <w:pStyle w:val="19"/>
              <w:shd w:val="clear" w:color="auto" w:fill="auto"/>
              <w:spacing w:line="245" w:lineRule="exact"/>
              <w:ind w:left="440"/>
              <w:jc w:val="left"/>
              <w:rPr>
                <w:rStyle w:val="85pt"/>
                <w:rFonts w:ascii="Times New Roman" w:hAnsi="Times New Roman" w:cs="Times New Roman"/>
                <w:i w:val="0"/>
                <w:sz w:val="20"/>
                <w:szCs w:val="20"/>
              </w:rPr>
            </w:pPr>
            <w:r w:rsidRPr="009B0641">
              <w:rPr>
                <w:rStyle w:val="85pt"/>
                <w:rFonts w:ascii="Times New Roman" w:hAnsi="Times New Roman" w:cs="Times New Roman"/>
                <w:i w:val="0"/>
                <w:sz w:val="20"/>
                <w:szCs w:val="20"/>
              </w:rPr>
              <w:t xml:space="preserve">св. 700 </w:t>
            </w:r>
          </w:p>
          <w:p w:rsidR="00F5620B" w:rsidRPr="009B0641" w:rsidRDefault="00F5620B" w:rsidP="009B0641">
            <w:pPr>
              <w:pStyle w:val="19"/>
              <w:shd w:val="clear" w:color="auto" w:fill="auto"/>
              <w:spacing w:line="245" w:lineRule="exact"/>
              <w:ind w:left="4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до 1500</w:t>
            </w:r>
          </w:p>
          <w:p w:rsidR="00F5620B" w:rsidRPr="009B0641" w:rsidRDefault="00F5620B" w:rsidP="009B0641">
            <w:pPr>
              <w:pStyle w:val="19"/>
              <w:shd w:val="clear" w:color="auto" w:fill="auto"/>
              <w:spacing w:line="245" w:lineRule="exact"/>
              <w:ind w:left="460"/>
              <w:jc w:val="left"/>
              <w:rPr>
                <w:rFonts w:ascii="Times New Roman" w:hAnsi="Times New Roman" w:cs="Times New Roman"/>
                <w:i w:val="0"/>
                <w:sz w:val="20"/>
                <w:szCs w:val="20"/>
              </w:rPr>
            </w:pPr>
            <w:r>
              <w:rPr>
                <w:rStyle w:val="85pt"/>
                <w:rFonts w:ascii="Times New Roman" w:hAnsi="Times New Roman" w:cs="Times New Roman"/>
                <w:i w:val="0"/>
                <w:sz w:val="20"/>
                <w:szCs w:val="20"/>
              </w:rPr>
              <w:t xml:space="preserve"> </w:t>
            </w:r>
          </w:p>
        </w:tc>
        <w:tc>
          <w:tcPr>
            <w:tcW w:w="4653" w:type="dxa"/>
            <w:gridSpan w:val="2"/>
            <w:tcBorders>
              <w:top w:val="single" w:sz="4" w:space="0" w:color="auto"/>
              <w:left w:val="single" w:sz="4" w:space="0" w:color="auto"/>
              <w:right w:val="single" w:sz="4" w:space="0" w:color="auto"/>
            </w:tcBorders>
            <w:shd w:val="clear" w:color="auto" w:fill="FFFFFF"/>
          </w:tcPr>
          <w:p w:rsidR="00F5620B" w:rsidRDefault="00F5620B" w:rsidP="009B0641">
            <w:pPr>
              <w:pStyle w:val="19"/>
              <w:shd w:val="clear" w:color="auto" w:fill="auto"/>
              <w:spacing w:line="245" w:lineRule="exact"/>
              <w:ind w:right="480"/>
              <w:jc w:val="right"/>
              <w:rPr>
                <w:rStyle w:val="85pt"/>
                <w:rFonts w:ascii="Times New Roman" w:hAnsi="Times New Roman" w:cs="Times New Roman"/>
                <w:i w:val="0"/>
                <w:sz w:val="20"/>
                <w:szCs w:val="20"/>
              </w:rPr>
            </w:pPr>
            <w:r w:rsidRPr="009B0641">
              <w:rPr>
                <w:rStyle w:val="85pt"/>
                <w:rFonts w:ascii="Times New Roman" w:hAnsi="Times New Roman" w:cs="Times New Roman"/>
                <w:i w:val="0"/>
                <w:sz w:val="20"/>
                <w:szCs w:val="20"/>
              </w:rPr>
              <w:t xml:space="preserve">св. 300 </w:t>
            </w:r>
          </w:p>
          <w:p w:rsidR="00F5620B" w:rsidRPr="009B0641" w:rsidRDefault="00F5620B" w:rsidP="009B0641">
            <w:pPr>
              <w:pStyle w:val="19"/>
              <w:shd w:val="clear" w:color="auto" w:fill="auto"/>
              <w:spacing w:line="245" w:lineRule="exact"/>
              <w:ind w:right="480"/>
              <w:jc w:val="right"/>
              <w:rPr>
                <w:rFonts w:ascii="Times New Roman" w:hAnsi="Times New Roman" w:cs="Times New Roman"/>
                <w:i w:val="0"/>
                <w:sz w:val="20"/>
                <w:szCs w:val="20"/>
              </w:rPr>
            </w:pPr>
            <w:r w:rsidRPr="009B0641">
              <w:rPr>
                <w:rStyle w:val="85pt"/>
                <w:rFonts w:ascii="Times New Roman" w:hAnsi="Times New Roman" w:cs="Times New Roman"/>
                <w:i w:val="0"/>
                <w:sz w:val="20"/>
                <w:szCs w:val="20"/>
              </w:rPr>
              <w:t>до 600</w:t>
            </w:r>
          </w:p>
        </w:tc>
      </w:tr>
      <w:tr w:rsidR="00F5620B" w:rsidRPr="009B0641" w:rsidTr="000A54DD">
        <w:trPr>
          <w:trHeight w:hRule="exact" w:val="307"/>
        </w:trPr>
        <w:tc>
          <w:tcPr>
            <w:tcW w:w="1552" w:type="dxa"/>
            <w:tcBorders>
              <w:top w:val="single" w:sz="4" w:space="0" w:color="auto"/>
              <w:left w:val="single" w:sz="4" w:space="0" w:color="auto"/>
              <w:bottom w:val="single" w:sz="4" w:space="0" w:color="auto"/>
            </w:tcBorders>
            <w:shd w:val="clear" w:color="auto" w:fill="FFFFFF"/>
          </w:tcPr>
          <w:p w:rsidR="00F5620B" w:rsidRPr="009B0641" w:rsidRDefault="00F5620B" w:rsidP="009B0641">
            <w:pPr>
              <w:pStyle w:val="19"/>
              <w:shd w:val="clear" w:color="auto" w:fill="auto"/>
              <w:spacing w:line="170" w:lineRule="exact"/>
              <w:ind w:left="1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Крупные</w:t>
            </w:r>
          </w:p>
        </w:tc>
        <w:tc>
          <w:tcPr>
            <w:tcW w:w="3161" w:type="dxa"/>
            <w:tcBorders>
              <w:top w:val="single" w:sz="4" w:space="0" w:color="auto"/>
              <w:left w:val="single" w:sz="4" w:space="0" w:color="auto"/>
              <w:bottom w:val="single" w:sz="4" w:space="0" w:color="auto"/>
            </w:tcBorders>
            <w:shd w:val="clear" w:color="auto" w:fill="FFFFFF"/>
          </w:tcPr>
          <w:p w:rsidR="00F5620B" w:rsidRPr="009B0641" w:rsidRDefault="00F5620B" w:rsidP="009B0641">
            <w:pPr>
              <w:pStyle w:val="19"/>
              <w:shd w:val="clear" w:color="auto" w:fill="auto"/>
              <w:spacing w:line="170" w:lineRule="exact"/>
              <w:ind w:left="440"/>
              <w:jc w:val="left"/>
              <w:rPr>
                <w:rFonts w:ascii="Times New Roman" w:hAnsi="Times New Roman" w:cs="Times New Roman"/>
                <w:i w:val="0"/>
                <w:sz w:val="20"/>
                <w:szCs w:val="20"/>
              </w:rPr>
            </w:pPr>
            <w:r w:rsidRPr="009B0641">
              <w:rPr>
                <w:rStyle w:val="85pt"/>
                <w:rFonts w:ascii="Times New Roman" w:hAnsi="Times New Roman" w:cs="Times New Roman"/>
                <w:i w:val="0"/>
                <w:sz w:val="20"/>
                <w:szCs w:val="20"/>
              </w:rPr>
              <w:t>св. 1500</w:t>
            </w:r>
          </w:p>
          <w:p w:rsidR="00F5620B" w:rsidRPr="009B0641" w:rsidRDefault="00F5620B" w:rsidP="009B0641">
            <w:pPr>
              <w:pStyle w:val="19"/>
              <w:shd w:val="clear" w:color="auto" w:fill="auto"/>
              <w:spacing w:line="170" w:lineRule="exact"/>
              <w:ind w:left="460"/>
              <w:jc w:val="left"/>
              <w:rPr>
                <w:rFonts w:ascii="Times New Roman" w:hAnsi="Times New Roman" w:cs="Times New Roman"/>
                <w:i w:val="0"/>
                <w:sz w:val="20"/>
                <w:szCs w:val="20"/>
              </w:rPr>
            </w:pPr>
            <w:r>
              <w:rPr>
                <w:rStyle w:val="85pt"/>
                <w:rFonts w:ascii="Times New Roman" w:hAnsi="Times New Roman" w:cs="Times New Roman"/>
                <w:i w:val="0"/>
                <w:sz w:val="20"/>
                <w:szCs w:val="20"/>
              </w:rPr>
              <w:t xml:space="preserve"> </w:t>
            </w:r>
          </w:p>
        </w:tc>
        <w:tc>
          <w:tcPr>
            <w:tcW w:w="4653" w:type="dxa"/>
            <w:gridSpan w:val="2"/>
            <w:tcBorders>
              <w:top w:val="single" w:sz="4" w:space="0" w:color="auto"/>
              <w:left w:val="single" w:sz="4" w:space="0" w:color="auto"/>
              <w:bottom w:val="single" w:sz="4" w:space="0" w:color="auto"/>
              <w:right w:val="single" w:sz="4" w:space="0" w:color="auto"/>
            </w:tcBorders>
            <w:shd w:val="clear" w:color="auto" w:fill="FFFFFF"/>
          </w:tcPr>
          <w:p w:rsidR="00F5620B" w:rsidRPr="009B0641" w:rsidRDefault="00F5620B" w:rsidP="009B0641">
            <w:pPr>
              <w:pStyle w:val="19"/>
              <w:shd w:val="clear" w:color="auto" w:fill="auto"/>
              <w:spacing w:line="170" w:lineRule="exact"/>
              <w:ind w:right="480"/>
              <w:jc w:val="right"/>
              <w:rPr>
                <w:rFonts w:ascii="Times New Roman" w:hAnsi="Times New Roman" w:cs="Times New Roman"/>
                <w:i w:val="0"/>
                <w:sz w:val="20"/>
                <w:szCs w:val="20"/>
              </w:rPr>
            </w:pPr>
            <w:r w:rsidRPr="009B0641">
              <w:rPr>
                <w:rStyle w:val="85pt"/>
                <w:rFonts w:ascii="Times New Roman" w:hAnsi="Times New Roman" w:cs="Times New Roman"/>
                <w:i w:val="0"/>
                <w:sz w:val="20"/>
                <w:szCs w:val="20"/>
              </w:rPr>
              <w:t>св. 600</w:t>
            </w:r>
          </w:p>
        </w:tc>
      </w:tr>
    </w:tbl>
    <w:p w:rsidR="00B279E2" w:rsidRDefault="00B279E2" w:rsidP="00B279E2">
      <w:pPr>
        <w:pStyle w:val="19"/>
        <w:shd w:val="clear" w:color="auto" w:fill="auto"/>
        <w:tabs>
          <w:tab w:val="left" w:pos="1359"/>
        </w:tabs>
        <w:spacing w:line="263" w:lineRule="exact"/>
        <w:ind w:right="20"/>
        <w:rPr>
          <w:rFonts w:ascii="Times New Roman" w:eastAsia="Times New Roman" w:hAnsi="Times New Roman" w:cs="Times New Roman"/>
          <w:i w:val="0"/>
          <w:iCs w:val="0"/>
          <w:sz w:val="22"/>
          <w:szCs w:val="22"/>
        </w:rPr>
      </w:pPr>
    </w:p>
    <w:p w:rsidR="002858D8" w:rsidRPr="00B279E2" w:rsidRDefault="00B279E2" w:rsidP="006533E8">
      <w:pPr>
        <w:pStyle w:val="19"/>
        <w:shd w:val="clear" w:color="auto" w:fill="auto"/>
        <w:tabs>
          <w:tab w:val="left" w:pos="1359"/>
        </w:tabs>
        <w:spacing w:line="240" w:lineRule="auto"/>
        <w:ind w:right="20"/>
        <w:rPr>
          <w:rFonts w:ascii="Times New Roman" w:hAnsi="Times New Roman" w:cs="Times New Roman"/>
          <w:i w:val="0"/>
          <w:sz w:val="24"/>
          <w:szCs w:val="24"/>
        </w:rPr>
      </w:pPr>
      <w:r>
        <w:rPr>
          <w:rFonts w:ascii="Times New Roman" w:eastAsia="Times New Roman" w:hAnsi="Times New Roman" w:cs="Times New Roman"/>
          <w:i w:val="0"/>
          <w:iCs w:val="0"/>
          <w:sz w:val="22"/>
          <w:szCs w:val="22"/>
        </w:rPr>
        <w:t xml:space="preserve">             182. </w:t>
      </w:r>
      <w:r w:rsidR="002858D8" w:rsidRPr="00B279E2">
        <w:rPr>
          <w:rFonts w:ascii="Times New Roman" w:hAnsi="Times New Roman" w:cs="Times New Roman"/>
          <w:i w:val="0"/>
          <w:sz w:val="24"/>
          <w:szCs w:val="24"/>
        </w:rPr>
        <w:t>Прокладку трассы автомобильных дорог следует выполнять с учетом минимального воздействия на окружающую среду.</w:t>
      </w:r>
    </w:p>
    <w:p w:rsidR="002858D8" w:rsidRPr="00B279E2" w:rsidRDefault="002858D8" w:rsidP="006533E8">
      <w:pPr>
        <w:pStyle w:val="19"/>
        <w:shd w:val="clear" w:color="auto" w:fill="auto"/>
        <w:spacing w:line="240" w:lineRule="auto"/>
        <w:ind w:left="20" w:right="20" w:firstLine="700"/>
        <w:rPr>
          <w:rFonts w:ascii="Times New Roman" w:hAnsi="Times New Roman" w:cs="Times New Roman"/>
          <w:i w:val="0"/>
          <w:sz w:val="24"/>
          <w:szCs w:val="24"/>
        </w:rPr>
      </w:pPr>
      <w:r w:rsidRPr="00B279E2">
        <w:rPr>
          <w:rFonts w:ascii="Times New Roman" w:hAnsi="Times New Roman" w:cs="Times New Roman"/>
          <w:i w:val="0"/>
          <w:sz w:val="24"/>
          <w:szCs w:val="24"/>
        </w:rPr>
        <w:t>На сельскохозяйственных угодьях трассы следует прокладывать по границам полей севооборота или хозяйств.</w:t>
      </w:r>
    </w:p>
    <w:p w:rsidR="002858D8" w:rsidRPr="00B279E2" w:rsidRDefault="002858D8" w:rsidP="006533E8">
      <w:pPr>
        <w:pStyle w:val="19"/>
        <w:shd w:val="clear" w:color="auto" w:fill="auto"/>
        <w:spacing w:line="240" w:lineRule="auto"/>
        <w:ind w:left="20" w:right="20" w:firstLine="700"/>
        <w:rPr>
          <w:rFonts w:ascii="Times New Roman" w:hAnsi="Times New Roman" w:cs="Times New Roman"/>
          <w:i w:val="0"/>
          <w:sz w:val="24"/>
          <w:szCs w:val="24"/>
        </w:rPr>
      </w:pPr>
      <w:r w:rsidRPr="00B279E2">
        <w:rPr>
          <w:rFonts w:ascii="Times New Roman" w:hAnsi="Times New Roman" w:cs="Times New Roman"/>
          <w:i w:val="0"/>
          <w:sz w:val="24"/>
          <w:szCs w:val="24"/>
        </w:rPr>
        <w:t>Не допускается прокладка трасс по зонам особо охраняемых природных территорий.</w:t>
      </w:r>
    </w:p>
    <w:p w:rsidR="002858D8" w:rsidRPr="00B279E2" w:rsidRDefault="002858D8" w:rsidP="006533E8">
      <w:pPr>
        <w:pStyle w:val="19"/>
        <w:shd w:val="clear" w:color="auto" w:fill="auto"/>
        <w:spacing w:line="240" w:lineRule="auto"/>
        <w:ind w:left="20" w:right="20" w:firstLine="700"/>
        <w:rPr>
          <w:rFonts w:ascii="Times New Roman" w:hAnsi="Times New Roman" w:cs="Times New Roman"/>
          <w:i w:val="0"/>
          <w:sz w:val="24"/>
          <w:szCs w:val="24"/>
        </w:rPr>
      </w:pPr>
      <w:r w:rsidRPr="00B279E2">
        <w:rPr>
          <w:rFonts w:ascii="Times New Roman" w:hAnsi="Times New Roman" w:cs="Times New Roman"/>
          <w:i w:val="0"/>
          <w:sz w:val="24"/>
          <w:szCs w:val="24"/>
        </w:rPr>
        <w:t>Вдоль рек, озер и других водных объектов трассы следует прокладывать за пределами установленных для них защитных зон.</w:t>
      </w:r>
    </w:p>
    <w:p w:rsidR="006D4CEE" w:rsidRPr="006D4CEE" w:rsidRDefault="006D4CEE" w:rsidP="006533E8">
      <w:pPr>
        <w:pStyle w:val="19"/>
        <w:shd w:val="clear" w:color="auto" w:fill="auto"/>
        <w:tabs>
          <w:tab w:val="left" w:pos="1258"/>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183. </w:t>
      </w:r>
      <w:r w:rsidRPr="006D4CEE">
        <w:rPr>
          <w:rFonts w:ascii="Times New Roman" w:hAnsi="Times New Roman" w:cs="Times New Roman"/>
          <w:i w:val="0"/>
          <w:sz w:val="24"/>
          <w:szCs w:val="24"/>
        </w:rPr>
        <w:t>В случае прокладки дорог общей сети через территорию населенного пункта их следует проектировать с учетом требований   «Сеть улиц и дорог» настоящих 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3B0921" w:rsidRDefault="003B0921" w:rsidP="006533E8">
      <w:pPr>
        <w:pStyle w:val="dktexjustify"/>
        <w:shd w:val="clear" w:color="auto" w:fill="FFFFFF"/>
        <w:spacing w:before="0" w:beforeAutospacing="0" w:after="0" w:afterAutospacing="0"/>
        <w:ind w:firstLine="720"/>
        <w:jc w:val="both"/>
      </w:pPr>
    </w:p>
    <w:p w:rsidR="004F4D7F" w:rsidRPr="004F4D7F" w:rsidRDefault="004F4D7F" w:rsidP="004F4D7F">
      <w:pPr>
        <w:pStyle w:val="1b"/>
        <w:shd w:val="clear" w:color="auto" w:fill="auto"/>
        <w:spacing w:before="0"/>
        <w:ind w:left="3960"/>
        <w:rPr>
          <w:rFonts w:ascii="Times New Roman" w:hAnsi="Times New Roman" w:cs="Times New Roman"/>
          <w:b w:val="0"/>
          <w:sz w:val="24"/>
          <w:szCs w:val="24"/>
        </w:rPr>
      </w:pPr>
      <w:r w:rsidRPr="004F4D7F">
        <w:rPr>
          <w:rFonts w:ascii="Times New Roman" w:hAnsi="Times New Roman" w:cs="Times New Roman"/>
          <w:b w:val="0"/>
          <w:color w:val="000000"/>
          <w:sz w:val="24"/>
          <w:szCs w:val="24"/>
        </w:rPr>
        <w:t>Сеть улиц и дорог</w:t>
      </w:r>
    </w:p>
    <w:p w:rsidR="00434F66" w:rsidRDefault="00434F66" w:rsidP="00487EC4">
      <w:pPr>
        <w:pStyle w:val="dktexjustify"/>
        <w:shd w:val="clear" w:color="auto" w:fill="FFFFFF"/>
        <w:spacing w:before="0" w:beforeAutospacing="0" w:after="0" w:afterAutospacing="0"/>
        <w:ind w:firstLine="720"/>
        <w:jc w:val="both"/>
      </w:pPr>
    </w:p>
    <w:p w:rsidR="00480A19" w:rsidRPr="009315BC" w:rsidRDefault="009315BC" w:rsidP="009315BC">
      <w:pPr>
        <w:pStyle w:val="27"/>
        <w:shd w:val="clear" w:color="auto" w:fill="auto"/>
        <w:tabs>
          <w:tab w:val="left" w:pos="1273"/>
        </w:tabs>
        <w:ind w:right="20"/>
        <w:rPr>
          <w:rFonts w:ascii="Times New Roman" w:hAnsi="Times New Roman" w:cs="Times New Roman"/>
          <w:sz w:val="24"/>
          <w:szCs w:val="24"/>
        </w:rPr>
      </w:pPr>
      <w:r>
        <w:t xml:space="preserve">              </w:t>
      </w:r>
      <w:r w:rsidRPr="009315BC">
        <w:rPr>
          <w:rFonts w:ascii="Times New Roman" w:hAnsi="Times New Roman" w:cs="Times New Roman"/>
          <w:sz w:val="24"/>
          <w:szCs w:val="24"/>
        </w:rPr>
        <w:t>184. </w:t>
      </w:r>
      <w:r w:rsidR="00480A19" w:rsidRPr="009315BC">
        <w:rPr>
          <w:rFonts w:ascii="Times New Roman" w:hAnsi="Times New Roman" w:cs="Times New Roman"/>
          <w:sz w:val="24"/>
          <w:szCs w:val="24"/>
        </w:rPr>
        <w:t>Улично-дорожная сеть городск</w:t>
      </w:r>
      <w:r w:rsidR="00145D87">
        <w:rPr>
          <w:rFonts w:ascii="Times New Roman" w:hAnsi="Times New Roman" w:cs="Times New Roman"/>
          <w:sz w:val="24"/>
          <w:szCs w:val="24"/>
        </w:rPr>
        <w:t>ого</w:t>
      </w:r>
      <w:r w:rsidR="00480A19" w:rsidRPr="009315BC">
        <w:rPr>
          <w:rFonts w:ascii="Times New Roman" w:hAnsi="Times New Roman" w:cs="Times New Roman"/>
          <w:sz w:val="24"/>
          <w:szCs w:val="24"/>
        </w:rPr>
        <w:t xml:space="preserve"> поселени</w:t>
      </w:r>
      <w:r w:rsidR="00145D87">
        <w:rPr>
          <w:rFonts w:ascii="Times New Roman" w:hAnsi="Times New Roman" w:cs="Times New Roman"/>
          <w:sz w:val="24"/>
          <w:szCs w:val="24"/>
        </w:rPr>
        <w:t>я</w:t>
      </w:r>
      <w:r w:rsidR="00480A19" w:rsidRPr="009315BC">
        <w:rPr>
          <w:rFonts w:ascii="Times New Roman" w:hAnsi="Times New Roman" w:cs="Times New Roman"/>
          <w:sz w:val="24"/>
          <w:szCs w:val="24"/>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C0161" w:rsidRPr="009315BC" w:rsidRDefault="009315BC" w:rsidP="009315BC">
      <w:pPr>
        <w:pStyle w:val="27"/>
        <w:shd w:val="clear" w:color="auto" w:fill="auto"/>
        <w:tabs>
          <w:tab w:val="left" w:pos="1244"/>
        </w:tabs>
        <w:ind w:right="20"/>
        <w:rPr>
          <w:rFonts w:ascii="Times New Roman" w:hAnsi="Times New Roman" w:cs="Times New Roman"/>
          <w:sz w:val="24"/>
          <w:szCs w:val="24"/>
        </w:rPr>
      </w:pPr>
      <w:r w:rsidRPr="009315BC">
        <w:rPr>
          <w:rFonts w:ascii="Times New Roman" w:hAnsi="Times New Roman" w:cs="Times New Roman"/>
          <w:sz w:val="24"/>
          <w:szCs w:val="24"/>
        </w:rPr>
        <w:t xml:space="preserve">             185. </w:t>
      </w:r>
      <w:r w:rsidR="00EC0161" w:rsidRPr="009315BC">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3063BD" w:rsidRPr="009315BC" w:rsidRDefault="009315BC" w:rsidP="003063BD">
      <w:pPr>
        <w:pStyle w:val="27"/>
        <w:shd w:val="clear" w:color="auto" w:fill="auto"/>
        <w:ind w:left="40"/>
        <w:jc w:val="left"/>
        <w:rPr>
          <w:rFonts w:ascii="Times New Roman" w:hAnsi="Times New Roman" w:cs="Times New Roman"/>
          <w:sz w:val="24"/>
          <w:szCs w:val="24"/>
        </w:rPr>
      </w:pPr>
      <w:r w:rsidRPr="009315BC">
        <w:rPr>
          <w:rFonts w:ascii="Times New Roman" w:hAnsi="Times New Roman" w:cs="Times New Roman"/>
          <w:sz w:val="24"/>
          <w:szCs w:val="24"/>
        </w:rPr>
        <w:t xml:space="preserve">             186. </w:t>
      </w:r>
      <w:r w:rsidR="003063BD" w:rsidRPr="009315BC">
        <w:rPr>
          <w:rFonts w:ascii="Times New Roman" w:hAnsi="Times New Roman" w:cs="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(2010 год) на 1000 человек: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rsidR="003063BD" w:rsidRPr="009315BC" w:rsidRDefault="009315BC" w:rsidP="009315BC">
      <w:pPr>
        <w:pStyle w:val="27"/>
        <w:shd w:val="clear" w:color="auto" w:fill="auto"/>
        <w:ind w:right="20"/>
        <w:rPr>
          <w:rFonts w:ascii="Times New Roman" w:hAnsi="Times New Roman" w:cs="Times New Roman"/>
          <w:sz w:val="24"/>
          <w:szCs w:val="24"/>
        </w:rPr>
      </w:pPr>
      <w:r w:rsidRPr="009315BC">
        <w:rPr>
          <w:rFonts w:ascii="Times New Roman" w:hAnsi="Times New Roman" w:cs="Times New Roman"/>
          <w:sz w:val="24"/>
          <w:szCs w:val="24"/>
        </w:rPr>
        <w:t xml:space="preserve">          </w:t>
      </w:r>
      <w:r w:rsidR="003063BD" w:rsidRPr="009315BC">
        <w:rPr>
          <w:rFonts w:ascii="Times New Roman" w:hAnsi="Times New Roman" w:cs="Times New Roman"/>
          <w:sz w:val="24"/>
          <w:szCs w:val="24"/>
        </w:rPr>
        <w:t>На расчетный срок (2020 год) уровень автомобилизации принимается 300-350 легковых автомобилей на 1000 человек.</w:t>
      </w:r>
    </w:p>
    <w:p w:rsidR="003063BD" w:rsidRPr="009315BC" w:rsidRDefault="009315BC" w:rsidP="009315BC">
      <w:pPr>
        <w:pStyle w:val="27"/>
        <w:shd w:val="clear" w:color="auto" w:fill="auto"/>
        <w:ind w:right="20"/>
        <w:rPr>
          <w:rFonts w:ascii="Times New Roman" w:hAnsi="Times New Roman" w:cs="Times New Roman"/>
          <w:sz w:val="24"/>
          <w:szCs w:val="24"/>
        </w:rPr>
      </w:pPr>
      <w:r w:rsidRPr="009315BC">
        <w:rPr>
          <w:rFonts w:ascii="Times New Roman" w:hAnsi="Times New Roman" w:cs="Times New Roman"/>
          <w:sz w:val="24"/>
          <w:szCs w:val="24"/>
        </w:rPr>
        <w:t xml:space="preserve">          </w:t>
      </w:r>
      <w:r w:rsidR="003063BD" w:rsidRPr="009315BC">
        <w:rPr>
          <w:rFonts w:ascii="Times New Roman" w:hAnsi="Times New Roman" w:cs="Times New Roman"/>
          <w:sz w:val="24"/>
          <w:szCs w:val="24"/>
        </w:rPr>
        <w:t>Указанный уровень автомобилизации допускается уменьшать или увеличивать в зависимости от местных условий городск</w:t>
      </w:r>
      <w:r w:rsidR="00145D87">
        <w:rPr>
          <w:rFonts w:ascii="Times New Roman" w:hAnsi="Times New Roman" w:cs="Times New Roman"/>
          <w:sz w:val="24"/>
          <w:szCs w:val="24"/>
        </w:rPr>
        <w:t>ого</w:t>
      </w:r>
      <w:r w:rsidR="002A3E6F">
        <w:rPr>
          <w:rFonts w:ascii="Times New Roman" w:hAnsi="Times New Roman" w:cs="Times New Roman"/>
          <w:sz w:val="24"/>
          <w:szCs w:val="24"/>
        </w:rPr>
        <w:t xml:space="preserve"> </w:t>
      </w:r>
      <w:r w:rsidR="003063BD" w:rsidRPr="009315BC">
        <w:rPr>
          <w:rFonts w:ascii="Times New Roman" w:hAnsi="Times New Roman" w:cs="Times New Roman"/>
          <w:sz w:val="24"/>
          <w:szCs w:val="24"/>
        </w:rPr>
        <w:t xml:space="preserve"> поселени</w:t>
      </w:r>
      <w:r w:rsidR="00145D87">
        <w:rPr>
          <w:rFonts w:ascii="Times New Roman" w:hAnsi="Times New Roman" w:cs="Times New Roman"/>
          <w:sz w:val="24"/>
          <w:szCs w:val="24"/>
        </w:rPr>
        <w:t>я Шумихинского района</w:t>
      </w:r>
      <w:r w:rsidR="003063BD" w:rsidRPr="009315BC">
        <w:rPr>
          <w:rFonts w:ascii="Times New Roman" w:hAnsi="Times New Roman" w:cs="Times New Roman"/>
          <w:sz w:val="24"/>
          <w:szCs w:val="24"/>
        </w:rPr>
        <w:t xml:space="preserve"> Курганской области, но не более чем на 20 %.</w:t>
      </w:r>
    </w:p>
    <w:p w:rsidR="003063BD" w:rsidRPr="009315BC" w:rsidRDefault="009315BC" w:rsidP="009315BC">
      <w:pPr>
        <w:pStyle w:val="27"/>
        <w:shd w:val="clear" w:color="auto" w:fill="auto"/>
        <w:ind w:right="20"/>
        <w:rPr>
          <w:rFonts w:ascii="Times New Roman" w:hAnsi="Times New Roman" w:cs="Times New Roman"/>
          <w:sz w:val="24"/>
          <w:szCs w:val="24"/>
        </w:rPr>
      </w:pPr>
      <w:r w:rsidRPr="009315BC">
        <w:rPr>
          <w:rFonts w:ascii="Times New Roman" w:hAnsi="Times New Roman" w:cs="Times New Roman"/>
          <w:sz w:val="24"/>
          <w:szCs w:val="24"/>
        </w:rPr>
        <w:t xml:space="preserve">           </w:t>
      </w:r>
      <w:r w:rsidR="003063BD" w:rsidRPr="009315BC">
        <w:rPr>
          <w:rFonts w:ascii="Times New Roman" w:hAnsi="Times New Roman" w:cs="Times New Roman"/>
          <w:sz w:val="24"/>
          <w:szCs w:val="24"/>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A14FDF" w:rsidRPr="009315BC">
        <w:rPr>
          <w:rFonts w:ascii="Times New Roman" w:hAnsi="Times New Roman" w:cs="Times New Roman"/>
          <w:sz w:val="24"/>
          <w:szCs w:val="24"/>
        </w:rPr>
        <w:t>32</w:t>
      </w:r>
      <w:r w:rsidR="003063BD" w:rsidRPr="009315BC">
        <w:rPr>
          <w:rFonts w:ascii="Times New Roman" w:hAnsi="Times New Roman" w:cs="Times New Roman"/>
          <w:sz w:val="24"/>
          <w:szCs w:val="24"/>
        </w:rPr>
        <w:t>.</w:t>
      </w:r>
    </w:p>
    <w:p w:rsidR="00A14FDF" w:rsidRPr="009315BC" w:rsidRDefault="00A14FDF" w:rsidP="00A14FDF">
      <w:pPr>
        <w:pStyle w:val="19"/>
        <w:shd w:val="clear" w:color="auto" w:fill="auto"/>
        <w:ind w:right="20"/>
        <w:rPr>
          <w:rFonts w:ascii="Times New Roman" w:hAnsi="Times New Roman" w:cs="Times New Roman"/>
          <w:i w:val="0"/>
          <w:sz w:val="24"/>
          <w:szCs w:val="24"/>
        </w:rPr>
      </w:pPr>
    </w:p>
    <w:p w:rsidR="00A14FDF" w:rsidRPr="009B0641" w:rsidRDefault="00A14FDF" w:rsidP="00A14FDF">
      <w:pPr>
        <w:pStyle w:val="19"/>
        <w:shd w:val="clear" w:color="auto" w:fill="auto"/>
        <w:ind w:right="20"/>
        <w:rPr>
          <w:i w:val="0"/>
          <w:lang w:val="en-US"/>
        </w:rPr>
      </w:pPr>
      <w:r>
        <w:rPr>
          <w:rFonts w:ascii="Times New Roman" w:hAnsi="Times New Roman"/>
          <w:i w:val="0"/>
          <w:sz w:val="24"/>
          <w:szCs w:val="24"/>
        </w:rPr>
        <w:t xml:space="preserve">                                                                                                                                       </w:t>
      </w:r>
      <w:r w:rsidRPr="009B0641">
        <w:rPr>
          <w:rFonts w:ascii="Times New Roman" w:hAnsi="Times New Roman"/>
          <w:i w:val="0"/>
          <w:sz w:val="24"/>
          <w:szCs w:val="24"/>
        </w:rPr>
        <w:t>таблица 3</w:t>
      </w:r>
      <w:r>
        <w:rPr>
          <w:rFonts w:ascii="Times New Roman" w:hAnsi="Times New Roman"/>
          <w:i w:val="0"/>
          <w:sz w:val="24"/>
          <w:szCs w:val="24"/>
        </w:rPr>
        <w:t>2</w:t>
      </w:r>
    </w:p>
    <w:p w:rsidR="003063BD" w:rsidRDefault="003063BD" w:rsidP="003063BD">
      <w:pPr>
        <w:pStyle w:val="27"/>
        <w:shd w:val="clear" w:color="auto" w:fill="auto"/>
        <w:tabs>
          <w:tab w:val="left" w:pos="1262"/>
        </w:tabs>
        <w:spacing w:line="266" w:lineRule="exact"/>
        <w:ind w:left="720" w:right="20"/>
      </w:pPr>
    </w:p>
    <w:tbl>
      <w:tblPr>
        <w:tblW w:w="0" w:type="auto"/>
        <w:tblLayout w:type="fixed"/>
        <w:tblCellMar>
          <w:left w:w="10" w:type="dxa"/>
          <w:right w:w="10" w:type="dxa"/>
        </w:tblCellMar>
        <w:tblLook w:val="04A0"/>
      </w:tblPr>
      <w:tblGrid>
        <w:gridCol w:w="5839"/>
        <w:gridCol w:w="3629"/>
      </w:tblGrid>
      <w:tr w:rsidR="00A14FDF" w:rsidTr="00A14FDF">
        <w:trPr>
          <w:trHeight w:hRule="exact" w:val="288"/>
        </w:trPr>
        <w:tc>
          <w:tcPr>
            <w:tcW w:w="5839" w:type="dxa"/>
            <w:tcBorders>
              <w:top w:val="single" w:sz="4" w:space="0" w:color="auto"/>
              <w:lef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Тип транспортных средств</w:t>
            </w:r>
          </w:p>
        </w:tc>
        <w:tc>
          <w:tcPr>
            <w:tcW w:w="3629" w:type="dxa"/>
            <w:tcBorders>
              <w:top w:val="single" w:sz="4" w:space="0" w:color="auto"/>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Коэффициент приведения</w:t>
            </w:r>
          </w:p>
        </w:tc>
      </w:tr>
      <w:tr w:rsidR="00A14FDF" w:rsidTr="00A14FDF">
        <w:trPr>
          <w:trHeight w:hRule="exact" w:val="270"/>
        </w:trPr>
        <w:tc>
          <w:tcPr>
            <w:tcW w:w="5839" w:type="dxa"/>
            <w:tcBorders>
              <w:top w:val="single" w:sz="4" w:space="0" w:color="auto"/>
              <w:left w:val="single" w:sz="4" w:space="0" w:color="auto"/>
            </w:tcBorders>
            <w:shd w:val="clear" w:color="auto" w:fill="FFFFFF"/>
          </w:tcPr>
          <w:p w:rsidR="00A14FDF" w:rsidRPr="00FA75FD" w:rsidRDefault="00A14FDF" w:rsidP="00A14FDF">
            <w:pPr>
              <w:pStyle w:val="27"/>
              <w:shd w:val="clear" w:color="auto" w:fill="auto"/>
              <w:spacing w:line="200" w:lineRule="exact"/>
              <w:ind w:left="480" w:hanging="340"/>
              <w:jc w:val="left"/>
              <w:rPr>
                <w:rFonts w:ascii="Times New Roman" w:hAnsi="Times New Roman" w:cs="Times New Roman"/>
              </w:rPr>
            </w:pPr>
            <w:r w:rsidRPr="00FA75FD">
              <w:rPr>
                <w:rFonts w:ascii="Times New Roman" w:hAnsi="Times New Roman" w:cs="Times New Roman"/>
              </w:rPr>
              <w:t>Легковые автомобили</w:t>
            </w:r>
          </w:p>
        </w:tc>
        <w:tc>
          <w:tcPr>
            <w:tcW w:w="3629" w:type="dxa"/>
            <w:tcBorders>
              <w:top w:val="single" w:sz="4" w:space="0" w:color="auto"/>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1,0</w:t>
            </w:r>
          </w:p>
        </w:tc>
      </w:tr>
      <w:tr w:rsidR="00A14FDF" w:rsidTr="00A14FDF">
        <w:trPr>
          <w:trHeight w:hRule="exact" w:val="500"/>
        </w:trPr>
        <w:tc>
          <w:tcPr>
            <w:tcW w:w="5839" w:type="dxa"/>
            <w:tcBorders>
              <w:top w:val="single" w:sz="4" w:space="0" w:color="auto"/>
              <w:left w:val="single" w:sz="4" w:space="0" w:color="auto"/>
            </w:tcBorders>
            <w:shd w:val="clear" w:color="auto" w:fill="FFFFFF"/>
          </w:tcPr>
          <w:p w:rsidR="00A14FDF" w:rsidRPr="00FA75FD" w:rsidRDefault="00A14FDF" w:rsidP="00A14FDF">
            <w:pPr>
              <w:pStyle w:val="27"/>
              <w:shd w:val="clear" w:color="auto" w:fill="auto"/>
              <w:spacing w:line="245" w:lineRule="exact"/>
              <w:ind w:left="480" w:hanging="340"/>
              <w:jc w:val="left"/>
              <w:rPr>
                <w:rFonts w:ascii="Times New Roman" w:hAnsi="Times New Roman" w:cs="Times New Roman"/>
              </w:rPr>
            </w:pPr>
            <w:r w:rsidRPr="00FA75FD">
              <w:rPr>
                <w:rFonts w:ascii="Times New Roman" w:hAnsi="Times New Roman" w:cs="Times New Roman"/>
              </w:rPr>
              <w:t>Грузовые автомобили грузоподъемностью, т: 2</w:t>
            </w:r>
          </w:p>
        </w:tc>
        <w:tc>
          <w:tcPr>
            <w:tcW w:w="3629" w:type="dxa"/>
            <w:tcBorders>
              <w:top w:val="single" w:sz="4" w:space="0" w:color="auto"/>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1,5</w:t>
            </w:r>
          </w:p>
        </w:tc>
      </w:tr>
      <w:tr w:rsidR="00A14FDF" w:rsidTr="00A14FDF">
        <w:trPr>
          <w:trHeight w:hRule="exact" w:val="241"/>
        </w:trPr>
        <w:tc>
          <w:tcPr>
            <w:tcW w:w="5839" w:type="dxa"/>
            <w:tcBorders>
              <w:left w:val="single" w:sz="4" w:space="0" w:color="auto"/>
            </w:tcBorders>
            <w:shd w:val="clear" w:color="auto" w:fill="FFFFFF"/>
          </w:tcPr>
          <w:p w:rsidR="00A14FDF" w:rsidRPr="00FA75FD" w:rsidRDefault="00A14FDF" w:rsidP="00A14FDF">
            <w:pPr>
              <w:pStyle w:val="27"/>
              <w:shd w:val="clear" w:color="auto" w:fill="auto"/>
              <w:spacing w:line="200" w:lineRule="exact"/>
              <w:ind w:left="480"/>
              <w:jc w:val="left"/>
              <w:rPr>
                <w:rFonts w:ascii="Times New Roman" w:hAnsi="Times New Roman" w:cs="Times New Roman"/>
              </w:rPr>
            </w:pPr>
            <w:r w:rsidRPr="00FA75FD">
              <w:rPr>
                <w:rFonts w:ascii="Times New Roman" w:hAnsi="Times New Roman" w:cs="Times New Roman"/>
              </w:rPr>
              <w:t>6</w:t>
            </w:r>
          </w:p>
        </w:tc>
        <w:tc>
          <w:tcPr>
            <w:tcW w:w="3629" w:type="dxa"/>
            <w:tcBorders>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2,0</w:t>
            </w:r>
          </w:p>
        </w:tc>
      </w:tr>
      <w:tr w:rsidR="00A14FDF" w:rsidTr="00A14FDF">
        <w:trPr>
          <w:trHeight w:hRule="exact" w:val="245"/>
        </w:trPr>
        <w:tc>
          <w:tcPr>
            <w:tcW w:w="5839" w:type="dxa"/>
            <w:tcBorders>
              <w:left w:val="single" w:sz="4" w:space="0" w:color="auto"/>
            </w:tcBorders>
            <w:shd w:val="clear" w:color="auto" w:fill="FFFFFF"/>
          </w:tcPr>
          <w:p w:rsidR="00A14FDF" w:rsidRPr="00FA75FD" w:rsidRDefault="00A14FDF" w:rsidP="00A14FDF">
            <w:pPr>
              <w:pStyle w:val="27"/>
              <w:shd w:val="clear" w:color="auto" w:fill="auto"/>
              <w:spacing w:line="200" w:lineRule="exact"/>
              <w:ind w:left="480"/>
              <w:jc w:val="left"/>
              <w:rPr>
                <w:rFonts w:ascii="Times New Roman" w:hAnsi="Times New Roman" w:cs="Times New Roman"/>
              </w:rPr>
            </w:pPr>
            <w:r w:rsidRPr="00FA75FD">
              <w:rPr>
                <w:rFonts w:ascii="Times New Roman" w:hAnsi="Times New Roman" w:cs="Times New Roman"/>
              </w:rPr>
              <w:t>8</w:t>
            </w:r>
          </w:p>
        </w:tc>
        <w:tc>
          <w:tcPr>
            <w:tcW w:w="3629" w:type="dxa"/>
            <w:tcBorders>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2,5</w:t>
            </w:r>
          </w:p>
        </w:tc>
      </w:tr>
      <w:tr w:rsidR="00A14FDF" w:rsidTr="00A14FDF">
        <w:trPr>
          <w:trHeight w:hRule="exact" w:val="248"/>
        </w:trPr>
        <w:tc>
          <w:tcPr>
            <w:tcW w:w="5839" w:type="dxa"/>
            <w:tcBorders>
              <w:left w:val="single" w:sz="4" w:space="0" w:color="auto"/>
            </w:tcBorders>
            <w:shd w:val="clear" w:color="auto" w:fill="FFFFFF"/>
          </w:tcPr>
          <w:p w:rsidR="00A14FDF" w:rsidRPr="00FA75FD" w:rsidRDefault="00A14FDF" w:rsidP="00A14FDF">
            <w:pPr>
              <w:pStyle w:val="27"/>
              <w:shd w:val="clear" w:color="auto" w:fill="auto"/>
              <w:spacing w:line="200" w:lineRule="exact"/>
              <w:ind w:left="480"/>
              <w:jc w:val="left"/>
              <w:rPr>
                <w:rFonts w:ascii="Times New Roman" w:hAnsi="Times New Roman" w:cs="Times New Roman"/>
              </w:rPr>
            </w:pPr>
            <w:r w:rsidRPr="00FA75FD">
              <w:rPr>
                <w:rFonts w:ascii="Times New Roman" w:hAnsi="Times New Roman" w:cs="Times New Roman"/>
              </w:rPr>
              <w:t>14</w:t>
            </w:r>
          </w:p>
        </w:tc>
        <w:tc>
          <w:tcPr>
            <w:tcW w:w="3629" w:type="dxa"/>
            <w:tcBorders>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3,0</w:t>
            </w:r>
          </w:p>
        </w:tc>
      </w:tr>
      <w:tr w:rsidR="00A14FDF" w:rsidTr="00A14FDF">
        <w:trPr>
          <w:trHeight w:hRule="exact" w:val="241"/>
        </w:trPr>
        <w:tc>
          <w:tcPr>
            <w:tcW w:w="5839" w:type="dxa"/>
            <w:tcBorders>
              <w:left w:val="single" w:sz="4" w:space="0" w:color="auto"/>
            </w:tcBorders>
            <w:shd w:val="clear" w:color="auto" w:fill="FFFFFF"/>
          </w:tcPr>
          <w:p w:rsidR="00A14FDF" w:rsidRPr="00FA75FD" w:rsidRDefault="00A14FDF" w:rsidP="00A14FDF">
            <w:pPr>
              <w:pStyle w:val="27"/>
              <w:shd w:val="clear" w:color="auto" w:fill="auto"/>
              <w:spacing w:line="200" w:lineRule="exact"/>
              <w:ind w:left="480"/>
              <w:jc w:val="left"/>
              <w:rPr>
                <w:rFonts w:ascii="Times New Roman" w:hAnsi="Times New Roman" w:cs="Times New Roman"/>
              </w:rPr>
            </w:pPr>
            <w:r w:rsidRPr="00FA75FD">
              <w:rPr>
                <w:rFonts w:ascii="Times New Roman" w:hAnsi="Times New Roman" w:cs="Times New Roman"/>
              </w:rPr>
              <w:t>свыше 14</w:t>
            </w:r>
          </w:p>
        </w:tc>
        <w:tc>
          <w:tcPr>
            <w:tcW w:w="3629" w:type="dxa"/>
            <w:tcBorders>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3,5</w:t>
            </w:r>
          </w:p>
        </w:tc>
      </w:tr>
      <w:tr w:rsidR="00A14FDF" w:rsidTr="00A14FDF">
        <w:trPr>
          <w:trHeight w:hRule="exact" w:val="270"/>
        </w:trPr>
        <w:tc>
          <w:tcPr>
            <w:tcW w:w="5839" w:type="dxa"/>
            <w:tcBorders>
              <w:top w:val="single" w:sz="4" w:space="0" w:color="auto"/>
              <w:left w:val="single" w:sz="4" w:space="0" w:color="auto"/>
            </w:tcBorders>
            <w:shd w:val="clear" w:color="auto" w:fill="FFFFFF"/>
          </w:tcPr>
          <w:p w:rsidR="00A14FDF" w:rsidRPr="00FA75FD" w:rsidRDefault="00A14FDF" w:rsidP="00A14FDF">
            <w:pPr>
              <w:pStyle w:val="27"/>
              <w:shd w:val="clear" w:color="auto" w:fill="auto"/>
              <w:spacing w:line="200" w:lineRule="exact"/>
              <w:ind w:left="480" w:hanging="340"/>
              <w:jc w:val="left"/>
              <w:rPr>
                <w:rFonts w:ascii="Times New Roman" w:hAnsi="Times New Roman" w:cs="Times New Roman"/>
              </w:rPr>
            </w:pPr>
            <w:r w:rsidRPr="00FA75FD">
              <w:rPr>
                <w:rFonts w:ascii="Times New Roman" w:hAnsi="Times New Roman" w:cs="Times New Roman"/>
              </w:rPr>
              <w:t>Автобусы</w:t>
            </w:r>
          </w:p>
        </w:tc>
        <w:tc>
          <w:tcPr>
            <w:tcW w:w="3629" w:type="dxa"/>
            <w:tcBorders>
              <w:top w:val="single" w:sz="4" w:space="0" w:color="auto"/>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2,5</w:t>
            </w:r>
          </w:p>
        </w:tc>
      </w:tr>
      <w:tr w:rsidR="00A14FDF" w:rsidTr="00A14FDF">
        <w:trPr>
          <w:trHeight w:hRule="exact" w:val="266"/>
        </w:trPr>
        <w:tc>
          <w:tcPr>
            <w:tcW w:w="5839" w:type="dxa"/>
            <w:tcBorders>
              <w:top w:val="single" w:sz="4" w:space="0" w:color="auto"/>
              <w:left w:val="single" w:sz="4" w:space="0" w:color="auto"/>
            </w:tcBorders>
            <w:shd w:val="clear" w:color="auto" w:fill="FFFFFF"/>
          </w:tcPr>
          <w:p w:rsidR="00A14FDF" w:rsidRPr="00FA75FD" w:rsidRDefault="00A14FDF" w:rsidP="00A14FDF">
            <w:pPr>
              <w:pStyle w:val="27"/>
              <w:shd w:val="clear" w:color="auto" w:fill="auto"/>
              <w:spacing w:line="200" w:lineRule="exact"/>
              <w:ind w:left="480" w:hanging="340"/>
              <w:jc w:val="left"/>
              <w:rPr>
                <w:rFonts w:ascii="Times New Roman" w:hAnsi="Times New Roman" w:cs="Times New Roman"/>
              </w:rPr>
            </w:pPr>
            <w:r w:rsidRPr="00FA75FD">
              <w:rPr>
                <w:rFonts w:ascii="Times New Roman" w:hAnsi="Times New Roman" w:cs="Times New Roman"/>
              </w:rPr>
              <w:t>Микроавтобусы</w:t>
            </w:r>
          </w:p>
        </w:tc>
        <w:tc>
          <w:tcPr>
            <w:tcW w:w="3629" w:type="dxa"/>
            <w:tcBorders>
              <w:top w:val="single" w:sz="4" w:space="0" w:color="auto"/>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1,5</w:t>
            </w:r>
          </w:p>
        </w:tc>
      </w:tr>
      <w:tr w:rsidR="00A14FDF" w:rsidTr="00A14FDF">
        <w:trPr>
          <w:trHeight w:hRule="exact" w:val="277"/>
        </w:trPr>
        <w:tc>
          <w:tcPr>
            <w:tcW w:w="5839" w:type="dxa"/>
            <w:tcBorders>
              <w:top w:val="single" w:sz="4" w:space="0" w:color="auto"/>
              <w:left w:val="single" w:sz="4" w:space="0" w:color="auto"/>
            </w:tcBorders>
            <w:shd w:val="clear" w:color="auto" w:fill="FFFFFF"/>
          </w:tcPr>
          <w:p w:rsidR="00A14FDF" w:rsidRPr="00FA75FD" w:rsidRDefault="00A14FDF" w:rsidP="00A14FDF">
            <w:pPr>
              <w:pStyle w:val="27"/>
              <w:shd w:val="clear" w:color="auto" w:fill="auto"/>
              <w:spacing w:line="200" w:lineRule="exact"/>
              <w:ind w:left="480" w:hanging="340"/>
              <w:jc w:val="left"/>
              <w:rPr>
                <w:rFonts w:ascii="Times New Roman" w:hAnsi="Times New Roman" w:cs="Times New Roman"/>
              </w:rPr>
            </w:pPr>
            <w:r w:rsidRPr="00FA75FD">
              <w:rPr>
                <w:rFonts w:ascii="Times New Roman" w:hAnsi="Times New Roman" w:cs="Times New Roman"/>
              </w:rPr>
              <w:t>Мотоциклы и мопеды</w:t>
            </w:r>
          </w:p>
        </w:tc>
        <w:tc>
          <w:tcPr>
            <w:tcW w:w="3629" w:type="dxa"/>
            <w:tcBorders>
              <w:top w:val="single" w:sz="4" w:space="0" w:color="auto"/>
              <w:left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0,5</w:t>
            </w:r>
          </w:p>
        </w:tc>
      </w:tr>
      <w:tr w:rsidR="00A14FDF" w:rsidTr="00A14FDF">
        <w:trPr>
          <w:trHeight w:hRule="exact" w:val="288"/>
        </w:trPr>
        <w:tc>
          <w:tcPr>
            <w:tcW w:w="5839" w:type="dxa"/>
            <w:tcBorders>
              <w:top w:val="single" w:sz="4" w:space="0" w:color="auto"/>
              <w:left w:val="single" w:sz="4" w:space="0" w:color="auto"/>
              <w:bottom w:val="single" w:sz="4" w:space="0" w:color="auto"/>
            </w:tcBorders>
            <w:shd w:val="clear" w:color="auto" w:fill="FFFFFF"/>
          </w:tcPr>
          <w:p w:rsidR="00A14FDF" w:rsidRPr="00FA75FD" w:rsidRDefault="00A14FDF" w:rsidP="00A14FDF">
            <w:pPr>
              <w:pStyle w:val="27"/>
              <w:shd w:val="clear" w:color="auto" w:fill="auto"/>
              <w:spacing w:line="200" w:lineRule="exact"/>
              <w:ind w:left="480" w:hanging="340"/>
              <w:jc w:val="left"/>
              <w:rPr>
                <w:rFonts w:ascii="Times New Roman" w:hAnsi="Times New Roman" w:cs="Times New Roman"/>
              </w:rPr>
            </w:pPr>
            <w:r w:rsidRPr="00FA75FD">
              <w:rPr>
                <w:rFonts w:ascii="Times New Roman" w:hAnsi="Times New Roman" w:cs="Times New Roman"/>
              </w:rPr>
              <w:t>Мотоциклы с коляской</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A14FDF" w:rsidRPr="00FA75FD" w:rsidRDefault="00A14FDF" w:rsidP="00A14FDF">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0,75</w:t>
            </w:r>
          </w:p>
        </w:tc>
      </w:tr>
    </w:tbl>
    <w:p w:rsidR="00FA75FD" w:rsidRDefault="00FA75FD" w:rsidP="00487EC4">
      <w:pPr>
        <w:pStyle w:val="dktexjustify"/>
        <w:shd w:val="clear" w:color="auto" w:fill="FFFFFF"/>
        <w:spacing w:before="0" w:beforeAutospacing="0" w:after="0" w:afterAutospacing="0"/>
        <w:ind w:firstLine="720"/>
        <w:jc w:val="both"/>
      </w:pPr>
    </w:p>
    <w:p w:rsidR="00434F66" w:rsidRDefault="007D35C4" w:rsidP="00487EC4">
      <w:pPr>
        <w:pStyle w:val="dktexjustify"/>
        <w:shd w:val="clear" w:color="auto" w:fill="FFFFFF"/>
        <w:spacing w:before="0" w:beforeAutospacing="0" w:after="0" w:afterAutospacing="0"/>
        <w:ind w:firstLine="720"/>
        <w:jc w:val="both"/>
      </w:pPr>
      <w:r>
        <w:t>187. При проектировании улиц должна быть обеспечена видимость по трассе в плане и профиле не менее указанной в таблице 33.</w:t>
      </w:r>
    </w:p>
    <w:p w:rsidR="00434F66" w:rsidRDefault="007D35C4" w:rsidP="007D35C4">
      <w:pPr>
        <w:pStyle w:val="dktexjustify"/>
        <w:shd w:val="clear" w:color="auto" w:fill="FFFFFF"/>
        <w:tabs>
          <w:tab w:val="center" w:pos="5178"/>
          <w:tab w:val="right" w:pos="9637"/>
        </w:tabs>
        <w:spacing w:before="0" w:beforeAutospacing="0" w:after="0" w:afterAutospacing="0"/>
        <w:ind w:firstLine="720"/>
      </w:pPr>
      <w:r>
        <w:tab/>
        <w:t xml:space="preserve">                                                                                                                   </w:t>
      </w:r>
      <w:r w:rsidRPr="009B0641">
        <w:t>таблица 3</w:t>
      </w:r>
      <w:r>
        <w:t>3</w:t>
      </w:r>
    </w:p>
    <w:tbl>
      <w:tblPr>
        <w:tblW w:w="0" w:type="auto"/>
        <w:tblLayout w:type="fixed"/>
        <w:tblCellMar>
          <w:left w:w="10" w:type="dxa"/>
          <w:right w:w="10" w:type="dxa"/>
        </w:tblCellMar>
        <w:tblLook w:val="04A0"/>
      </w:tblPr>
      <w:tblGrid>
        <w:gridCol w:w="4345"/>
        <w:gridCol w:w="3046"/>
        <w:gridCol w:w="2038"/>
      </w:tblGrid>
      <w:tr w:rsidR="007D35C4" w:rsidTr="007D35C4">
        <w:trPr>
          <w:trHeight w:hRule="exact" w:val="338"/>
        </w:trPr>
        <w:tc>
          <w:tcPr>
            <w:tcW w:w="4345" w:type="dxa"/>
            <w:vMerge w:val="restart"/>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Категория улиц и магистралей</w:t>
            </w:r>
          </w:p>
        </w:tc>
        <w:tc>
          <w:tcPr>
            <w:tcW w:w="5084" w:type="dxa"/>
            <w:gridSpan w:val="2"/>
            <w:tcBorders>
              <w:top w:val="single" w:sz="4" w:space="0" w:color="auto"/>
              <w:left w:val="single" w:sz="4" w:space="0" w:color="auto"/>
              <w:righ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Расстояние видимости, м</w:t>
            </w:r>
          </w:p>
        </w:tc>
      </w:tr>
      <w:tr w:rsidR="007D35C4" w:rsidTr="007D35C4">
        <w:trPr>
          <w:trHeight w:hRule="exact" w:val="500"/>
        </w:trPr>
        <w:tc>
          <w:tcPr>
            <w:tcW w:w="4345" w:type="dxa"/>
            <w:vMerge/>
            <w:tcBorders>
              <w:left w:val="single" w:sz="4" w:space="0" w:color="auto"/>
            </w:tcBorders>
            <w:shd w:val="clear" w:color="auto" w:fill="FFFFFF"/>
          </w:tcPr>
          <w:p w:rsidR="007D35C4" w:rsidRPr="00FA75FD" w:rsidRDefault="007D35C4" w:rsidP="007D35C4">
            <w:pPr>
              <w:rPr>
                <w:rFonts w:ascii="Times New Roman" w:hAnsi="Times New Roman" w:cs="Times New Roman"/>
              </w:rPr>
            </w:pPr>
          </w:p>
        </w:tc>
        <w:tc>
          <w:tcPr>
            <w:tcW w:w="3046"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41" w:lineRule="exact"/>
              <w:jc w:val="center"/>
              <w:rPr>
                <w:rFonts w:ascii="Times New Roman" w:hAnsi="Times New Roman" w:cs="Times New Roman"/>
              </w:rPr>
            </w:pPr>
            <w:r w:rsidRPr="00FA75FD">
              <w:rPr>
                <w:rFonts w:ascii="Times New Roman" w:hAnsi="Times New Roman" w:cs="Times New Roman"/>
              </w:rPr>
              <w:t>Поверхности проезжей части</w:t>
            </w:r>
          </w:p>
        </w:tc>
        <w:tc>
          <w:tcPr>
            <w:tcW w:w="2038" w:type="dxa"/>
            <w:tcBorders>
              <w:top w:val="single" w:sz="4" w:space="0" w:color="auto"/>
              <w:left w:val="single" w:sz="4" w:space="0" w:color="auto"/>
              <w:right w:val="single" w:sz="4" w:space="0" w:color="auto"/>
            </w:tcBorders>
            <w:shd w:val="clear" w:color="auto" w:fill="FFFFFF"/>
          </w:tcPr>
          <w:p w:rsidR="007D35C4" w:rsidRPr="00FA75FD" w:rsidRDefault="007D35C4" w:rsidP="007D35C4">
            <w:pPr>
              <w:pStyle w:val="27"/>
              <w:shd w:val="clear" w:color="auto" w:fill="auto"/>
              <w:spacing w:after="60" w:line="200" w:lineRule="exact"/>
              <w:jc w:val="center"/>
              <w:rPr>
                <w:rFonts w:ascii="Times New Roman" w:hAnsi="Times New Roman" w:cs="Times New Roman"/>
              </w:rPr>
            </w:pPr>
            <w:r w:rsidRPr="00FA75FD">
              <w:rPr>
                <w:rFonts w:ascii="Times New Roman" w:hAnsi="Times New Roman" w:cs="Times New Roman"/>
              </w:rPr>
              <w:t>Встречного</w:t>
            </w:r>
          </w:p>
          <w:p w:rsidR="007D35C4" w:rsidRPr="00FA75FD" w:rsidRDefault="007D35C4" w:rsidP="007D35C4">
            <w:pPr>
              <w:pStyle w:val="27"/>
              <w:shd w:val="clear" w:color="auto" w:fill="auto"/>
              <w:spacing w:before="60" w:line="200" w:lineRule="exact"/>
              <w:jc w:val="center"/>
              <w:rPr>
                <w:rFonts w:ascii="Times New Roman" w:hAnsi="Times New Roman" w:cs="Times New Roman"/>
              </w:rPr>
            </w:pPr>
            <w:r w:rsidRPr="00FA75FD">
              <w:rPr>
                <w:rFonts w:ascii="Times New Roman" w:hAnsi="Times New Roman" w:cs="Times New Roman"/>
              </w:rPr>
              <w:t>автомобиля</w:t>
            </w:r>
          </w:p>
        </w:tc>
      </w:tr>
      <w:tr w:rsidR="007D35C4" w:rsidTr="007D35C4">
        <w:trPr>
          <w:trHeight w:hRule="exact" w:val="270"/>
        </w:trPr>
        <w:tc>
          <w:tcPr>
            <w:tcW w:w="4345"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ind w:left="120"/>
              <w:jc w:val="left"/>
              <w:rPr>
                <w:rFonts w:ascii="Times New Roman" w:hAnsi="Times New Roman" w:cs="Times New Roman"/>
              </w:rPr>
            </w:pPr>
            <w:r w:rsidRPr="00FA75FD">
              <w:rPr>
                <w:rFonts w:ascii="Times New Roman" w:hAnsi="Times New Roman" w:cs="Times New Roman"/>
              </w:rPr>
              <w:t>Магистральные улицы:</w:t>
            </w:r>
          </w:p>
        </w:tc>
        <w:tc>
          <w:tcPr>
            <w:tcW w:w="3046" w:type="dxa"/>
            <w:tcBorders>
              <w:top w:val="single" w:sz="4" w:space="0" w:color="auto"/>
              <w:left w:val="single" w:sz="4" w:space="0" w:color="auto"/>
            </w:tcBorders>
            <w:shd w:val="clear" w:color="auto" w:fill="FFFFFF"/>
          </w:tcPr>
          <w:p w:rsidR="007D35C4" w:rsidRPr="00FA75FD" w:rsidRDefault="007D35C4" w:rsidP="007D35C4">
            <w:pPr>
              <w:rPr>
                <w:rFonts w:ascii="Times New Roman" w:hAnsi="Times New Roman" w:cs="Times New Roman"/>
              </w:rPr>
            </w:pPr>
          </w:p>
        </w:tc>
        <w:tc>
          <w:tcPr>
            <w:tcW w:w="2038" w:type="dxa"/>
            <w:tcBorders>
              <w:top w:val="single" w:sz="4" w:space="0" w:color="auto"/>
              <w:left w:val="single" w:sz="4" w:space="0" w:color="auto"/>
              <w:right w:val="single" w:sz="4" w:space="0" w:color="auto"/>
            </w:tcBorders>
            <w:shd w:val="clear" w:color="auto" w:fill="FFFFFF"/>
          </w:tcPr>
          <w:p w:rsidR="007D35C4" w:rsidRPr="00FA75FD" w:rsidRDefault="007D35C4" w:rsidP="007D35C4">
            <w:pPr>
              <w:rPr>
                <w:rFonts w:ascii="Times New Roman" w:hAnsi="Times New Roman" w:cs="Times New Roman"/>
              </w:rPr>
            </w:pPr>
          </w:p>
        </w:tc>
      </w:tr>
      <w:tr w:rsidR="007D35C4" w:rsidTr="007D35C4">
        <w:trPr>
          <w:trHeight w:hRule="exact" w:val="274"/>
        </w:trPr>
        <w:tc>
          <w:tcPr>
            <w:tcW w:w="4345"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ind w:left="400"/>
              <w:jc w:val="left"/>
              <w:rPr>
                <w:rFonts w:ascii="Times New Roman" w:hAnsi="Times New Roman" w:cs="Times New Roman"/>
              </w:rPr>
            </w:pPr>
            <w:r w:rsidRPr="00FA75FD">
              <w:rPr>
                <w:rFonts w:ascii="Times New Roman" w:hAnsi="Times New Roman" w:cs="Times New Roman"/>
              </w:rPr>
              <w:t>общегородского значения:</w:t>
            </w:r>
          </w:p>
        </w:tc>
        <w:tc>
          <w:tcPr>
            <w:tcW w:w="3046"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100</w:t>
            </w:r>
          </w:p>
        </w:tc>
        <w:tc>
          <w:tcPr>
            <w:tcW w:w="2038" w:type="dxa"/>
            <w:tcBorders>
              <w:top w:val="single" w:sz="4" w:space="0" w:color="auto"/>
              <w:left w:val="single" w:sz="4" w:space="0" w:color="auto"/>
              <w:righ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200</w:t>
            </w:r>
          </w:p>
        </w:tc>
      </w:tr>
      <w:tr w:rsidR="007D35C4" w:rsidTr="007D35C4">
        <w:trPr>
          <w:trHeight w:hRule="exact" w:val="277"/>
        </w:trPr>
        <w:tc>
          <w:tcPr>
            <w:tcW w:w="4345"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ind w:left="400"/>
              <w:jc w:val="left"/>
              <w:rPr>
                <w:rFonts w:ascii="Times New Roman" w:hAnsi="Times New Roman" w:cs="Times New Roman"/>
              </w:rPr>
            </w:pPr>
            <w:r w:rsidRPr="00FA75FD">
              <w:rPr>
                <w:rFonts w:ascii="Times New Roman" w:hAnsi="Times New Roman" w:cs="Times New Roman"/>
              </w:rPr>
              <w:t>районного значения</w:t>
            </w:r>
          </w:p>
        </w:tc>
        <w:tc>
          <w:tcPr>
            <w:tcW w:w="3046"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100</w:t>
            </w:r>
          </w:p>
        </w:tc>
        <w:tc>
          <w:tcPr>
            <w:tcW w:w="2038" w:type="dxa"/>
            <w:tcBorders>
              <w:top w:val="single" w:sz="4" w:space="0" w:color="auto"/>
              <w:left w:val="single" w:sz="4" w:space="0" w:color="auto"/>
              <w:righ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200</w:t>
            </w:r>
          </w:p>
        </w:tc>
      </w:tr>
      <w:tr w:rsidR="007D35C4" w:rsidTr="007D35C4">
        <w:trPr>
          <w:trHeight w:hRule="exact" w:val="274"/>
        </w:trPr>
        <w:tc>
          <w:tcPr>
            <w:tcW w:w="4345"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ind w:left="120"/>
              <w:jc w:val="left"/>
              <w:rPr>
                <w:rFonts w:ascii="Times New Roman" w:hAnsi="Times New Roman" w:cs="Times New Roman"/>
              </w:rPr>
            </w:pPr>
            <w:r w:rsidRPr="00FA75FD">
              <w:rPr>
                <w:rFonts w:ascii="Times New Roman" w:hAnsi="Times New Roman" w:cs="Times New Roman"/>
              </w:rPr>
              <w:t>Улицы и дороги местного значения:</w:t>
            </w:r>
          </w:p>
        </w:tc>
        <w:tc>
          <w:tcPr>
            <w:tcW w:w="3046" w:type="dxa"/>
            <w:tcBorders>
              <w:top w:val="single" w:sz="4" w:space="0" w:color="auto"/>
              <w:left w:val="single" w:sz="4" w:space="0" w:color="auto"/>
            </w:tcBorders>
            <w:shd w:val="clear" w:color="auto" w:fill="FFFFFF"/>
          </w:tcPr>
          <w:p w:rsidR="007D35C4" w:rsidRPr="00FA75FD" w:rsidRDefault="007D35C4" w:rsidP="007D35C4">
            <w:pPr>
              <w:rPr>
                <w:rFonts w:ascii="Times New Roman" w:hAnsi="Times New Roman" w:cs="Times New Roman"/>
              </w:rPr>
            </w:pPr>
          </w:p>
        </w:tc>
        <w:tc>
          <w:tcPr>
            <w:tcW w:w="2038" w:type="dxa"/>
            <w:tcBorders>
              <w:top w:val="single" w:sz="4" w:space="0" w:color="auto"/>
              <w:left w:val="single" w:sz="4" w:space="0" w:color="auto"/>
              <w:right w:val="single" w:sz="4" w:space="0" w:color="auto"/>
            </w:tcBorders>
            <w:shd w:val="clear" w:color="auto" w:fill="FFFFFF"/>
          </w:tcPr>
          <w:p w:rsidR="007D35C4" w:rsidRPr="00FA75FD" w:rsidRDefault="007D35C4" w:rsidP="007D35C4">
            <w:pPr>
              <w:rPr>
                <w:rFonts w:ascii="Times New Roman" w:hAnsi="Times New Roman" w:cs="Times New Roman"/>
              </w:rPr>
            </w:pPr>
          </w:p>
        </w:tc>
      </w:tr>
      <w:tr w:rsidR="007D35C4" w:rsidTr="007D35C4">
        <w:trPr>
          <w:trHeight w:hRule="exact" w:val="266"/>
        </w:trPr>
        <w:tc>
          <w:tcPr>
            <w:tcW w:w="4345"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ind w:left="400"/>
              <w:jc w:val="left"/>
              <w:rPr>
                <w:rFonts w:ascii="Times New Roman" w:hAnsi="Times New Roman" w:cs="Times New Roman"/>
              </w:rPr>
            </w:pPr>
            <w:r w:rsidRPr="00FA75FD">
              <w:rPr>
                <w:rFonts w:ascii="Times New Roman" w:hAnsi="Times New Roman" w:cs="Times New Roman"/>
              </w:rPr>
              <w:t>улицы в жилой застройке</w:t>
            </w:r>
          </w:p>
        </w:tc>
        <w:tc>
          <w:tcPr>
            <w:tcW w:w="3046" w:type="dxa"/>
            <w:tcBorders>
              <w:top w:val="single" w:sz="4" w:space="0" w:color="auto"/>
              <w:lef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75</w:t>
            </w:r>
          </w:p>
        </w:tc>
        <w:tc>
          <w:tcPr>
            <w:tcW w:w="2038" w:type="dxa"/>
            <w:tcBorders>
              <w:top w:val="single" w:sz="4" w:space="0" w:color="auto"/>
              <w:left w:val="single" w:sz="4" w:space="0" w:color="auto"/>
              <w:righ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150</w:t>
            </w:r>
          </w:p>
        </w:tc>
      </w:tr>
      <w:tr w:rsidR="007D35C4" w:rsidTr="007D35C4">
        <w:trPr>
          <w:trHeight w:hRule="exact" w:val="295"/>
        </w:trPr>
        <w:tc>
          <w:tcPr>
            <w:tcW w:w="4345" w:type="dxa"/>
            <w:tcBorders>
              <w:top w:val="single" w:sz="4" w:space="0" w:color="auto"/>
              <w:left w:val="single" w:sz="4" w:space="0" w:color="auto"/>
              <w:bottom w:val="single" w:sz="4" w:space="0" w:color="auto"/>
            </w:tcBorders>
            <w:shd w:val="clear" w:color="auto" w:fill="FFFFFF"/>
          </w:tcPr>
          <w:p w:rsidR="007D35C4" w:rsidRPr="00FA75FD" w:rsidRDefault="007D35C4" w:rsidP="007D35C4">
            <w:pPr>
              <w:pStyle w:val="27"/>
              <w:shd w:val="clear" w:color="auto" w:fill="auto"/>
              <w:spacing w:line="200" w:lineRule="exact"/>
              <w:ind w:left="400"/>
              <w:jc w:val="left"/>
              <w:rPr>
                <w:rFonts w:ascii="Times New Roman" w:hAnsi="Times New Roman" w:cs="Times New Roman"/>
              </w:rPr>
            </w:pPr>
            <w:r w:rsidRPr="00FA75FD">
              <w:rPr>
                <w:rFonts w:ascii="Times New Roman" w:hAnsi="Times New Roman" w:cs="Times New Roman"/>
              </w:rPr>
              <w:t>улицы в производственных зонах</w:t>
            </w:r>
          </w:p>
        </w:tc>
        <w:tc>
          <w:tcPr>
            <w:tcW w:w="3046" w:type="dxa"/>
            <w:tcBorders>
              <w:top w:val="single" w:sz="4" w:space="0" w:color="auto"/>
              <w:left w:val="single" w:sz="4" w:space="0" w:color="auto"/>
              <w:bottom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75</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7D35C4" w:rsidRPr="00FA75FD" w:rsidRDefault="007D35C4" w:rsidP="007D35C4">
            <w:pPr>
              <w:pStyle w:val="27"/>
              <w:shd w:val="clear" w:color="auto" w:fill="auto"/>
              <w:spacing w:line="200" w:lineRule="exact"/>
              <w:jc w:val="center"/>
              <w:rPr>
                <w:rFonts w:ascii="Times New Roman" w:hAnsi="Times New Roman" w:cs="Times New Roman"/>
              </w:rPr>
            </w:pPr>
            <w:r w:rsidRPr="00FA75FD">
              <w:rPr>
                <w:rFonts w:ascii="Times New Roman" w:hAnsi="Times New Roman" w:cs="Times New Roman"/>
              </w:rPr>
              <w:t>150</w:t>
            </w:r>
          </w:p>
        </w:tc>
      </w:tr>
    </w:tbl>
    <w:p w:rsidR="00FF38FD" w:rsidRDefault="00FF38FD" w:rsidP="00487EC4">
      <w:pPr>
        <w:pStyle w:val="dktexjustify"/>
        <w:shd w:val="clear" w:color="auto" w:fill="FFFFFF"/>
        <w:spacing w:before="0" w:beforeAutospacing="0" w:after="0" w:afterAutospacing="0"/>
        <w:ind w:firstLine="720"/>
        <w:jc w:val="both"/>
      </w:pPr>
    </w:p>
    <w:p w:rsidR="00893E67" w:rsidRPr="00893E67" w:rsidRDefault="00893E67" w:rsidP="00893E67">
      <w:pPr>
        <w:pStyle w:val="27"/>
        <w:shd w:val="clear" w:color="auto" w:fill="auto"/>
        <w:tabs>
          <w:tab w:val="left" w:pos="1276"/>
        </w:tabs>
        <w:ind w:right="20"/>
        <w:rPr>
          <w:rFonts w:ascii="Times New Roman" w:hAnsi="Times New Roman" w:cs="Times New Roman"/>
          <w:sz w:val="24"/>
          <w:szCs w:val="24"/>
        </w:rPr>
      </w:pPr>
      <w:r>
        <w:t xml:space="preserve">        </w:t>
      </w:r>
      <w:r w:rsidR="0048407D" w:rsidRPr="0048407D">
        <w:t xml:space="preserve">    </w:t>
      </w:r>
      <w:r w:rsidRPr="00893E67">
        <w:rPr>
          <w:rFonts w:ascii="Times New Roman" w:hAnsi="Times New Roman" w:cs="Times New Roman"/>
          <w:sz w:val="24"/>
          <w:szCs w:val="24"/>
        </w:rPr>
        <w:t>188.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F4D7F" w:rsidRPr="00893E67" w:rsidRDefault="00CB4A7E" w:rsidP="00487EC4">
      <w:pPr>
        <w:pStyle w:val="dktexjustify"/>
        <w:shd w:val="clear" w:color="auto" w:fill="FFFFFF"/>
        <w:spacing w:before="0" w:beforeAutospacing="0" w:after="0" w:afterAutospacing="0"/>
        <w:ind w:firstLine="720"/>
        <w:jc w:val="both"/>
      </w:pPr>
      <w:r>
        <w:t>189.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на пути следования не должна превышать 5 см.</w:t>
      </w:r>
    </w:p>
    <w:p w:rsidR="00A26568" w:rsidRPr="00A26568" w:rsidRDefault="00A26568" w:rsidP="00A26568">
      <w:pPr>
        <w:pStyle w:val="27"/>
        <w:shd w:val="clear" w:color="auto" w:fill="auto"/>
        <w:tabs>
          <w:tab w:val="left" w:pos="1334"/>
        </w:tabs>
        <w:ind w:right="20"/>
        <w:rPr>
          <w:rFonts w:ascii="Times New Roman" w:hAnsi="Times New Roman" w:cs="Times New Roman"/>
          <w:sz w:val="24"/>
          <w:szCs w:val="24"/>
        </w:rPr>
      </w:pPr>
      <w:r>
        <w:t xml:space="preserve">          </w:t>
      </w:r>
      <w:r w:rsidRPr="00A26568">
        <w:rPr>
          <w:rFonts w:ascii="Times New Roman" w:hAnsi="Times New Roman" w:cs="Times New Roman"/>
          <w:sz w:val="24"/>
          <w:szCs w:val="24"/>
        </w:rPr>
        <w:t>190.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и 40 метров. Для условий «пешеход - транспорт» размеры прямоугольного треугольника видимости должны быть при скорости движения транспорта 25 и 40 км/ч соответственно 8</w:t>
      </w:r>
      <w:r w:rsidRPr="00A26568">
        <w:rPr>
          <w:rFonts w:ascii="Times New Roman" w:hAnsi="Times New Roman" w:cs="Times New Roman"/>
          <w:sz w:val="24"/>
          <w:szCs w:val="24"/>
          <w:lang w:val="en-US"/>
        </w:rPr>
        <w:t>x</w:t>
      </w:r>
      <w:r w:rsidRPr="00A26568">
        <w:rPr>
          <w:rFonts w:ascii="Times New Roman" w:hAnsi="Times New Roman" w:cs="Times New Roman"/>
          <w:sz w:val="24"/>
          <w:szCs w:val="24"/>
        </w:rPr>
        <w:t>40 метров и 10</w:t>
      </w:r>
      <w:r w:rsidRPr="00A26568">
        <w:rPr>
          <w:rFonts w:ascii="Times New Roman" w:hAnsi="Times New Roman" w:cs="Times New Roman"/>
          <w:sz w:val="24"/>
          <w:szCs w:val="24"/>
          <w:lang w:val="en-US"/>
        </w:rPr>
        <w:t>x</w:t>
      </w:r>
      <w:r w:rsidRPr="00A26568">
        <w:rPr>
          <w:rFonts w:ascii="Times New Roman" w:hAnsi="Times New Roman" w:cs="Times New Roman"/>
          <w:sz w:val="24"/>
          <w:szCs w:val="24"/>
        </w:rPr>
        <w:t>50 метров.</w:t>
      </w:r>
    </w:p>
    <w:p w:rsidR="00A26568" w:rsidRPr="00A26568" w:rsidRDefault="00A26568" w:rsidP="00A26568">
      <w:pPr>
        <w:pStyle w:val="27"/>
        <w:shd w:val="clear" w:color="auto" w:fill="auto"/>
        <w:ind w:left="20" w:right="20" w:firstLine="680"/>
        <w:rPr>
          <w:rFonts w:ascii="Times New Roman" w:hAnsi="Times New Roman" w:cs="Times New Roman"/>
          <w:sz w:val="24"/>
          <w:szCs w:val="24"/>
        </w:rPr>
      </w:pPr>
      <w:r w:rsidRPr="00A26568">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метра.</w:t>
      </w:r>
    </w:p>
    <w:p w:rsidR="00A26568" w:rsidRPr="00A26568" w:rsidRDefault="00A26568" w:rsidP="00A26568">
      <w:pPr>
        <w:pStyle w:val="27"/>
        <w:shd w:val="clear" w:color="auto" w:fill="auto"/>
        <w:ind w:left="20" w:right="20" w:firstLine="680"/>
        <w:rPr>
          <w:rFonts w:ascii="Times New Roman" w:hAnsi="Times New Roman" w:cs="Times New Roman"/>
          <w:sz w:val="24"/>
          <w:szCs w:val="24"/>
        </w:rPr>
      </w:pPr>
      <w:r w:rsidRPr="00A26568">
        <w:rPr>
          <w:rFonts w:ascii="Times New Roman" w:hAnsi="Times New Roman" w:cs="Times New Roman"/>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12BB4" w:rsidRPr="0048407D" w:rsidRDefault="0048407D" w:rsidP="005B2976">
      <w:pPr>
        <w:pStyle w:val="19"/>
        <w:shd w:val="clear" w:color="auto" w:fill="auto"/>
        <w:tabs>
          <w:tab w:val="left" w:pos="1233"/>
        </w:tabs>
        <w:spacing w:line="240" w:lineRule="auto"/>
        <w:ind w:right="20"/>
        <w:rPr>
          <w:rFonts w:ascii="Times New Roman" w:hAnsi="Times New Roman" w:cs="Times New Roman"/>
          <w:i w:val="0"/>
          <w:sz w:val="24"/>
          <w:szCs w:val="24"/>
        </w:rPr>
      </w:pPr>
      <w:r w:rsidRPr="0048407D">
        <w:rPr>
          <w:rFonts w:ascii="Times New Roman" w:hAnsi="Times New Roman" w:cs="Times New Roman"/>
          <w:i w:val="0"/>
          <w:color w:val="000000"/>
          <w:sz w:val="24"/>
          <w:szCs w:val="24"/>
        </w:rPr>
        <w:t xml:space="preserve">            191. </w:t>
      </w:r>
      <w:r w:rsidR="00A12BB4" w:rsidRPr="0048407D">
        <w:rPr>
          <w:rFonts w:ascii="Times New Roman" w:hAnsi="Times New Roman" w:cs="Times New Roman"/>
          <w:i w:val="0"/>
          <w:color w:val="000000"/>
          <w:sz w:val="24"/>
          <w:szCs w:val="24"/>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A12BB4" w:rsidRPr="0048407D" w:rsidRDefault="00A12BB4" w:rsidP="005B2976">
      <w:pPr>
        <w:pStyle w:val="19"/>
        <w:shd w:val="clear" w:color="auto" w:fill="auto"/>
        <w:spacing w:line="240" w:lineRule="auto"/>
        <w:ind w:left="20" w:right="20"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принимать 500 единиц на 1000 жителей.</w:t>
      </w:r>
    </w:p>
    <w:p w:rsidR="00A12BB4" w:rsidRPr="0048407D" w:rsidRDefault="0048407D" w:rsidP="005B2976">
      <w:pPr>
        <w:pStyle w:val="19"/>
        <w:shd w:val="clear" w:color="auto" w:fill="auto"/>
        <w:tabs>
          <w:tab w:val="left" w:pos="1298"/>
        </w:tabs>
        <w:spacing w:line="240" w:lineRule="auto"/>
        <w:ind w:right="20"/>
        <w:rPr>
          <w:rFonts w:ascii="Times New Roman" w:hAnsi="Times New Roman" w:cs="Times New Roman"/>
          <w:i w:val="0"/>
          <w:sz w:val="24"/>
          <w:szCs w:val="24"/>
        </w:rPr>
      </w:pPr>
      <w:r w:rsidRPr="0048407D">
        <w:rPr>
          <w:rFonts w:ascii="Times New Roman" w:hAnsi="Times New Roman" w:cs="Times New Roman"/>
          <w:i w:val="0"/>
          <w:color w:val="000000"/>
          <w:sz w:val="24"/>
          <w:szCs w:val="24"/>
        </w:rPr>
        <w:t xml:space="preserve">          192.</w:t>
      </w:r>
      <w:r>
        <w:rPr>
          <w:rFonts w:ascii="Times New Roman" w:hAnsi="Times New Roman" w:cs="Times New Roman"/>
          <w:i w:val="0"/>
          <w:color w:val="000000"/>
          <w:sz w:val="24"/>
          <w:szCs w:val="24"/>
          <w:lang w:val="en-US"/>
        </w:rPr>
        <w:t> </w:t>
      </w:r>
      <w:r w:rsidR="00A12BB4" w:rsidRPr="0048407D">
        <w:rPr>
          <w:rFonts w:ascii="Times New Roman" w:hAnsi="Times New Roman" w:cs="Times New Roman"/>
          <w:i w:val="0"/>
          <w:color w:val="000000"/>
          <w:sz w:val="24"/>
          <w:szCs w:val="24"/>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w:t>
      </w:r>
      <w:r w:rsidR="00A12BB4" w:rsidRPr="0048407D">
        <w:rPr>
          <w:rFonts w:ascii="Times New Roman" w:hAnsi="Times New Roman" w:cs="Times New Roman"/>
          <w:i w:val="0"/>
          <w:color w:val="000000"/>
          <w:sz w:val="24"/>
          <w:szCs w:val="24"/>
        </w:rPr>
        <w:softHyphen/>
        <w:t>ки, основные и второстепенные проезды.</w:t>
      </w:r>
    </w:p>
    <w:p w:rsidR="00A12BB4" w:rsidRPr="0048407D" w:rsidRDefault="00A12BB4" w:rsidP="005B2976">
      <w:pPr>
        <w:pStyle w:val="19"/>
        <w:shd w:val="clear" w:color="auto" w:fill="auto"/>
        <w:spacing w:line="240" w:lineRule="auto"/>
        <w:ind w:left="20" w:right="20"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2A47CA" w:rsidRDefault="0048407D" w:rsidP="005B2976">
      <w:pPr>
        <w:pStyle w:val="19"/>
        <w:shd w:val="clear" w:color="auto" w:fill="auto"/>
        <w:tabs>
          <w:tab w:val="left" w:pos="1244"/>
        </w:tabs>
        <w:spacing w:line="240" w:lineRule="auto"/>
        <w:ind w:right="20"/>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193. </w:t>
      </w:r>
      <w:r w:rsidR="00A12BB4" w:rsidRPr="0048407D">
        <w:rPr>
          <w:rFonts w:ascii="Times New Roman" w:hAnsi="Times New Roman" w:cs="Times New Roman"/>
          <w:i w:val="0"/>
          <w:color w:val="000000"/>
          <w:sz w:val="24"/>
          <w:szCs w:val="24"/>
        </w:rPr>
        <w:t>Главные улицы являются основными транспортными и функционально</w:t>
      </w:r>
      <w:r w:rsidR="002A47CA">
        <w:rPr>
          <w:rFonts w:ascii="Times New Roman" w:hAnsi="Times New Roman" w:cs="Times New Roman"/>
          <w:i w:val="0"/>
          <w:color w:val="000000"/>
          <w:sz w:val="24"/>
          <w:szCs w:val="24"/>
        </w:rPr>
        <w:t xml:space="preserve">– </w:t>
      </w:r>
    </w:p>
    <w:p w:rsidR="00A12BB4" w:rsidRPr="0048407D" w:rsidRDefault="00A12BB4" w:rsidP="005B2976">
      <w:pPr>
        <w:pStyle w:val="19"/>
        <w:shd w:val="clear" w:color="auto" w:fill="auto"/>
        <w:tabs>
          <w:tab w:val="left" w:pos="1244"/>
        </w:tabs>
        <w:spacing w:line="240" w:lineRule="auto"/>
        <w:ind w:right="20"/>
        <w:rPr>
          <w:rFonts w:ascii="Times New Roman" w:hAnsi="Times New Roman" w:cs="Times New Roman"/>
          <w:i w:val="0"/>
          <w:sz w:val="24"/>
          <w:szCs w:val="24"/>
        </w:rPr>
      </w:pPr>
      <w:r w:rsidRPr="0048407D">
        <w:rPr>
          <w:rFonts w:ascii="Times New Roman" w:hAnsi="Times New Roman" w:cs="Times New Roman"/>
          <w:i w:val="0"/>
          <w:color w:val="000000"/>
          <w:sz w:val="24"/>
          <w:szCs w:val="24"/>
        </w:rPr>
        <w:t>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A12BB4" w:rsidRPr="0048407D" w:rsidRDefault="00A12BB4" w:rsidP="005B2976">
      <w:pPr>
        <w:pStyle w:val="19"/>
        <w:shd w:val="clear" w:color="auto" w:fill="auto"/>
        <w:spacing w:line="240" w:lineRule="auto"/>
        <w:ind w:left="20"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Основные проезды обеспечивают подъезд транспорта к группам жилых зданий.</w:t>
      </w:r>
    </w:p>
    <w:p w:rsidR="00A12BB4" w:rsidRPr="0048407D" w:rsidRDefault="00A12BB4" w:rsidP="005B2976">
      <w:pPr>
        <w:pStyle w:val="19"/>
        <w:shd w:val="clear" w:color="auto" w:fill="auto"/>
        <w:spacing w:line="240" w:lineRule="auto"/>
        <w:ind w:left="20"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Второстепенные проезды обеспечивают подъезд транспорта к отдельным зданиям.</w:t>
      </w:r>
    </w:p>
    <w:p w:rsidR="00A12BB4" w:rsidRPr="0048407D" w:rsidRDefault="0048407D" w:rsidP="005B2976">
      <w:pPr>
        <w:pStyle w:val="19"/>
        <w:shd w:val="clear" w:color="auto" w:fill="auto"/>
        <w:tabs>
          <w:tab w:val="left" w:pos="1237"/>
        </w:tabs>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194. </w:t>
      </w:r>
      <w:r w:rsidR="00A12BB4" w:rsidRPr="0048407D">
        <w:rPr>
          <w:rFonts w:ascii="Times New Roman" w:hAnsi="Times New Roman" w:cs="Times New Roman"/>
          <w:i w:val="0"/>
          <w:color w:val="000000"/>
          <w:sz w:val="24"/>
          <w:szCs w:val="24"/>
        </w:rPr>
        <w:t>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A12BB4" w:rsidRPr="0048407D" w:rsidRDefault="00A12BB4" w:rsidP="005B2976">
      <w:pPr>
        <w:pStyle w:val="19"/>
        <w:shd w:val="clear" w:color="auto" w:fill="auto"/>
        <w:spacing w:line="240" w:lineRule="auto"/>
        <w:ind w:left="20" w:right="20"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метра, без пропуска маршрутов общественного транспорта - 3 метра. Ширину обочин следует при</w:t>
      </w:r>
      <w:r w:rsidRPr="0048407D">
        <w:rPr>
          <w:rFonts w:ascii="Times New Roman" w:hAnsi="Times New Roman" w:cs="Times New Roman"/>
          <w:i w:val="0"/>
          <w:color w:val="000000"/>
          <w:sz w:val="24"/>
          <w:szCs w:val="24"/>
        </w:rPr>
        <w:softHyphen/>
        <w:t>нимать 2 метра.</w:t>
      </w:r>
    </w:p>
    <w:p w:rsidR="00241B05" w:rsidRPr="0048407D" w:rsidRDefault="0048407D" w:rsidP="0048407D">
      <w:pPr>
        <w:pStyle w:val="19"/>
        <w:tabs>
          <w:tab w:val="left" w:pos="1251"/>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195. </w:t>
      </w:r>
      <w:r w:rsidR="00241B05" w:rsidRPr="0048407D">
        <w:rPr>
          <w:rFonts w:ascii="Times New Roman" w:hAnsi="Times New Roman" w:cs="Times New Roman"/>
          <w:i w:val="0"/>
          <w:color w:val="000000"/>
          <w:sz w:val="24"/>
          <w:szCs w:val="24"/>
        </w:rPr>
        <w:t>Главные улицы включают проезжую часть и тротуары. Число полос на проез</w:t>
      </w:r>
      <w:r w:rsidR="00241B05" w:rsidRPr="0048407D">
        <w:rPr>
          <w:rFonts w:ascii="Times New Roman" w:hAnsi="Times New Roman" w:cs="Times New Roman"/>
          <w:i w:val="0"/>
          <w:color w:val="000000"/>
          <w:sz w:val="24"/>
          <w:szCs w:val="24"/>
        </w:rPr>
        <w:softHyphen/>
        <w:t>жей части в обоих направлениях принимается не менее двух.</w:t>
      </w:r>
    </w:p>
    <w:p w:rsidR="00241B05" w:rsidRPr="0048407D" w:rsidRDefault="00241B05" w:rsidP="0048407D">
      <w:pPr>
        <w:pStyle w:val="19"/>
        <w:shd w:val="clear" w:color="auto" w:fill="auto"/>
        <w:spacing w:line="240" w:lineRule="auto"/>
        <w:ind w:left="23" w:right="23"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Ширину полос движения на проезжих частях главных улиц при необходимости про</w:t>
      </w:r>
      <w:r w:rsidRPr="0048407D">
        <w:rPr>
          <w:rFonts w:ascii="Times New Roman" w:hAnsi="Times New Roman" w:cs="Times New Roman"/>
          <w:i w:val="0"/>
          <w:color w:val="000000"/>
          <w:sz w:val="24"/>
          <w:szCs w:val="24"/>
        </w:rPr>
        <w:softHyphen/>
        <w:t>пуска общественного пассажирского транспорта следует принимать 3,5 метра, без про</w:t>
      </w:r>
      <w:r w:rsidRPr="0048407D">
        <w:rPr>
          <w:rFonts w:ascii="Times New Roman" w:hAnsi="Times New Roman" w:cs="Times New Roman"/>
          <w:i w:val="0"/>
          <w:color w:val="000000"/>
          <w:sz w:val="24"/>
          <w:szCs w:val="24"/>
        </w:rPr>
        <w:softHyphen/>
        <w:t>пуска маршрутов общественного транспорта - 3 метра.</w:t>
      </w:r>
    </w:p>
    <w:p w:rsidR="00241B05" w:rsidRPr="0048407D" w:rsidRDefault="00241B05" w:rsidP="0048407D">
      <w:pPr>
        <w:pStyle w:val="19"/>
        <w:shd w:val="clear" w:color="auto" w:fill="auto"/>
        <w:spacing w:line="240" w:lineRule="auto"/>
        <w:ind w:left="23" w:right="23" w:firstLine="680"/>
        <w:rPr>
          <w:rFonts w:ascii="Times New Roman" w:hAnsi="Times New Roman" w:cs="Times New Roman"/>
          <w:i w:val="0"/>
          <w:sz w:val="24"/>
          <w:szCs w:val="24"/>
        </w:rPr>
      </w:pPr>
      <w:r w:rsidRPr="0048407D">
        <w:rPr>
          <w:rFonts w:ascii="Times New Roman" w:hAnsi="Times New Roman" w:cs="Times New Roman"/>
          <w:i w:val="0"/>
          <w:color w:val="000000"/>
          <w:sz w:val="24"/>
          <w:szCs w:val="24"/>
        </w:rPr>
        <w:t>Тротуары устраиваются с двух сторон. Ширина тротуаров принимается не менее 1,5 метра.</w:t>
      </w:r>
    </w:p>
    <w:p w:rsidR="00241B05" w:rsidRDefault="005B2976" w:rsidP="00487EC4">
      <w:pPr>
        <w:pStyle w:val="dktexjustify"/>
        <w:shd w:val="clear" w:color="auto" w:fill="FFFFFF"/>
        <w:spacing w:before="0" w:beforeAutospacing="0" w:after="0" w:afterAutospacing="0"/>
        <w:ind w:firstLine="720"/>
        <w:jc w:val="both"/>
        <w:rPr>
          <w:color w:val="000000"/>
        </w:rPr>
      </w:pPr>
      <w:r>
        <w:rPr>
          <w:color w:val="000000"/>
        </w:rPr>
        <w:t>196. </w:t>
      </w:r>
      <w:r w:rsidR="002A47CA">
        <w:rPr>
          <w:color w:val="000000"/>
        </w:rPr>
        <w:t>Основные проезды включают проезжую часть и тротуары. Основные проезды проектируются с двусторонним движением, с шириной полосы для движения не менее 2,75 метра.</w:t>
      </w:r>
    </w:p>
    <w:p w:rsidR="002A47CA" w:rsidRPr="005B2976" w:rsidRDefault="002A47CA" w:rsidP="005B2976">
      <w:pPr>
        <w:pStyle w:val="19"/>
        <w:shd w:val="clear" w:color="auto" w:fill="auto"/>
        <w:spacing w:line="240" w:lineRule="auto"/>
        <w:ind w:left="20" w:right="23" w:firstLine="680"/>
        <w:rPr>
          <w:rFonts w:ascii="Times New Roman" w:hAnsi="Times New Roman" w:cs="Times New Roman"/>
          <w:i w:val="0"/>
          <w:sz w:val="24"/>
          <w:szCs w:val="24"/>
        </w:rPr>
      </w:pPr>
      <w:r w:rsidRPr="005B2976">
        <w:rPr>
          <w:rFonts w:ascii="Times New Roman" w:hAnsi="Times New Roman" w:cs="Times New Roman"/>
          <w:i w:val="0"/>
          <w:color w:val="000000"/>
          <w:sz w:val="24"/>
          <w:szCs w:val="24"/>
        </w:rPr>
        <w:t>Допускается устройство основных проездов с кольцевым односторонним движени</w:t>
      </w:r>
      <w:r w:rsidRPr="005B2976">
        <w:rPr>
          <w:rFonts w:ascii="Times New Roman" w:hAnsi="Times New Roman" w:cs="Times New Roman"/>
          <w:i w:val="0"/>
          <w:color w:val="000000"/>
          <w:sz w:val="24"/>
          <w:szCs w:val="24"/>
        </w:rPr>
        <w:softHyphen/>
        <w:t>ем транспорта протяженностью не более 300 метров и проезжей частью в одну полосу движения шириной не менее 3,5 метра.</w:t>
      </w:r>
    </w:p>
    <w:p w:rsidR="002A47CA" w:rsidRPr="005B2976" w:rsidRDefault="002A47CA" w:rsidP="005B2976">
      <w:pPr>
        <w:pStyle w:val="19"/>
        <w:shd w:val="clear" w:color="auto" w:fill="auto"/>
        <w:spacing w:line="240" w:lineRule="auto"/>
        <w:ind w:left="20" w:right="23" w:firstLine="680"/>
        <w:rPr>
          <w:rFonts w:ascii="Times New Roman" w:hAnsi="Times New Roman" w:cs="Times New Roman"/>
          <w:i w:val="0"/>
          <w:sz w:val="24"/>
          <w:szCs w:val="24"/>
        </w:rPr>
      </w:pPr>
      <w:r w:rsidRPr="005B2976">
        <w:rPr>
          <w:rFonts w:ascii="Times New Roman" w:hAnsi="Times New Roman" w:cs="Times New Roman"/>
          <w:i w:val="0"/>
          <w:color w:val="000000"/>
          <w:sz w:val="24"/>
          <w:szCs w:val="24"/>
        </w:rPr>
        <w:t>На однополосных проездах необходимо предусматривать разъездные площадки шириной не менее 7 метров и длиной не менее 15 метров, включая ширину проезжей ча</w:t>
      </w:r>
      <w:r w:rsidRPr="005B2976">
        <w:rPr>
          <w:rFonts w:ascii="Times New Roman" w:hAnsi="Times New Roman" w:cs="Times New Roman"/>
          <w:i w:val="0"/>
          <w:color w:val="000000"/>
          <w:sz w:val="24"/>
          <w:szCs w:val="24"/>
        </w:rPr>
        <w:softHyphen/>
        <w:t>сти. Расстояние между разъездными площадками, а также между разъездными площад</w:t>
      </w:r>
      <w:r w:rsidRPr="005B2976">
        <w:rPr>
          <w:rFonts w:ascii="Times New Roman" w:hAnsi="Times New Roman" w:cs="Times New Roman"/>
          <w:i w:val="0"/>
          <w:color w:val="000000"/>
          <w:sz w:val="24"/>
          <w:szCs w:val="24"/>
        </w:rPr>
        <w:softHyphen/>
        <w:t>ками и перекрестками должно быть не более 200 метров.</w:t>
      </w:r>
    </w:p>
    <w:p w:rsidR="002A47CA" w:rsidRPr="005B2976" w:rsidRDefault="002A47CA" w:rsidP="005B2976">
      <w:pPr>
        <w:pStyle w:val="19"/>
        <w:shd w:val="clear" w:color="auto" w:fill="auto"/>
        <w:spacing w:line="240" w:lineRule="auto"/>
        <w:ind w:left="20" w:right="23" w:firstLine="680"/>
        <w:rPr>
          <w:rFonts w:ascii="Times New Roman" w:hAnsi="Times New Roman" w:cs="Times New Roman"/>
          <w:i w:val="0"/>
          <w:sz w:val="24"/>
          <w:szCs w:val="24"/>
        </w:rPr>
      </w:pPr>
      <w:r w:rsidRPr="005B2976">
        <w:rPr>
          <w:rFonts w:ascii="Times New Roman" w:hAnsi="Times New Roman" w:cs="Times New Roman"/>
          <w:i w:val="0"/>
          <w:color w:val="000000"/>
          <w:sz w:val="24"/>
          <w:szCs w:val="24"/>
        </w:rPr>
        <w:t>Вдоль основных проездов необходимо устройство тротуаров с шириной пешеход</w:t>
      </w:r>
      <w:r w:rsidRPr="005B2976">
        <w:rPr>
          <w:rFonts w:ascii="Times New Roman" w:hAnsi="Times New Roman" w:cs="Times New Roman"/>
          <w:i w:val="0"/>
          <w:color w:val="000000"/>
          <w:sz w:val="24"/>
          <w:szCs w:val="24"/>
        </w:rPr>
        <w:softHyphen/>
        <w:t>ной части не менее 2 метров. Тротуары могут устраиваться с одной стороны.</w:t>
      </w:r>
    </w:p>
    <w:p w:rsidR="00793E88" w:rsidRPr="005B2976" w:rsidRDefault="005B2976" w:rsidP="005B2976">
      <w:pPr>
        <w:pStyle w:val="19"/>
        <w:shd w:val="clear" w:color="auto" w:fill="auto"/>
        <w:tabs>
          <w:tab w:val="left" w:pos="1280"/>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197. </w:t>
      </w:r>
      <w:r w:rsidR="00793E88" w:rsidRPr="005B2976">
        <w:rPr>
          <w:rFonts w:ascii="Times New Roman" w:hAnsi="Times New Roman" w:cs="Times New Roman"/>
          <w:i w:val="0"/>
          <w:color w:val="000000"/>
          <w:sz w:val="24"/>
          <w:szCs w:val="24"/>
        </w:rPr>
        <w:t>Второстепенные проезды допускается проектировать однополосными шири</w:t>
      </w:r>
      <w:r w:rsidR="00793E88" w:rsidRPr="005B2976">
        <w:rPr>
          <w:rFonts w:ascii="Times New Roman" w:hAnsi="Times New Roman" w:cs="Times New Roman"/>
          <w:i w:val="0"/>
          <w:color w:val="000000"/>
          <w:sz w:val="24"/>
          <w:szCs w:val="24"/>
        </w:rPr>
        <w:softHyphen/>
        <w:t>ной не менее 3,5 метров. Устройство тротуаров вдоль второстепенных проездов не ре</w:t>
      </w:r>
      <w:r w:rsidR="00793E88" w:rsidRPr="005B2976">
        <w:rPr>
          <w:rFonts w:ascii="Times New Roman" w:hAnsi="Times New Roman" w:cs="Times New Roman"/>
          <w:i w:val="0"/>
          <w:color w:val="000000"/>
          <w:sz w:val="24"/>
          <w:szCs w:val="24"/>
        </w:rPr>
        <w:softHyphen/>
        <w:t>гламентируется.</w:t>
      </w:r>
    </w:p>
    <w:p w:rsidR="00793E88" w:rsidRPr="005B2976" w:rsidRDefault="00793E88" w:rsidP="005B2976">
      <w:pPr>
        <w:pStyle w:val="19"/>
        <w:shd w:val="clear" w:color="auto" w:fill="auto"/>
        <w:spacing w:line="240" w:lineRule="auto"/>
        <w:ind w:left="20" w:right="23" w:firstLine="680"/>
        <w:rPr>
          <w:rFonts w:ascii="Times New Roman" w:hAnsi="Times New Roman" w:cs="Times New Roman"/>
          <w:i w:val="0"/>
          <w:sz w:val="24"/>
          <w:szCs w:val="24"/>
        </w:rPr>
      </w:pPr>
      <w:r w:rsidRPr="005B2976">
        <w:rPr>
          <w:rFonts w:ascii="Times New Roman" w:hAnsi="Times New Roman" w:cs="Times New Roman"/>
          <w:i w:val="0"/>
          <w:color w:val="000000"/>
          <w:sz w:val="24"/>
          <w:szCs w:val="24"/>
        </w:rPr>
        <w:t>Допускается устройство тупиковых второстепенных проездов шириной 4 метра и протяженностью не более 150 метров, при протяженности более 150 метров необходимо предусматривать устройство разъездных площадок.</w:t>
      </w:r>
    </w:p>
    <w:p w:rsidR="005B2976" w:rsidRDefault="00793E88" w:rsidP="005B2976">
      <w:pPr>
        <w:pStyle w:val="19"/>
        <w:shd w:val="clear" w:color="auto" w:fill="auto"/>
        <w:spacing w:line="240" w:lineRule="auto"/>
        <w:ind w:left="20" w:right="23" w:firstLine="680"/>
        <w:rPr>
          <w:rFonts w:ascii="Times New Roman" w:hAnsi="Times New Roman" w:cs="Times New Roman"/>
          <w:i w:val="0"/>
          <w:sz w:val="24"/>
          <w:szCs w:val="24"/>
        </w:rPr>
      </w:pPr>
      <w:r w:rsidRPr="005B2976">
        <w:rPr>
          <w:rFonts w:ascii="Times New Roman" w:hAnsi="Times New Roman" w:cs="Times New Roman"/>
          <w:i w:val="0"/>
          <w:color w:val="000000"/>
          <w:sz w:val="24"/>
          <w:szCs w:val="24"/>
        </w:rPr>
        <w:t>При устройстве тупиковых проездов необходимо предусмотреть возможность раз</w:t>
      </w:r>
      <w:r w:rsidRPr="005B2976">
        <w:rPr>
          <w:rFonts w:ascii="Times New Roman" w:hAnsi="Times New Roman" w:cs="Times New Roman"/>
          <w:i w:val="0"/>
          <w:color w:val="000000"/>
          <w:sz w:val="24"/>
          <w:szCs w:val="24"/>
        </w:rPr>
        <w:softHyphen/>
        <w:t>ворота мусоровозов, уборочных и пожарных машин.</w:t>
      </w:r>
    </w:p>
    <w:p w:rsidR="00AF7198" w:rsidRPr="005B2976" w:rsidRDefault="005B2976" w:rsidP="005B2976">
      <w:pPr>
        <w:pStyle w:val="19"/>
        <w:shd w:val="clear" w:color="auto" w:fill="auto"/>
        <w:spacing w:line="240" w:lineRule="auto"/>
        <w:ind w:left="20" w:right="23" w:firstLine="680"/>
        <w:rPr>
          <w:rFonts w:ascii="Times New Roman" w:hAnsi="Times New Roman" w:cs="Times New Roman"/>
          <w:i w:val="0"/>
          <w:sz w:val="24"/>
          <w:szCs w:val="24"/>
        </w:rPr>
      </w:pPr>
      <w:r>
        <w:rPr>
          <w:rFonts w:ascii="Times New Roman" w:hAnsi="Times New Roman" w:cs="Times New Roman"/>
          <w:i w:val="0"/>
          <w:sz w:val="24"/>
          <w:szCs w:val="24"/>
        </w:rPr>
        <w:t>198.</w:t>
      </w:r>
      <w:r w:rsidR="00AF7198" w:rsidRPr="005B2976">
        <w:rPr>
          <w:rFonts w:ascii="Times New Roman" w:hAnsi="Times New Roman" w:cs="Times New Roman"/>
          <w:i w:val="0"/>
          <w:color w:val="000000"/>
          <w:sz w:val="24"/>
          <w:szCs w:val="24"/>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w:t>
      </w:r>
      <w:r w:rsidR="00AF7198" w:rsidRPr="005B2976">
        <w:rPr>
          <w:rFonts w:ascii="Times New Roman" w:hAnsi="Times New Roman" w:cs="Times New Roman"/>
          <w:i w:val="0"/>
          <w:color w:val="000000"/>
          <w:sz w:val="24"/>
          <w:szCs w:val="24"/>
        </w:rPr>
        <w:softHyphen/>
        <w:t>женным на приквартирных участках.</w:t>
      </w:r>
    </w:p>
    <w:p w:rsidR="00796132" w:rsidRDefault="005B2976" w:rsidP="005B2976">
      <w:pPr>
        <w:pStyle w:val="19"/>
        <w:shd w:val="clear" w:color="auto" w:fill="auto"/>
        <w:tabs>
          <w:tab w:val="left" w:pos="1286"/>
        </w:tabs>
        <w:spacing w:line="240" w:lineRule="auto"/>
        <w:ind w:right="23"/>
        <w:rPr>
          <w:rFonts w:ascii="Times New Roman" w:hAnsi="Times New Roman" w:cs="Times New Roman"/>
          <w:i w:val="0"/>
          <w:color w:val="000000"/>
          <w:sz w:val="24"/>
          <w:szCs w:val="24"/>
        </w:rPr>
      </w:pPr>
      <w:r w:rsidRPr="005B2976">
        <w:rPr>
          <w:rFonts w:ascii="Times New Roman" w:hAnsi="Times New Roman" w:cs="Times New Roman"/>
          <w:i w:val="0"/>
          <w:color w:val="000000"/>
          <w:sz w:val="24"/>
          <w:szCs w:val="24"/>
        </w:rPr>
        <w:t xml:space="preserve">            199.</w:t>
      </w:r>
      <w:r>
        <w:rPr>
          <w:rFonts w:ascii="Times New Roman" w:hAnsi="Times New Roman" w:cs="Times New Roman"/>
          <w:i w:val="0"/>
          <w:color w:val="000000"/>
          <w:sz w:val="24"/>
          <w:szCs w:val="24"/>
          <w:lang w:val="en-US"/>
        </w:rPr>
        <w:t> </w:t>
      </w:r>
      <w:r w:rsidR="00796132" w:rsidRPr="005B2976">
        <w:rPr>
          <w:rFonts w:ascii="Times New Roman" w:hAnsi="Times New Roman" w:cs="Times New Roman"/>
          <w:i w:val="0"/>
          <w:color w:val="000000"/>
          <w:sz w:val="24"/>
          <w:szCs w:val="24"/>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w:t>
      </w:r>
      <w:r w:rsidR="00FA75FD">
        <w:rPr>
          <w:rFonts w:ascii="Times New Roman" w:hAnsi="Times New Roman" w:cs="Times New Roman"/>
          <w:i w:val="0"/>
          <w:color w:val="000000"/>
          <w:sz w:val="24"/>
          <w:szCs w:val="24"/>
        </w:rPr>
        <w:t xml:space="preserve"> </w:t>
      </w:r>
      <w:r w:rsidR="00796132" w:rsidRPr="005B2976">
        <w:rPr>
          <w:rFonts w:ascii="Times New Roman" w:hAnsi="Times New Roman" w:cs="Times New Roman"/>
          <w:i w:val="0"/>
          <w:color w:val="000000"/>
          <w:sz w:val="24"/>
          <w:szCs w:val="24"/>
        </w:rPr>
        <w:t>городск</w:t>
      </w:r>
      <w:r w:rsidR="00FA75FD">
        <w:rPr>
          <w:rFonts w:ascii="Times New Roman" w:hAnsi="Times New Roman" w:cs="Times New Roman"/>
          <w:i w:val="0"/>
          <w:color w:val="000000"/>
          <w:sz w:val="24"/>
          <w:szCs w:val="24"/>
        </w:rPr>
        <w:t>ого</w:t>
      </w:r>
      <w:r w:rsidR="00796132" w:rsidRPr="005B2976">
        <w:rPr>
          <w:rFonts w:ascii="Times New Roman" w:hAnsi="Times New Roman" w:cs="Times New Roman"/>
          <w:i w:val="0"/>
          <w:color w:val="000000"/>
          <w:sz w:val="24"/>
          <w:szCs w:val="24"/>
        </w:rPr>
        <w:t xml:space="preserve"> поселени</w:t>
      </w:r>
      <w:r w:rsidR="00FA75FD">
        <w:rPr>
          <w:rFonts w:ascii="Times New Roman" w:hAnsi="Times New Roman" w:cs="Times New Roman"/>
          <w:i w:val="0"/>
          <w:color w:val="000000"/>
          <w:sz w:val="24"/>
          <w:szCs w:val="24"/>
        </w:rPr>
        <w:t>я</w:t>
      </w:r>
      <w:r w:rsidR="00796132" w:rsidRPr="005B2976">
        <w:rPr>
          <w:rFonts w:ascii="Times New Roman" w:hAnsi="Times New Roman" w:cs="Times New Roman"/>
          <w:i w:val="0"/>
          <w:color w:val="000000"/>
          <w:sz w:val="24"/>
          <w:szCs w:val="24"/>
        </w:rPr>
        <w:t>, следует проектировать у въездов на территорию мало</w:t>
      </w:r>
      <w:r w:rsidR="00796132" w:rsidRPr="005B2976">
        <w:rPr>
          <w:rFonts w:ascii="Times New Roman" w:hAnsi="Times New Roman" w:cs="Times New Roman"/>
          <w:i w:val="0"/>
          <w:color w:val="000000"/>
          <w:sz w:val="24"/>
          <w:szCs w:val="24"/>
        </w:rPr>
        <w:softHyphen/>
        <w:t>этажной жилой застройки, обеспечивая удобные пешеходные или транспортные связи с жилой застройкой.</w:t>
      </w:r>
    </w:p>
    <w:p w:rsidR="005C5A78" w:rsidRPr="005C5A78" w:rsidRDefault="005C5A78" w:rsidP="005C5A78">
      <w:pPr>
        <w:pStyle w:val="19"/>
        <w:shd w:val="clear" w:color="auto" w:fill="auto"/>
        <w:tabs>
          <w:tab w:val="left" w:pos="1224"/>
        </w:tabs>
        <w:spacing w:line="263" w:lineRule="exact"/>
        <w:rPr>
          <w:rFonts w:ascii="Times New Roman" w:hAnsi="Times New Roman" w:cs="Times New Roman"/>
          <w:i w:val="0"/>
          <w:sz w:val="24"/>
          <w:szCs w:val="24"/>
        </w:rPr>
      </w:pPr>
      <w:r>
        <w:rPr>
          <w:rFonts w:ascii="Times New Roman" w:hAnsi="Times New Roman" w:cs="Times New Roman"/>
          <w:i w:val="0"/>
          <w:sz w:val="24"/>
          <w:szCs w:val="24"/>
        </w:rPr>
        <w:t xml:space="preserve">         200. </w:t>
      </w:r>
      <w:r w:rsidRPr="005C5A78">
        <w:rPr>
          <w:rFonts w:ascii="Times New Roman" w:hAnsi="Times New Roman" w:cs="Times New Roman"/>
          <w:i w:val="0"/>
          <w:sz w:val="24"/>
          <w:szCs w:val="24"/>
        </w:rPr>
        <w:t>Длина пешеходных подходов не должна превышать:</w:t>
      </w:r>
    </w:p>
    <w:p w:rsidR="005C5A78" w:rsidRPr="005C5A78" w:rsidRDefault="005C5A78" w:rsidP="00EA77D7">
      <w:pPr>
        <w:pStyle w:val="19"/>
        <w:numPr>
          <w:ilvl w:val="0"/>
          <w:numId w:val="36"/>
        </w:numPr>
        <w:shd w:val="clear" w:color="auto" w:fill="auto"/>
        <w:tabs>
          <w:tab w:val="left" w:pos="890"/>
        </w:tabs>
        <w:spacing w:line="263" w:lineRule="exact"/>
        <w:ind w:left="360" w:right="20" w:hanging="360"/>
        <w:rPr>
          <w:rFonts w:ascii="Times New Roman" w:hAnsi="Times New Roman" w:cs="Times New Roman"/>
          <w:i w:val="0"/>
          <w:sz w:val="24"/>
          <w:szCs w:val="24"/>
        </w:rPr>
      </w:pPr>
      <w:r w:rsidRPr="005C5A78">
        <w:rPr>
          <w:rFonts w:ascii="Times New Roman" w:hAnsi="Times New Roman" w:cs="Times New Roman"/>
          <w:i w:val="0"/>
          <w:sz w:val="24"/>
          <w:szCs w:val="24"/>
        </w:rPr>
        <w:t>до остановочных пунктов транспорта для внешних связей от мест проживания - 400-500 метров;</w:t>
      </w:r>
    </w:p>
    <w:p w:rsidR="005C5A78" w:rsidRPr="005C5A78" w:rsidRDefault="005C5A78" w:rsidP="00EA77D7">
      <w:pPr>
        <w:pStyle w:val="19"/>
        <w:numPr>
          <w:ilvl w:val="0"/>
          <w:numId w:val="36"/>
        </w:numPr>
        <w:shd w:val="clear" w:color="auto" w:fill="auto"/>
        <w:tabs>
          <w:tab w:val="left" w:pos="857"/>
        </w:tabs>
        <w:spacing w:line="263" w:lineRule="exact"/>
        <w:ind w:left="360" w:hanging="360"/>
        <w:rPr>
          <w:rFonts w:ascii="Times New Roman" w:hAnsi="Times New Roman" w:cs="Times New Roman"/>
          <w:i w:val="0"/>
          <w:sz w:val="24"/>
          <w:szCs w:val="24"/>
        </w:rPr>
      </w:pPr>
      <w:r w:rsidRPr="005C5A78">
        <w:rPr>
          <w:rFonts w:ascii="Times New Roman" w:hAnsi="Times New Roman" w:cs="Times New Roman"/>
          <w:i w:val="0"/>
          <w:sz w:val="24"/>
          <w:szCs w:val="24"/>
        </w:rPr>
        <w:t>до обязательных остановочных пунктов транспорта для внутренних связей:</w:t>
      </w:r>
    </w:p>
    <w:p w:rsidR="005C5A78" w:rsidRPr="005C5A78" w:rsidRDefault="005C5A78" w:rsidP="00EA77D7">
      <w:pPr>
        <w:pStyle w:val="19"/>
        <w:numPr>
          <w:ilvl w:val="0"/>
          <w:numId w:val="36"/>
        </w:numPr>
        <w:shd w:val="clear" w:color="auto" w:fill="auto"/>
        <w:tabs>
          <w:tab w:val="left" w:pos="871"/>
        </w:tabs>
        <w:spacing w:line="263" w:lineRule="exact"/>
        <w:ind w:left="360" w:hanging="360"/>
        <w:rPr>
          <w:rFonts w:ascii="Times New Roman" w:hAnsi="Times New Roman" w:cs="Times New Roman"/>
          <w:i w:val="0"/>
          <w:sz w:val="24"/>
          <w:szCs w:val="24"/>
        </w:rPr>
      </w:pPr>
      <w:r w:rsidRPr="005C5A78">
        <w:rPr>
          <w:rFonts w:ascii="Times New Roman" w:hAnsi="Times New Roman" w:cs="Times New Roman"/>
          <w:i w:val="0"/>
          <w:sz w:val="24"/>
          <w:szCs w:val="24"/>
        </w:rPr>
        <w:t>от мест проживания - 200 метров;</w:t>
      </w:r>
    </w:p>
    <w:p w:rsidR="005C5A78" w:rsidRPr="005C5A78" w:rsidRDefault="005C5A78" w:rsidP="00EA77D7">
      <w:pPr>
        <w:pStyle w:val="19"/>
        <w:numPr>
          <w:ilvl w:val="0"/>
          <w:numId w:val="36"/>
        </w:numPr>
        <w:shd w:val="clear" w:color="auto" w:fill="auto"/>
        <w:tabs>
          <w:tab w:val="left" w:pos="868"/>
        </w:tabs>
        <w:spacing w:line="240" w:lineRule="auto"/>
        <w:ind w:right="23"/>
        <w:rPr>
          <w:rFonts w:ascii="Times New Roman" w:hAnsi="Times New Roman" w:cs="Times New Roman"/>
          <w:i w:val="0"/>
          <w:sz w:val="24"/>
          <w:szCs w:val="24"/>
        </w:rPr>
      </w:pPr>
      <w:r w:rsidRPr="005C5A78">
        <w:rPr>
          <w:rFonts w:ascii="Times New Roman" w:hAnsi="Times New Roman" w:cs="Times New Roman"/>
          <w:i w:val="0"/>
          <w:sz w:val="24"/>
          <w:szCs w:val="24"/>
        </w:rPr>
        <w:t>от объектов массового посещения - 250 метров.</w:t>
      </w:r>
    </w:p>
    <w:p w:rsidR="00E725A5" w:rsidRPr="005B2976" w:rsidRDefault="005B2976" w:rsidP="005B2976">
      <w:pPr>
        <w:pStyle w:val="19"/>
        <w:shd w:val="clear" w:color="auto" w:fill="auto"/>
        <w:tabs>
          <w:tab w:val="left" w:pos="1271"/>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20</w:t>
      </w:r>
      <w:r w:rsidR="005C5A78">
        <w:rPr>
          <w:rFonts w:ascii="Times New Roman" w:hAnsi="Times New Roman" w:cs="Times New Roman"/>
          <w:i w:val="0"/>
          <w:color w:val="000000"/>
          <w:sz w:val="24"/>
          <w:szCs w:val="24"/>
        </w:rPr>
        <w:t>1</w:t>
      </w:r>
      <w:r>
        <w:rPr>
          <w:rFonts w:ascii="Times New Roman" w:hAnsi="Times New Roman" w:cs="Times New Roman"/>
          <w:i w:val="0"/>
          <w:color w:val="000000"/>
          <w:sz w:val="24"/>
          <w:szCs w:val="24"/>
        </w:rPr>
        <w:t>. </w:t>
      </w:r>
      <w:r w:rsidR="00E725A5" w:rsidRPr="005B2976">
        <w:rPr>
          <w:rFonts w:ascii="Times New Roman" w:hAnsi="Times New Roman" w:cs="Times New Roman"/>
          <w:i w:val="0"/>
          <w:color w:val="000000"/>
          <w:sz w:val="24"/>
          <w:szCs w:val="24"/>
        </w:rPr>
        <w:t>На территориях малоэтажной жилой застройки следует проектировать непре</w:t>
      </w:r>
      <w:r w:rsidR="00E725A5" w:rsidRPr="005B2976">
        <w:rPr>
          <w:rFonts w:ascii="Times New Roman" w:hAnsi="Times New Roman" w:cs="Times New Roman"/>
          <w:i w:val="0"/>
          <w:color w:val="000000"/>
          <w:sz w:val="24"/>
          <w:szCs w:val="24"/>
        </w:rPr>
        <w:softHyphen/>
        <w:t>рывную систему пешеходных коммуникаций, включающую пешеходное пространство об</w:t>
      </w:r>
      <w:r w:rsidR="00E725A5" w:rsidRPr="005B2976">
        <w:rPr>
          <w:rFonts w:ascii="Times New Roman" w:hAnsi="Times New Roman" w:cs="Times New Roman"/>
          <w:i w:val="0"/>
          <w:color w:val="000000"/>
          <w:sz w:val="24"/>
          <w:szCs w:val="24"/>
        </w:rPr>
        <w:softHyphen/>
        <w:t>щественного назначения, тротуары вдоль проезжей части уличной сети, прогулочные пе</w:t>
      </w:r>
      <w:r w:rsidR="00E725A5" w:rsidRPr="005B2976">
        <w:rPr>
          <w:rFonts w:ascii="Times New Roman" w:hAnsi="Times New Roman" w:cs="Times New Roman"/>
          <w:i w:val="0"/>
          <w:color w:val="000000"/>
          <w:sz w:val="24"/>
          <w:szCs w:val="24"/>
        </w:rPr>
        <w:softHyphen/>
        <w:t>шеходные дороги и аллеи.</w:t>
      </w:r>
    </w:p>
    <w:p w:rsidR="00E725A5" w:rsidRPr="005B2976" w:rsidRDefault="005B2976" w:rsidP="005B2976">
      <w:pPr>
        <w:pStyle w:val="19"/>
        <w:shd w:val="clear" w:color="auto" w:fill="auto"/>
        <w:tabs>
          <w:tab w:val="left" w:pos="1268"/>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20</w:t>
      </w:r>
      <w:r w:rsidR="005C5A78">
        <w:rPr>
          <w:rFonts w:ascii="Times New Roman" w:hAnsi="Times New Roman" w:cs="Times New Roman"/>
          <w:i w:val="0"/>
          <w:color w:val="000000"/>
          <w:sz w:val="24"/>
          <w:szCs w:val="24"/>
        </w:rPr>
        <w:t>2</w:t>
      </w:r>
      <w:r>
        <w:rPr>
          <w:rFonts w:ascii="Times New Roman" w:hAnsi="Times New Roman" w:cs="Times New Roman"/>
          <w:i w:val="0"/>
          <w:color w:val="000000"/>
          <w:sz w:val="24"/>
          <w:szCs w:val="24"/>
        </w:rPr>
        <w:t>. </w:t>
      </w:r>
      <w:r w:rsidR="00E725A5" w:rsidRPr="005B2976">
        <w:rPr>
          <w:rFonts w:ascii="Times New Roman" w:hAnsi="Times New Roman" w:cs="Times New Roman"/>
          <w:i w:val="0"/>
          <w:color w:val="000000"/>
          <w:sz w:val="24"/>
          <w:szCs w:val="24"/>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w:t>
      </w:r>
      <w:r w:rsidR="00E725A5" w:rsidRPr="005B2976">
        <w:rPr>
          <w:rFonts w:ascii="Times New Roman" w:hAnsi="Times New Roman" w:cs="Times New Roman"/>
          <w:i w:val="0"/>
          <w:color w:val="000000"/>
          <w:sz w:val="24"/>
          <w:szCs w:val="24"/>
        </w:rPr>
        <w:softHyphen/>
        <w:t>лей, школьными и дошкольными учреждениями и другими объектами.</w:t>
      </w:r>
    </w:p>
    <w:p w:rsidR="00E725A5" w:rsidRPr="005B2976" w:rsidRDefault="00E725A5" w:rsidP="005B2976">
      <w:pPr>
        <w:pStyle w:val="19"/>
        <w:shd w:val="clear" w:color="auto" w:fill="auto"/>
        <w:spacing w:line="240" w:lineRule="auto"/>
        <w:ind w:left="40" w:right="23" w:firstLine="680"/>
        <w:rPr>
          <w:rFonts w:ascii="Times New Roman" w:hAnsi="Times New Roman" w:cs="Times New Roman"/>
          <w:i w:val="0"/>
          <w:sz w:val="24"/>
          <w:szCs w:val="24"/>
        </w:rPr>
      </w:pPr>
      <w:r w:rsidRPr="005B2976">
        <w:rPr>
          <w:rFonts w:ascii="Times New Roman" w:hAnsi="Times New Roman" w:cs="Times New Roman"/>
          <w:i w:val="0"/>
          <w:color w:val="000000"/>
          <w:sz w:val="24"/>
          <w:szCs w:val="24"/>
        </w:rPr>
        <w:t>Ширину прогулочной пешеходной дороги следует принимать с учетом конкретной градостроительной ситуации, но не менее 1,5 м.</w:t>
      </w:r>
    </w:p>
    <w:p w:rsidR="00C74310" w:rsidRPr="007473AC" w:rsidRDefault="005B2976" w:rsidP="005B2976">
      <w:pPr>
        <w:pStyle w:val="19"/>
        <w:shd w:val="clear" w:color="auto" w:fill="auto"/>
        <w:tabs>
          <w:tab w:val="left" w:pos="1379"/>
        </w:tabs>
        <w:spacing w:line="240" w:lineRule="auto"/>
        <w:ind w:right="23"/>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20</w:t>
      </w:r>
      <w:r w:rsidR="005C5A78">
        <w:rPr>
          <w:rFonts w:ascii="Times New Roman" w:hAnsi="Times New Roman" w:cs="Times New Roman"/>
          <w:i w:val="0"/>
          <w:color w:val="000000"/>
          <w:sz w:val="24"/>
          <w:szCs w:val="24"/>
        </w:rPr>
        <w:t>3</w:t>
      </w:r>
      <w:r>
        <w:rPr>
          <w:rFonts w:ascii="Times New Roman" w:hAnsi="Times New Roman" w:cs="Times New Roman"/>
          <w:i w:val="0"/>
          <w:color w:val="000000"/>
          <w:sz w:val="24"/>
          <w:szCs w:val="24"/>
        </w:rPr>
        <w:t>.</w:t>
      </w:r>
      <w:r w:rsidR="00C74310" w:rsidRPr="005B2976">
        <w:rPr>
          <w:rFonts w:ascii="Times New Roman" w:hAnsi="Times New Roman" w:cs="Times New Roman"/>
          <w:i w:val="0"/>
          <w:color w:val="000000"/>
          <w:sz w:val="24"/>
          <w:szCs w:val="24"/>
        </w:rPr>
        <w:t>Основные расчетные параметры уличной сети в пределах сельск</w:t>
      </w:r>
      <w:r w:rsidR="00B06A97">
        <w:rPr>
          <w:rFonts w:ascii="Times New Roman" w:hAnsi="Times New Roman" w:cs="Times New Roman"/>
          <w:i w:val="0"/>
          <w:color w:val="000000"/>
          <w:sz w:val="24"/>
          <w:szCs w:val="24"/>
        </w:rPr>
        <w:t>их</w:t>
      </w:r>
      <w:r w:rsidR="00C74310" w:rsidRPr="005B2976">
        <w:rPr>
          <w:rFonts w:ascii="Times New Roman" w:hAnsi="Times New Roman" w:cs="Times New Roman"/>
          <w:i w:val="0"/>
          <w:color w:val="000000"/>
          <w:sz w:val="24"/>
          <w:szCs w:val="24"/>
        </w:rPr>
        <w:t xml:space="preserve"> населенн</w:t>
      </w:r>
      <w:r w:rsidR="00B06A97">
        <w:rPr>
          <w:rFonts w:ascii="Times New Roman" w:hAnsi="Times New Roman" w:cs="Times New Roman"/>
          <w:i w:val="0"/>
          <w:color w:val="000000"/>
          <w:sz w:val="24"/>
          <w:szCs w:val="24"/>
        </w:rPr>
        <w:t>ых</w:t>
      </w:r>
      <w:r w:rsidR="00C74310" w:rsidRPr="005B2976">
        <w:rPr>
          <w:rFonts w:ascii="Times New Roman" w:hAnsi="Times New Roman" w:cs="Times New Roman"/>
          <w:i w:val="0"/>
          <w:color w:val="000000"/>
          <w:sz w:val="24"/>
          <w:szCs w:val="24"/>
        </w:rPr>
        <w:t xml:space="preserve"> пункт</w:t>
      </w:r>
      <w:r w:rsidR="00B06A97">
        <w:rPr>
          <w:rFonts w:ascii="Times New Roman" w:hAnsi="Times New Roman" w:cs="Times New Roman"/>
          <w:i w:val="0"/>
          <w:color w:val="000000"/>
          <w:sz w:val="24"/>
          <w:szCs w:val="24"/>
        </w:rPr>
        <w:t>ов</w:t>
      </w:r>
      <w:r w:rsidR="00C74310" w:rsidRPr="005B2976">
        <w:rPr>
          <w:rFonts w:ascii="Times New Roman" w:hAnsi="Times New Roman" w:cs="Times New Roman"/>
          <w:i w:val="0"/>
          <w:color w:val="000000"/>
          <w:sz w:val="24"/>
          <w:szCs w:val="24"/>
        </w:rPr>
        <w:t xml:space="preserve"> и сельск</w:t>
      </w:r>
      <w:r w:rsidR="00B06A97">
        <w:rPr>
          <w:rFonts w:ascii="Times New Roman" w:hAnsi="Times New Roman" w:cs="Times New Roman"/>
          <w:i w:val="0"/>
          <w:color w:val="000000"/>
          <w:sz w:val="24"/>
          <w:szCs w:val="24"/>
        </w:rPr>
        <w:t>их</w:t>
      </w:r>
      <w:r w:rsidR="00C74310" w:rsidRPr="005B2976">
        <w:rPr>
          <w:rFonts w:ascii="Times New Roman" w:hAnsi="Times New Roman" w:cs="Times New Roman"/>
          <w:i w:val="0"/>
          <w:color w:val="000000"/>
          <w:sz w:val="24"/>
          <w:szCs w:val="24"/>
        </w:rPr>
        <w:t xml:space="preserve"> поселени</w:t>
      </w:r>
      <w:r w:rsidR="00B06A97">
        <w:rPr>
          <w:rFonts w:ascii="Times New Roman" w:hAnsi="Times New Roman" w:cs="Times New Roman"/>
          <w:i w:val="0"/>
          <w:color w:val="000000"/>
          <w:sz w:val="24"/>
          <w:szCs w:val="24"/>
        </w:rPr>
        <w:t>й</w:t>
      </w:r>
      <w:r w:rsidR="00C74310" w:rsidRPr="005B2976">
        <w:rPr>
          <w:rFonts w:ascii="Times New Roman" w:hAnsi="Times New Roman" w:cs="Times New Roman"/>
          <w:i w:val="0"/>
          <w:color w:val="000000"/>
          <w:sz w:val="24"/>
          <w:szCs w:val="24"/>
        </w:rPr>
        <w:t xml:space="preserve"> принимаются в соответствии с таблицей </w:t>
      </w:r>
      <w:r w:rsidR="007473AC" w:rsidRPr="007473AC">
        <w:rPr>
          <w:rFonts w:ascii="Times New Roman" w:hAnsi="Times New Roman" w:cs="Times New Roman"/>
          <w:i w:val="0"/>
          <w:color w:val="000000"/>
          <w:sz w:val="24"/>
          <w:szCs w:val="24"/>
        </w:rPr>
        <w:t>34</w:t>
      </w:r>
      <w:r w:rsidR="00C74310" w:rsidRPr="005B2976">
        <w:rPr>
          <w:rFonts w:ascii="Times New Roman" w:hAnsi="Times New Roman" w:cs="Times New Roman"/>
          <w:i w:val="0"/>
          <w:color w:val="000000"/>
          <w:sz w:val="24"/>
          <w:szCs w:val="24"/>
        </w:rPr>
        <w:t>.</w:t>
      </w:r>
    </w:p>
    <w:p w:rsidR="007473AC" w:rsidRPr="007473AC" w:rsidRDefault="007473AC" w:rsidP="005B2976">
      <w:pPr>
        <w:pStyle w:val="19"/>
        <w:shd w:val="clear" w:color="auto" w:fill="auto"/>
        <w:tabs>
          <w:tab w:val="left" w:pos="1379"/>
        </w:tabs>
        <w:spacing w:line="240" w:lineRule="auto"/>
        <w:ind w:right="23"/>
        <w:rPr>
          <w:rFonts w:ascii="Times New Roman" w:hAnsi="Times New Roman" w:cs="Times New Roman"/>
          <w:i w:val="0"/>
          <w:sz w:val="24"/>
          <w:szCs w:val="24"/>
        </w:rPr>
      </w:pPr>
    </w:p>
    <w:p w:rsidR="00C74310" w:rsidRPr="007473AC" w:rsidRDefault="007473AC" w:rsidP="007473AC">
      <w:pPr>
        <w:pStyle w:val="dktexjustify"/>
        <w:shd w:val="clear" w:color="auto" w:fill="FFFFFF"/>
        <w:tabs>
          <w:tab w:val="center" w:pos="5178"/>
          <w:tab w:val="right" w:pos="9637"/>
        </w:tabs>
        <w:spacing w:before="0" w:beforeAutospacing="0" w:after="0" w:afterAutospacing="0"/>
        <w:ind w:firstLine="720"/>
        <w:rPr>
          <w:lang w:val="en-US"/>
        </w:rPr>
      </w:pPr>
      <w:r w:rsidRPr="007473AC">
        <w:t xml:space="preserve">                                                                                                                             </w:t>
      </w:r>
      <w:r w:rsidRPr="009B0641">
        <w:t>таблица 3</w:t>
      </w:r>
      <w:r>
        <w:rPr>
          <w:lang w:val="en-US"/>
        </w:rPr>
        <w:t>4</w:t>
      </w:r>
    </w:p>
    <w:tbl>
      <w:tblPr>
        <w:tblW w:w="0" w:type="auto"/>
        <w:tblLayout w:type="fixed"/>
        <w:tblCellMar>
          <w:left w:w="10" w:type="dxa"/>
          <w:right w:w="10" w:type="dxa"/>
        </w:tblCellMar>
        <w:tblLook w:val="04A0"/>
      </w:tblPr>
      <w:tblGrid>
        <w:gridCol w:w="2992"/>
        <w:gridCol w:w="1778"/>
        <w:gridCol w:w="1418"/>
        <w:gridCol w:w="1354"/>
        <w:gridCol w:w="1987"/>
      </w:tblGrid>
      <w:tr w:rsidR="00C74310" w:rsidRPr="005B2976" w:rsidTr="00C74310">
        <w:trPr>
          <w:trHeight w:hRule="exact" w:val="731"/>
        </w:trPr>
        <w:tc>
          <w:tcPr>
            <w:tcW w:w="2992"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245"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Категория сельских улиц и дорог</w:t>
            </w:r>
          </w:p>
        </w:tc>
        <w:tc>
          <w:tcPr>
            <w:tcW w:w="1778"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23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Расчетная скорость движения, км/ч</w:t>
            </w:r>
          </w:p>
        </w:tc>
        <w:tc>
          <w:tcPr>
            <w:tcW w:w="1418"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230" w:lineRule="exact"/>
              <w:ind w:right="260"/>
              <w:jc w:val="right"/>
              <w:rPr>
                <w:rFonts w:ascii="Times New Roman" w:hAnsi="Times New Roman" w:cs="Times New Roman"/>
                <w:i w:val="0"/>
                <w:sz w:val="20"/>
                <w:szCs w:val="20"/>
              </w:rPr>
            </w:pPr>
            <w:r w:rsidRPr="0056262B">
              <w:rPr>
                <w:rStyle w:val="95pt0pt0"/>
                <w:rFonts w:ascii="Times New Roman" w:hAnsi="Times New Roman" w:cs="Times New Roman"/>
                <w:i w:val="0"/>
                <w:sz w:val="20"/>
                <w:szCs w:val="20"/>
              </w:rPr>
              <w:t>Ширина полосы движения, м</w:t>
            </w:r>
          </w:p>
        </w:tc>
        <w:tc>
          <w:tcPr>
            <w:tcW w:w="1354"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230" w:lineRule="exact"/>
              <w:rPr>
                <w:rFonts w:ascii="Times New Roman" w:hAnsi="Times New Roman" w:cs="Times New Roman"/>
                <w:i w:val="0"/>
                <w:sz w:val="20"/>
                <w:szCs w:val="20"/>
              </w:rPr>
            </w:pPr>
            <w:r w:rsidRPr="0056262B">
              <w:rPr>
                <w:rStyle w:val="95pt0pt0"/>
                <w:rFonts w:ascii="Times New Roman" w:hAnsi="Times New Roman" w:cs="Times New Roman"/>
                <w:i w:val="0"/>
                <w:sz w:val="20"/>
                <w:szCs w:val="20"/>
              </w:rPr>
              <w:t>Число полос движения</w:t>
            </w:r>
          </w:p>
        </w:tc>
        <w:tc>
          <w:tcPr>
            <w:tcW w:w="1987" w:type="dxa"/>
            <w:tcBorders>
              <w:top w:val="single" w:sz="4" w:space="0" w:color="auto"/>
              <w:left w:val="single" w:sz="4" w:space="0" w:color="auto"/>
              <w:right w:val="single" w:sz="4" w:space="0" w:color="auto"/>
            </w:tcBorders>
            <w:shd w:val="clear" w:color="auto" w:fill="FFFFFF"/>
          </w:tcPr>
          <w:p w:rsidR="00C74310" w:rsidRPr="0056262B" w:rsidRDefault="00C74310" w:rsidP="00C74310">
            <w:pPr>
              <w:pStyle w:val="19"/>
              <w:shd w:val="clear" w:color="auto" w:fill="auto"/>
              <w:spacing w:line="23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Ширина пешеходной части тротуара, м</w:t>
            </w:r>
          </w:p>
        </w:tc>
      </w:tr>
      <w:tr w:rsidR="00C74310" w:rsidRPr="005B2976" w:rsidTr="00C74310">
        <w:trPr>
          <w:trHeight w:hRule="exact" w:val="256"/>
        </w:trPr>
        <w:tc>
          <w:tcPr>
            <w:tcW w:w="2992"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sz w:val="20"/>
                <w:szCs w:val="20"/>
              </w:rPr>
            </w:pPr>
            <w:r w:rsidRPr="0056262B">
              <w:rPr>
                <w:rStyle w:val="95pt0pt0"/>
                <w:rFonts w:ascii="Times New Roman" w:hAnsi="Times New Roman" w:cs="Times New Roman"/>
                <w:i w:val="0"/>
                <w:sz w:val="20"/>
                <w:szCs w:val="20"/>
              </w:rPr>
              <w:t>Поселковая дорога</w:t>
            </w:r>
          </w:p>
        </w:tc>
        <w:tc>
          <w:tcPr>
            <w:tcW w:w="1778"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60</w:t>
            </w:r>
          </w:p>
        </w:tc>
        <w:tc>
          <w:tcPr>
            <w:tcW w:w="1418"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3,5</w:t>
            </w:r>
          </w:p>
        </w:tc>
        <w:tc>
          <w:tcPr>
            <w:tcW w:w="1354" w:type="dxa"/>
            <w:tcBorders>
              <w:top w:val="single" w:sz="4" w:space="0" w:color="auto"/>
              <w:lef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2</w:t>
            </w:r>
          </w:p>
        </w:tc>
        <w:tc>
          <w:tcPr>
            <w:tcW w:w="1987" w:type="dxa"/>
            <w:tcBorders>
              <w:top w:val="single" w:sz="4" w:space="0" w:color="auto"/>
              <w:left w:val="single" w:sz="4" w:space="0" w:color="auto"/>
              <w:right w:val="single" w:sz="4" w:space="0" w:color="auto"/>
            </w:tcBorders>
            <w:shd w:val="clear" w:color="auto" w:fill="FFFFFF"/>
          </w:tcPr>
          <w:p w:rsidR="00C74310" w:rsidRPr="0056262B" w:rsidRDefault="00C74310" w:rsidP="00C74310">
            <w:pPr>
              <w:pStyle w:val="19"/>
              <w:shd w:val="clear" w:color="auto" w:fill="auto"/>
              <w:spacing w:line="80" w:lineRule="exact"/>
              <w:jc w:val="center"/>
              <w:rPr>
                <w:rFonts w:ascii="Times New Roman" w:hAnsi="Times New Roman" w:cs="Times New Roman"/>
                <w:i w:val="0"/>
                <w:sz w:val="20"/>
                <w:szCs w:val="20"/>
              </w:rPr>
            </w:pPr>
            <w:r w:rsidRPr="0056262B">
              <w:rPr>
                <w:rStyle w:val="4pt0pt"/>
                <w:rFonts w:ascii="Times New Roman" w:hAnsi="Times New Roman" w:cs="Times New Roman"/>
                <w:i w:val="0"/>
                <w:sz w:val="20"/>
                <w:szCs w:val="20"/>
              </w:rPr>
              <w:t>-</w:t>
            </w:r>
          </w:p>
        </w:tc>
      </w:tr>
      <w:tr w:rsidR="00C74310" w:rsidRPr="005B2976" w:rsidTr="00C74310">
        <w:trPr>
          <w:trHeight w:hRule="exact" w:val="518"/>
        </w:trPr>
        <w:tc>
          <w:tcPr>
            <w:tcW w:w="2992"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sz w:val="20"/>
                <w:szCs w:val="20"/>
              </w:rPr>
            </w:pPr>
            <w:r w:rsidRPr="0056262B">
              <w:rPr>
                <w:rStyle w:val="95pt0pt0"/>
                <w:rFonts w:ascii="Times New Roman" w:hAnsi="Times New Roman" w:cs="Times New Roman"/>
                <w:i w:val="0"/>
                <w:sz w:val="20"/>
                <w:szCs w:val="20"/>
              </w:rPr>
              <w:t>Главная улица</w:t>
            </w:r>
          </w:p>
        </w:tc>
        <w:tc>
          <w:tcPr>
            <w:tcW w:w="177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40</w:t>
            </w:r>
          </w:p>
        </w:tc>
        <w:tc>
          <w:tcPr>
            <w:tcW w:w="141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3,5</w:t>
            </w:r>
          </w:p>
        </w:tc>
        <w:tc>
          <w:tcPr>
            <w:tcW w:w="1354"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2-3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sz w:val="20"/>
                <w:szCs w:val="20"/>
              </w:rPr>
            </w:pPr>
            <w:r w:rsidRPr="0056262B">
              <w:rPr>
                <w:rStyle w:val="95pt0pt0"/>
                <w:rFonts w:ascii="Times New Roman" w:hAnsi="Times New Roman" w:cs="Times New Roman"/>
                <w:i w:val="0"/>
                <w:sz w:val="20"/>
                <w:szCs w:val="20"/>
              </w:rPr>
              <w:t>1,5-2,25</w:t>
            </w:r>
          </w:p>
        </w:tc>
      </w:tr>
      <w:tr w:rsidR="00C74310" w:rsidRPr="005B2976" w:rsidTr="00C74310">
        <w:trPr>
          <w:trHeight w:hRule="exact" w:val="518"/>
        </w:trPr>
        <w:tc>
          <w:tcPr>
            <w:tcW w:w="2992"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Улица в жилой застройке:</w:t>
            </w:r>
          </w:p>
        </w:tc>
        <w:tc>
          <w:tcPr>
            <w:tcW w:w="177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pacing w:line="190" w:lineRule="exact"/>
              <w:jc w:val="center"/>
              <w:rPr>
                <w:rFonts w:ascii="Times New Roman" w:hAnsi="Times New Roman" w:cs="Times New Roman"/>
                <w:i w:val="0"/>
                <w:color w:val="000000"/>
                <w:spacing w:val="3"/>
                <w:sz w:val="20"/>
                <w:szCs w:val="20"/>
                <w:shd w:val="clear" w:color="auto" w:fill="FFFFFF"/>
              </w:rPr>
            </w:pPr>
          </w:p>
        </w:tc>
        <w:tc>
          <w:tcPr>
            <w:tcW w:w="141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pacing w:line="190" w:lineRule="exact"/>
              <w:jc w:val="center"/>
              <w:rPr>
                <w:rFonts w:ascii="Times New Roman" w:hAnsi="Times New Roman" w:cs="Times New Roman"/>
                <w:i w:val="0"/>
                <w:color w:val="000000"/>
                <w:spacing w:val="3"/>
                <w:sz w:val="20"/>
                <w:szCs w:val="20"/>
                <w:shd w:val="clear" w:color="auto" w:fill="FFFFFF"/>
              </w:rPr>
            </w:pPr>
          </w:p>
        </w:tc>
        <w:tc>
          <w:tcPr>
            <w:tcW w:w="1354"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pacing w:line="190" w:lineRule="exact"/>
              <w:jc w:val="center"/>
              <w:rPr>
                <w:rFonts w:ascii="Times New Roman" w:hAnsi="Times New Roman" w:cs="Times New Roman"/>
                <w:i w:val="0"/>
                <w:color w:val="000000"/>
                <w:spacing w:val="3"/>
                <w:sz w:val="20"/>
                <w:szCs w:val="20"/>
                <w:shd w:val="clear" w:color="auto" w:fill="FFFFFF"/>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4310" w:rsidRPr="0056262B" w:rsidRDefault="00C74310" w:rsidP="00C74310">
            <w:pPr>
              <w:pStyle w:val="19"/>
              <w:spacing w:line="190" w:lineRule="exact"/>
              <w:jc w:val="center"/>
              <w:rPr>
                <w:rFonts w:ascii="Times New Roman" w:hAnsi="Times New Roman" w:cs="Times New Roman"/>
                <w:i w:val="0"/>
                <w:color w:val="000000"/>
                <w:spacing w:val="3"/>
                <w:sz w:val="20"/>
                <w:szCs w:val="20"/>
                <w:shd w:val="clear" w:color="auto" w:fill="FFFFFF"/>
              </w:rPr>
            </w:pPr>
          </w:p>
        </w:tc>
      </w:tr>
      <w:tr w:rsidR="00C74310" w:rsidRPr="005B2976" w:rsidTr="00C74310">
        <w:trPr>
          <w:trHeight w:hRule="exact" w:val="518"/>
        </w:trPr>
        <w:tc>
          <w:tcPr>
            <w:tcW w:w="2992"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основная</w:t>
            </w:r>
          </w:p>
        </w:tc>
        <w:tc>
          <w:tcPr>
            <w:tcW w:w="177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40</w:t>
            </w:r>
          </w:p>
        </w:tc>
        <w:tc>
          <w:tcPr>
            <w:tcW w:w="141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3,0</w:t>
            </w:r>
          </w:p>
        </w:tc>
        <w:tc>
          <w:tcPr>
            <w:tcW w:w="1354"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1,0-1,5</w:t>
            </w:r>
          </w:p>
        </w:tc>
      </w:tr>
      <w:tr w:rsidR="00C74310" w:rsidRPr="005B2976" w:rsidTr="00C74310">
        <w:trPr>
          <w:trHeight w:hRule="exact" w:val="518"/>
        </w:trPr>
        <w:tc>
          <w:tcPr>
            <w:tcW w:w="2992"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второстепенная (переулок)</w:t>
            </w:r>
          </w:p>
        </w:tc>
        <w:tc>
          <w:tcPr>
            <w:tcW w:w="177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30</w:t>
            </w:r>
          </w:p>
        </w:tc>
        <w:tc>
          <w:tcPr>
            <w:tcW w:w="141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2,75</w:t>
            </w:r>
          </w:p>
        </w:tc>
        <w:tc>
          <w:tcPr>
            <w:tcW w:w="1354"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1,0</w:t>
            </w:r>
          </w:p>
        </w:tc>
      </w:tr>
      <w:tr w:rsidR="00C74310" w:rsidRPr="005B2976" w:rsidTr="00C74310">
        <w:trPr>
          <w:trHeight w:hRule="exact" w:val="518"/>
        </w:trPr>
        <w:tc>
          <w:tcPr>
            <w:tcW w:w="2992"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проезд</w:t>
            </w:r>
          </w:p>
        </w:tc>
        <w:tc>
          <w:tcPr>
            <w:tcW w:w="177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20</w:t>
            </w:r>
          </w:p>
        </w:tc>
        <w:tc>
          <w:tcPr>
            <w:tcW w:w="141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2,75-3,0</w:t>
            </w:r>
          </w:p>
        </w:tc>
        <w:tc>
          <w:tcPr>
            <w:tcW w:w="1354"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0-1,0</w:t>
            </w:r>
          </w:p>
        </w:tc>
      </w:tr>
      <w:tr w:rsidR="00C74310" w:rsidRPr="005B2976" w:rsidTr="00C74310">
        <w:trPr>
          <w:trHeight w:hRule="exact" w:val="518"/>
        </w:trPr>
        <w:tc>
          <w:tcPr>
            <w:tcW w:w="2992"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ind w:left="180"/>
              <w:jc w:val="left"/>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Хозяйственный проезд, скотопрогон</w:t>
            </w:r>
          </w:p>
        </w:tc>
        <w:tc>
          <w:tcPr>
            <w:tcW w:w="177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30</w:t>
            </w:r>
          </w:p>
        </w:tc>
        <w:tc>
          <w:tcPr>
            <w:tcW w:w="1418"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4,5</w:t>
            </w:r>
          </w:p>
        </w:tc>
        <w:tc>
          <w:tcPr>
            <w:tcW w:w="1354" w:type="dxa"/>
            <w:tcBorders>
              <w:top w:val="single" w:sz="4" w:space="0" w:color="auto"/>
              <w:left w:val="single" w:sz="4" w:space="0" w:color="auto"/>
              <w:bottom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4310" w:rsidRPr="0056262B" w:rsidRDefault="00C74310" w:rsidP="00C74310">
            <w:pPr>
              <w:pStyle w:val="19"/>
              <w:shd w:val="clear" w:color="auto" w:fill="auto"/>
              <w:spacing w:line="190" w:lineRule="exact"/>
              <w:jc w:val="center"/>
              <w:rPr>
                <w:rFonts w:ascii="Times New Roman" w:hAnsi="Times New Roman" w:cs="Times New Roman"/>
                <w:i w:val="0"/>
                <w:color w:val="000000"/>
                <w:spacing w:val="3"/>
                <w:sz w:val="20"/>
                <w:szCs w:val="20"/>
                <w:shd w:val="clear" w:color="auto" w:fill="FFFFFF"/>
              </w:rPr>
            </w:pPr>
            <w:r w:rsidRPr="0056262B">
              <w:rPr>
                <w:rStyle w:val="95pt0pt0"/>
                <w:rFonts w:ascii="Times New Roman" w:hAnsi="Times New Roman" w:cs="Times New Roman"/>
                <w:i w:val="0"/>
                <w:sz w:val="20"/>
                <w:szCs w:val="20"/>
              </w:rPr>
              <w:t>-</w:t>
            </w:r>
          </w:p>
        </w:tc>
      </w:tr>
    </w:tbl>
    <w:p w:rsidR="002A47CA" w:rsidRPr="005B2976" w:rsidRDefault="002A47CA" w:rsidP="00487EC4">
      <w:pPr>
        <w:pStyle w:val="dktexjustify"/>
        <w:shd w:val="clear" w:color="auto" w:fill="FFFFFF"/>
        <w:spacing w:before="0" w:beforeAutospacing="0" w:after="0" w:afterAutospacing="0"/>
        <w:ind w:firstLine="720"/>
        <w:jc w:val="both"/>
      </w:pPr>
    </w:p>
    <w:p w:rsidR="00241B05" w:rsidRPr="005B2976" w:rsidRDefault="00241B05" w:rsidP="00487EC4">
      <w:pPr>
        <w:pStyle w:val="dktexjustify"/>
        <w:shd w:val="clear" w:color="auto" w:fill="FFFFFF"/>
        <w:spacing w:before="0" w:beforeAutospacing="0" w:after="0" w:afterAutospacing="0"/>
        <w:ind w:firstLine="720"/>
        <w:jc w:val="both"/>
      </w:pPr>
    </w:p>
    <w:p w:rsidR="00B371E2" w:rsidRPr="005B2976" w:rsidRDefault="00E25222" w:rsidP="00E25222">
      <w:pPr>
        <w:pStyle w:val="19"/>
        <w:shd w:val="clear" w:color="auto" w:fill="auto"/>
        <w:tabs>
          <w:tab w:val="left" w:pos="1258"/>
        </w:tabs>
        <w:spacing w:line="240" w:lineRule="auto"/>
        <w:ind w:right="20"/>
        <w:rPr>
          <w:rFonts w:ascii="Times New Roman" w:hAnsi="Times New Roman" w:cs="Times New Roman"/>
          <w:i w:val="0"/>
          <w:sz w:val="24"/>
          <w:szCs w:val="24"/>
        </w:rPr>
      </w:pPr>
      <w:r w:rsidRPr="00E25222">
        <w:rPr>
          <w:rFonts w:ascii="Times New Roman" w:hAnsi="Times New Roman" w:cs="Times New Roman"/>
          <w:i w:val="0"/>
          <w:color w:val="000000"/>
          <w:sz w:val="24"/>
          <w:szCs w:val="24"/>
        </w:rPr>
        <w:t xml:space="preserve">          20</w:t>
      </w:r>
      <w:r w:rsidR="005C5A78">
        <w:rPr>
          <w:rFonts w:ascii="Times New Roman" w:hAnsi="Times New Roman" w:cs="Times New Roman"/>
          <w:i w:val="0"/>
          <w:color w:val="000000"/>
          <w:sz w:val="24"/>
          <w:szCs w:val="24"/>
        </w:rPr>
        <w:t>4</w:t>
      </w:r>
      <w:r w:rsidRPr="00E25222">
        <w:rPr>
          <w:rFonts w:ascii="Times New Roman" w:hAnsi="Times New Roman" w:cs="Times New Roman"/>
          <w:i w:val="0"/>
          <w:color w:val="000000"/>
          <w:sz w:val="24"/>
          <w:szCs w:val="24"/>
        </w:rPr>
        <w:t>.</w:t>
      </w:r>
      <w:r>
        <w:rPr>
          <w:rFonts w:ascii="Times New Roman" w:hAnsi="Times New Roman" w:cs="Times New Roman"/>
          <w:i w:val="0"/>
          <w:color w:val="000000"/>
          <w:sz w:val="24"/>
          <w:szCs w:val="24"/>
          <w:lang w:val="en-US"/>
        </w:rPr>
        <w:t> </w:t>
      </w:r>
      <w:r w:rsidR="00B371E2" w:rsidRPr="005B2976">
        <w:rPr>
          <w:rFonts w:ascii="Times New Roman" w:hAnsi="Times New Roman" w:cs="Times New Roman"/>
          <w:i w:val="0"/>
          <w:color w:val="000000"/>
          <w:sz w:val="24"/>
          <w:szCs w:val="24"/>
        </w:rPr>
        <w:t>Дороги, соединяющие насе</w:t>
      </w:r>
      <w:r w:rsidR="00E727C9">
        <w:rPr>
          <w:rFonts w:ascii="Times New Roman" w:hAnsi="Times New Roman" w:cs="Times New Roman"/>
          <w:i w:val="0"/>
          <w:color w:val="000000"/>
          <w:sz w:val="24"/>
          <w:szCs w:val="24"/>
        </w:rPr>
        <w:t>ленные пункты в пределах сельских</w:t>
      </w:r>
      <w:r w:rsidR="00B371E2" w:rsidRPr="005B2976">
        <w:rPr>
          <w:rFonts w:ascii="Times New Roman" w:hAnsi="Times New Roman" w:cs="Times New Roman"/>
          <w:i w:val="0"/>
          <w:color w:val="000000"/>
          <w:sz w:val="24"/>
          <w:szCs w:val="24"/>
        </w:rPr>
        <w:t xml:space="preserve"> поселени</w:t>
      </w:r>
      <w:r w:rsidR="00E727C9">
        <w:rPr>
          <w:rFonts w:ascii="Times New Roman" w:hAnsi="Times New Roman" w:cs="Times New Roman"/>
          <w:i w:val="0"/>
          <w:color w:val="000000"/>
          <w:sz w:val="24"/>
          <w:szCs w:val="24"/>
        </w:rPr>
        <w:t>й</w:t>
      </w:r>
      <w:r w:rsidR="00B371E2" w:rsidRPr="005B2976">
        <w:rPr>
          <w:rFonts w:ascii="Times New Roman" w:hAnsi="Times New Roman" w:cs="Times New Roman"/>
          <w:i w:val="0"/>
          <w:color w:val="000000"/>
          <w:sz w:val="24"/>
          <w:szCs w:val="24"/>
        </w:rPr>
        <w:t>, единые общественные центры и производственные зоны, следует прокладывать по границам хозяйств или полей севооборота.</w:t>
      </w:r>
    </w:p>
    <w:p w:rsidR="00B371E2" w:rsidRPr="005B2976" w:rsidRDefault="00E25222" w:rsidP="006115DF">
      <w:pPr>
        <w:pStyle w:val="19"/>
        <w:shd w:val="clear" w:color="auto" w:fill="auto"/>
        <w:tabs>
          <w:tab w:val="left" w:pos="1255"/>
        </w:tabs>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20</w:t>
      </w:r>
      <w:r w:rsidR="005C5A78">
        <w:rPr>
          <w:rFonts w:ascii="Times New Roman" w:hAnsi="Times New Roman" w:cs="Times New Roman"/>
          <w:i w:val="0"/>
          <w:color w:val="000000"/>
          <w:sz w:val="24"/>
          <w:szCs w:val="24"/>
        </w:rPr>
        <w:t>5</w:t>
      </w:r>
      <w:r>
        <w:rPr>
          <w:rFonts w:ascii="Times New Roman" w:hAnsi="Times New Roman" w:cs="Times New Roman"/>
          <w:i w:val="0"/>
          <w:color w:val="000000"/>
          <w:sz w:val="24"/>
          <w:szCs w:val="24"/>
        </w:rPr>
        <w:t>. </w:t>
      </w:r>
      <w:r w:rsidR="00B371E2" w:rsidRPr="005B2976">
        <w:rPr>
          <w:rFonts w:ascii="Times New Roman" w:hAnsi="Times New Roman" w:cs="Times New Roman"/>
          <w:i w:val="0"/>
          <w:color w:val="000000"/>
          <w:sz w:val="24"/>
          <w:szCs w:val="24"/>
        </w:rPr>
        <w:t>Ширину и поперечный профиль улиц в пределах красных линий, уровень их благоустройства следует определять в зависимости от величины сельск</w:t>
      </w:r>
      <w:r w:rsidR="006115DF">
        <w:rPr>
          <w:rFonts w:ascii="Times New Roman" w:hAnsi="Times New Roman" w:cs="Times New Roman"/>
          <w:i w:val="0"/>
          <w:color w:val="000000"/>
          <w:sz w:val="24"/>
          <w:szCs w:val="24"/>
        </w:rPr>
        <w:t>их</w:t>
      </w:r>
      <w:r w:rsidR="00B371E2" w:rsidRPr="005B2976">
        <w:rPr>
          <w:rFonts w:ascii="Times New Roman" w:hAnsi="Times New Roman" w:cs="Times New Roman"/>
          <w:i w:val="0"/>
          <w:color w:val="000000"/>
          <w:sz w:val="24"/>
          <w:szCs w:val="24"/>
        </w:rPr>
        <w:t xml:space="preserve"> населенн</w:t>
      </w:r>
      <w:r w:rsidR="006115DF">
        <w:rPr>
          <w:rFonts w:ascii="Times New Roman" w:hAnsi="Times New Roman" w:cs="Times New Roman"/>
          <w:i w:val="0"/>
          <w:color w:val="000000"/>
          <w:sz w:val="24"/>
          <w:szCs w:val="24"/>
        </w:rPr>
        <w:t>ых</w:t>
      </w:r>
      <w:r w:rsidR="00B371E2" w:rsidRPr="005B2976">
        <w:rPr>
          <w:rFonts w:ascii="Times New Roman" w:hAnsi="Times New Roman" w:cs="Times New Roman"/>
          <w:i w:val="0"/>
          <w:color w:val="000000"/>
          <w:sz w:val="24"/>
          <w:szCs w:val="24"/>
        </w:rPr>
        <w:t xml:space="preserve"> пункт</w:t>
      </w:r>
      <w:r w:rsidR="006115DF">
        <w:rPr>
          <w:rFonts w:ascii="Times New Roman" w:hAnsi="Times New Roman" w:cs="Times New Roman"/>
          <w:i w:val="0"/>
          <w:color w:val="000000"/>
          <w:sz w:val="24"/>
          <w:szCs w:val="24"/>
        </w:rPr>
        <w:t>ов</w:t>
      </w:r>
      <w:r w:rsidR="00B371E2" w:rsidRPr="005B2976">
        <w:rPr>
          <w:rFonts w:ascii="Times New Roman" w:hAnsi="Times New Roman" w:cs="Times New Roman"/>
          <w:i w:val="0"/>
          <w:color w:val="000000"/>
          <w:sz w:val="24"/>
          <w:szCs w:val="24"/>
        </w:rPr>
        <w:t>,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метров.</w:t>
      </w:r>
    </w:p>
    <w:p w:rsidR="00B371E2" w:rsidRPr="005B2976" w:rsidRDefault="00E25222" w:rsidP="006115DF">
      <w:pPr>
        <w:pStyle w:val="19"/>
        <w:shd w:val="clear" w:color="auto" w:fill="auto"/>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w:t>
      </w:r>
      <w:r w:rsidR="00B371E2" w:rsidRPr="005B2976">
        <w:rPr>
          <w:rFonts w:ascii="Times New Roman" w:hAnsi="Times New Roman" w:cs="Times New Roman"/>
          <w:i w:val="0"/>
          <w:color w:val="000000"/>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B371E2" w:rsidRPr="005B2976" w:rsidRDefault="00E25222" w:rsidP="006115DF">
      <w:pPr>
        <w:pStyle w:val="19"/>
        <w:shd w:val="clear" w:color="auto" w:fill="auto"/>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w:t>
      </w:r>
      <w:r w:rsidR="00B371E2" w:rsidRPr="005B2976">
        <w:rPr>
          <w:rFonts w:ascii="Times New Roman" w:hAnsi="Times New Roman" w:cs="Times New Roman"/>
          <w:i w:val="0"/>
          <w:color w:val="000000"/>
          <w:sz w:val="24"/>
          <w:szCs w:val="24"/>
        </w:rPr>
        <w:t>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4,2 метра. Ширина сквозных проездов в красных линиях, по которым не проходят инженерные коммуникации, должна быть не менее 7 метров.</w:t>
      </w:r>
    </w:p>
    <w:p w:rsidR="00B371E2" w:rsidRPr="005B2976" w:rsidRDefault="00E25222" w:rsidP="006115DF">
      <w:pPr>
        <w:pStyle w:val="19"/>
        <w:shd w:val="clear" w:color="auto" w:fill="auto"/>
        <w:spacing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w:t>
      </w:r>
      <w:r w:rsidR="00B371E2" w:rsidRPr="005B2976">
        <w:rPr>
          <w:rFonts w:ascii="Times New Roman" w:hAnsi="Times New Roman" w:cs="Times New Roman"/>
          <w:i w:val="0"/>
          <w:color w:val="000000"/>
          <w:sz w:val="24"/>
          <w:szCs w:val="24"/>
        </w:rPr>
        <w:t>На второстепенных улицах и проездах с однополосным движением автотранспорта следует предусматривать разъездные площадки размером 7</w:t>
      </w:r>
      <w:r w:rsidR="00B371E2" w:rsidRPr="005B2976">
        <w:rPr>
          <w:rFonts w:ascii="Times New Roman" w:hAnsi="Times New Roman" w:cs="Times New Roman"/>
          <w:i w:val="0"/>
          <w:color w:val="000000"/>
          <w:sz w:val="24"/>
          <w:szCs w:val="24"/>
          <w:lang w:val="en-US"/>
        </w:rPr>
        <w:t>x</w:t>
      </w:r>
      <w:r w:rsidR="00B371E2" w:rsidRPr="005B2976">
        <w:rPr>
          <w:rFonts w:ascii="Times New Roman" w:hAnsi="Times New Roman" w:cs="Times New Roman"/>
          <w:i w:val="0"/>
          <w:color w:val="000000"/>
          <w:sz w:val="24"/>
          <w:szCs w:val="24"/>
        </w:rPr>
        <w:t>15 метров через каждые 200 метров.</w:t>
      </w:r>
    </w:p>
    <w:p w:rsidR="00B371E2" w:rsidRPr="005B2976" w:rsidRDefault="00E25222" w:rsidP="006115DF">
      <w:pPr>
        <w:pStyle w:val="19"/>
        <w:shd w:val="clear" w:color="auto" w:fill="auto"/>
        <w:spacing w:after="240" w:line="240" w:lineRule="auto"/>
        <w:ind w:right="23"/>
        <w:rPr>
          <w:rFonts w:ascii="Times New Roman" w:hAnsi="Times New Roman" w:cs="Times New Roman"/>
          <w:i w:val="0"/>
          <w:sz w:val="24"/>
          <w:szCs w:val="24"/>
        </w:rPr>
      </w:pPr>
      <w:r>
        <w:rPr>
          <w:rFonts w:ascii="Times New Roman" w:hAnsi="Times New Roman" w:cs="Times New Roman"/>
          <w:i w:val="0"/>
          <w:color w:val="000000"/>
          <w:sz w:val="24"/>
          <w:szCs w:val="24"/>
        </w:rPr>
        <w:t xml:space="preserve">          </w:t>
      </w:r>
      <w:r w:rsidR="00B371E2" w:rsidRPr="005B2976">
        <w:rPr>
          <w:rFonts w:ascii="Times New Roman" w:hAnsi="Times New Roman" w:cs="Times New Roman"/>
          <w:i w:val="0"/>
          <w:color w:val="000000"/>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241B05" w:rsidRPr="005B2976" w:rsidRDefault="00241B05" w:rsidP="005B2976">
      <w:pPr>
        <w:pStyle w:val="dktexjustify"/>
        <w:shd w:val="clear" w:color="auto" w:fill="FFFFFF"/>
        <w:spacing w:before="0" w:beforeAutospacing="0" w:after="0" w:afterAutospacing="0"/>
        <w:ind w:firstLine="720"/>
        <w:jc w:val="both"/>
      </w:pPr>
    </w:p>
    <w:p w:rsidR="00D051F8" w:rsidRPr="00D051F8" w:rsidRDefault="00D051F8" w:rsidP="00D051F8">
      <w:pPr>
        <w:pStyle w:val="1b"/>
        <w:shd w:val="clear" w:color="auto" w:fill="auto"/>
        <w:spacing w:before="0"/>
        <w:ind w:left="2220"/>
        <w:rPr>
          <w:rFonts w:ascii="Times New Roman" w:hAnsi="Times New Roman" w:cs="Times New Roman"/>
          <w:b w:val="0"/>
          <w:sz w:val="24"/>
          <w:szCs w:val="24"/>
        </w:rPr>
      </w:pPr>
      <w:r w:rsidRPr="00D051F8">
        <w:rPr>
          <w:rFonts w:ascii="Times New Roman" w:hAnsi="Times New Roman" w:cs="Times New Roman"/>
          <w:b w:val="0"/>
          <w:sz w:val="24"/>
          <w:szCs w:val="24"/>
        </w:rPr>
        <w:t>Сеть общественного пассажирского транспорта</w:t>
      </w:r>
    </w:p>
    <w:p w:rsidR="00241B05" w:rsidRPr="00D051F8" w:rsidRDefault="00241B05" w:rsidP="00487EC4">
      <w:pPr>
        <w:pStyle w:val="dktexjustify"/>
        <w:shd w:val="clear" w:color="auto" w:fill="FFFFFF"/>
        <w:spacing w:before="0" w:beforeAutospacing="0" w:after="0" w:afterAutospacing="0"/>
        <w:ind w:firstLine="720"/>
        <w:jc w:val="both"/>
      </w:pPr>
    </w:p>
    <w:p w:rsidR="00D051F8" w:rsidRPr="00791415" w:rsidRDefault="00791415" w:rsidP="00CC5FAF">
      <w:pPr>
        <w:pStyle w:val="19"/>
        <w:shd w:val="clear" w:color="auto" w:fill="auto"/>
        <w:tabs>
          <w:tab w:val="left" w:pos="1330"/>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20</w:t>
      </w:r>
      <w:r w:rsidR="005C5A78">
        <w:rPr>
          <w:rFonts w:ascii="Times New Roman" w:hAnsi="Times New Roman" w:cs="Times New Roman"/>
          <w:i w:val="0"/>
          <w:sz w:val="24"/>
          <w:szCs w:val="24"/>
        </w:rPr>
        <w:t>6</w:t>
      </w:r>
      <w:r>
        <w:rPr>
          <w:rFonts w:ascii="Times New Roman" w:hAnsi="Times New Roman" w:cs="Times New Roman"/>
          <w:i w:val="0"/>
          <w:sz w:val="24"/>
          <w:szCs w:val="24"/>
        </w:rPr>
        <w:t>. </w:t>
      </w:r>
      <w:r w:rsidR="00D051F8" w:rsidRPr="00791415">
        <w:rPr>
          <w:rFonts w:ascii="Times New Roman" w:hAnsi="Times New Roman" w:cs="Times New Roman"/>
          <w:i w:val="0"/>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w:t>
      </w:r>
      <w:r w:rsidR="00D051F8" w:rsidRPr="00791415">
        <w:rPr>
          <w:rFonts w:ascii="Times New Roman" w:hAnsi="Times New Roman" w:cs="Times New Roman"/>
          <w:i w:val="0"/>
          <w:sz w:val="24"/>
          <w:szCs w:val="24"/>
        </w:rPr>
        <w:softHyphen/>
        <w:t>тов территории с учетом перспектив развития   поселений.</w:t>
      </w:r>
    </w:p>
    <w:p w:rsidR="0000160B" w:rsidRDefault="00791415" w:rsidP="00CC5FAF">
      <w:pPr>
        <w:pStyle w:val="19"/>
        <w:shd w:val="clear" w:color="auto" w:fill="auto"/>
        <w:tabs>
          <w:tab w:val="left" w:pos="1417"/>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20</w:t>
      </w:r>
      <w:r w:rsidR="005C5A78">
        <w:rPr>
          <w:rFonts w:ascii="Times New Roman" w:hAnsi="Times New Roman" w:cs="Times New Roman"/>
          <w:i w:val="0"/>
          <w:sz w:val="24"/>
          <w:szCs w:val="24"/>
        </w:rPr>
        <w:t>7</w:t>
      </w:r>
      <w:r>
        <w:rPr>
          <w:rFonts w:ascii="Times New Roman" w:hAnsi="Times New Roman" w:cs="Times New Roman"/>
          <w:i w:val="0"/>
          <w:sz w:val="24"/>
          <w:szCs w:val="24"/>
        </w:rPr>
        <w:t>. </w:t>
      </w:r>
      <w:r w:rsidR="0000160B" w:rsidRPr="00791415">
        <w:rPr>
          <w:rFonts w:ascii="Times New Roman" w:hAnsi="Times New Roman" w:cs="Times New Roman"/>
          <w:i w:val="0"/>
          <w:sz w:val="24"/>
          <w:szCs w:val="24"/>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км/км</w:t>
      </w:r>
      <w:r w:rsidR="0000160B" w:rsidRPr="00791415">
        <w:rPr>
          <w:rFonts w:ascii="Times New Roman" w:hAnsi="Times New Roman" w:cs="Times New Roman"/>
          <w:i w:val="0"/>
          <w:sz w:val="24"/>
          <w:szCs w:val="24"/>
          <w:vertAlign w:val="superscript"/>
        </w:rPr>
        <w:t>2</w:t>
      </w:r>
      <w:r w:rsidR="0000160B" w:rsidRPr="00791415">
        <w:rPr>
          <w:rFonts w:ascii="Times New Roman" w:hAnsi="Times New Roman" w:cs="Times New Roman"/>
          <w:i w:val="0"/>
          <w:sz w:val="24"/>
          <w:szCs w:val="24"/>
        </w:rPr>
        <w:t>.</w:t>
      </w:r>
    </w:p>
    <w:p w:rsidR="0003377A" w:rsidRPr="0003377A" w:rsidRDefault="0003377A" w:rsidP="00CC5FAF">
      <w:pPr>
        <w:pStyle w:val="19"/>
        <w:shd w:val="clear" w:color="auto" w:fill="auto"/>
        <w:spacing w:line="240" w:lineRule="auto"/>
        <w:ind w:left="20" w:right="20" w:firstLine="680"/>
        <w:rPr>
          <w:rFonts w:ascii="Times New Roman" w:hAnsi="Times New Roman" w:cs="Times New Roman"/>
          <w:i w:val="0"/>
          <w:sz w:val="24"/>
          <w:szCs w:val="24"/>
        </w:rPr>
      </w:pPr>
      <w:r w:rsidRPr="0003377A">
        <w:rPr>
          <w:rFonts w:ascii="Times New Roman" w:hAnsi="Times New Roman" w:cs="Times New Roman"/>
          <w:i w:val="0"/>
          <w:sz w:val="24"/>
          <w:szCs w:val="24"/>
        </w:rPr>
        <w:t>В центральных районах городск</w:t>
      </w:r>
      <w:r w:rsidR="00B73C2D">
        <w:rPr>
          <w:rFonts w:ascii="Times New Roman" w:hAnsi="Times New Roman" w:cs="Times New Roman"/>
          <w:i w:val="0"/>
          <w:sz w:val="24"/>
          <w:szCs w:val="24"/>
        </w:rPr>
        <w:t>ого</w:t>
      </w:r>
      <w:r w:rsidRPr="0003377A">
        <w:rPr>
          <w:rFonts w:ascii="Times New Roman" w:hAnsi="Times New Roman" w:cs="Times New Roman"/>
          <w:i w:val="0"/>
          <w:sz w:val="24"/>
          <w:szCs w:val="24"/>
        </w:rPr>
        <w:t xml:space="preserve"> поселени</w:t>
      </w:r>
      <w:r w:rsidR="00B73C2D">
        <w:rPr>
          <w:rFonts w:ascii="Times New Roman" w:hAnsi="Times New Roman" w:cs="Times New Roman"/>
          <w:i w:val="0"/>
          <w:sz w:val="24"/>
          <w:szCs w:val="24"/>
        </w:rPr>
        <w:t>я</w:t>
      </w:r>
      <w:r w:rsidRPr="0003377A">
        <w:rPr>
          <w:rFonts w:ascii="Times New Roman" w:hAnsi="Times New Roman" w:cs="Times New Roman"/>
          <w:i w:val="0"/>
          <w:sz w:val="24"/>
          <w:szCs w:val="24"/>
        </w:rPr>
        <w:t xml:space="preserve"> плотность этой сети допускается увеличивать до 4,5 км/км</w:t>
      </w:r>
      <w:r w:rsidRPr="0003377A">
        <w:rPr>
          <w:rFonts w:ascii="Times New Roman" w:hAnsi="Times New Roman" w:cs="Times New Roman"/>
          <w:i w:val="0"/>
          <w:sz w:val="24"/>
          <w:szCs w:val="24"/>
          <w:vertAlign w:val="superscript"/>
        </w:rPr>
        <w:t>2</w:t>
      </w:r>
      <w:r w:rsidRPr="0003377A">
        <w:rPr>
          <w:rFonts w:ascii="Times New Roman" w:hAnsi="Times New Roman" w:cs="Times New Roman"/>
          <w:i w:val="0"/>
          <w:sz w:val="24"/>
          <w:szCs w:val="24"/>
        </w:rPr>
        <w:t>.</w:t>
      </w:r>
    </w:p>
    <w:p w:rsidR="0003377A" w:rsidRPr="0003377A" w:rsidRDefault="0003377A" w:rsidP="00CC5FAF">
      <w:pPr>
        <w:pStyle w:val="19"/>
        <w:shd w:val="clear" w:color="auto" w:fill="auto"/>
        <w:tabs>
          <w:tab w:val="left" w:pos="1312"/>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208. </w:t>
      </w:r>
      <w:r w:rsidRPr="0003377A">
        <w:rPr>
          <w:rFonts w:ascii="Times New Roman" w:hAnsi="Times New Roman" w:cs="Times New Roman"/>
          <w:i w:val="0"/>
          <w:sz w:val="24"/>
          <w:szCs w:val="24"/>
        </w:rPr>
        <w:t>Расстояния между остановочными пунктами общественного пассажирского транспорта (автобуса) следует принимать 400-600 метров, городского поселения - 300 метров.</w:t>
      </w:r>
    </w:p>
    <w:p w:rsidR="00791415" w:rsidRPr="00791415" w:rsidRDefault="00791415" w:rsidP="00CC5FA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20</w:t>
      </w:r>
      <w:r w:rsidR="0003377A" w:rsidRPr="00D051C3">
        <w:rPr>
          <w:rFonts w:ascii="Times New Roman" w:hAnsi="Times New Roman"/>
          <w:sz w:val="24"/>
          <w:szCs w:val="24"/>
        </w:rPr>
        <w:t>9</w:t>
      </w:r>
      <w:r>
        <w:rPr>
          <w:rFonts w:ascii="Times New Roman" w:hAnsi="Times New Roman"/>
          <w:sz w:val="24"/>
          <w:szCs w:val="24"/>
        </w:rPr>
        <w:t>. </w:t>
      </w:r>
      <w:r w:rsidRPr="00791415">
        <w:rPr>
          <w:rFonts w:ascii="Times New Roman" w:hAnsi="Times New Roman"/>
          <w:sz w:val="24"/>
          <w:szCs w:val="24"/>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791415">
          <w:rPr>
            <w:rFonts w:ascii="Times New Roman" w:hAnsi="Times New Roman"/>
            <w:sz w:val="24"/>
            <w:szCs w:val="24"/>
          </w:rPr>
          <w:t>500 метров</w:t>
        </w:r>
      </w:smartTag>
      <w:r w:rsidRPr="00791415">
        <w:rPr>
          <w:rFonts w:ascii="Times New Roman" w:hAnsi="Times New Roman"/>
          <w:sz w:val="24"/>
          <w:szCs w:val="24"/>
        </w:rPr>
        <w:t>.</w:t>
      </w:r>
    </w:p>
    <w:p w:rsidR="00791415" w:rsidRPr="00791415" w:rsidRDefault="00791415" w:rsidP="00CC5FA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791415">
        <w:rPr>
          <w:rFonts w:ascii="Times New Roman" w:hAnsi="Times New Roman"/>
          <w:sz w:val="24"/>
          <w:szCs w:val="24"/>
        </w:rPr>
        <w:t>В центре населенн</w:t>
      </w:r>
      <w:r w:rsidR="00B73C2D">
        <w:rPr>
          <w:rFonts w:ascii="Times New Roman" w:hAnsi="Times New Roman"/>
          <w:sz w:val="24"/>
          <w:szCs w:val="24"/>
        </w:rPr>
        <w:t>ых</w:t>
      </w:r>
      <w:r w:rsidRPr="00791415">
        <w:rPr>
          <w:rFonts w:ascii="Times New Roman" w:hAnsi="Times New Roman"/>
          <w:sz w:val="24"/>
          <w:szCs w:val="24"/>
        </w:rPr>
        <w:t xml:space="preserve"> пункт</w:t>
      </w:r>
      <w:r w:rsidR="00B73C2D">
        <w:rPr>
          <w:rFonts w:ascii="Times New Roman" w:hAnsi="Times New Roman"/>
          <w:sz w:val="24"/>
          <w:szCs w:val="24"/>
        </w:rPr>
        <w:t>ов</w:t>
      </w:r>
      <w:r w:rsidRPr="00791415">
        <w:rPr>
          <w:rFonts w:ascii="Times New Roman" w:hAnsi="Times New Roman"/>
          <w:sz w:val="24"/>
          <w:szCs w:val="24"/>
        </w:rPr>
        <w:t xml:space="preserve">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791415">
          <w:rPr>
            <w:rFonts w:ascii="Times New Roman" w:hAnsi="Times New Roman"/>
            <w:sz w:val="24"/>
            <w:szCs w:val="24"/>
          </w:rPr>
          <w:t>250 метров</w:t>
        </w:r>
      </w:smartTag>
      <w:r w:rsidRPr="00791415">
        <w:rPr>
          <w:rFonts w:ascii="Times New Roman" w:hAnsi="Times New Roman"/>
          <w:sz w:val="24"/>
          <w:szCs w:val="24"/>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791415">
          <w:rPr>
            <w:rFonts w:ascii="Times New Roman" w:hAnsi="Times New Roman"/>
            <w:sz w:val="24"/>
            <w:szCs w:val="24"/>
          </w:rPr>
          <w:t>400 метров</w:t>
        </w:r>
      </w:smartTag>
      <w:r w:rsidRPr="00791415">
        <w:rPr>
          <w:rFonts w:ascii="Times New Roman" w:hAnsi="Times New Roman"/>
          <w:sz w:val="24"/>
          <w:szCs w:val="24"/>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791415">
          <w:rPr>
            <w:rFonts w:ascii="Times New Roman" w:hAnsi="Times New Roman"/>
            <w:sz w:val="24"/>
            <w:szCs w:val="24"/>
          </w:rPr>
          <w:t>800 метров</w:t>
        </w:r>
      </w:smartTag>
      <w:r w:rsidRPr="00791415">
        <w:rPr>
          <w:rFonts w:ascii="Times New Roman" w:hAnsi="Times New Roman"/>
          <w:sz w:val="24"/>
          <w:szCs w:val="24"/>
        </w:rPr>
        <w:t xml:space="preserve"> от главного входа.</w:t>
      </w:r>
    </w:p>
    <w:p w:rsidR="007C5FF8" w:rsidRDefault="00D051C3" w:rsidP="00CC5FAF">
      <w:pPr>
        <w:pStyle w:val="19"/>
        <w:shd w:val="clear" w:color="auto" w:fill="auto"/>
        <w:tabs>
          <w:tab w:val="left" w:pos="1334"/>
        </w:tabs>
        <w:spacing w:line="240" w:lineRule="auto"/>
        <w:ind w:right="20"/>
        <w:rPr>
          <w:rFonts w:ascii="Times New Roman" w:hAnsi="Times New Roman" w:cs="Times New Roman"/>
          <w:i w:val="0"/>
          <w:sz w:val="24"/>
          <w:szCs w:val="24"/>
        </w:rPr>
      </w:pPr>
      <w:r w:rsidRPr="00D051C3">
        <w:rPr>
          <w:rFonts w:ascii="Times New Roman" w:hAnsi="Times New Roman" w:cs="Times New Roman"/>
          <w:i w:val="0"/>
          <w:sz w:val="24"/>
          <w:szCs w:val="24"/>
        </w:rPr>
        <w:t xml:space="preserve">         210.</w:t>
      </w:r>
      <w:r>
        <w:rPr>
          <w:rFonts w:ascii="Times New Roman" w:hAnsi="Times New Roman" w:cs="Times New Roman"/>
          <w:i w:val="0"/>
          <w:sz w:val="24"/>
          <w:szCs w:val="24"/>
          <w:lang w:val="en-US"/>
        </w:rPr>
        <w:t> </w:t>
      </w:r>
      <w:r w:rsidRPr="00D051C3">
        <w:rPr>
          <w:rFonts w:ascii="Times New Roman" w:hAnsi="Times New Roman" w:cs="Times New Roman"/>
          <w:i w:val="0"/>
          <w:sz w:val="24"/>
          <w:szCs w:val="24"/>
        </w:rPr>
        <w:t>В районах индивидуальной усадебной застройки дальность пешеходных подходов к ближайшей остановке общественного транспорта проектируется в соответствии с пунктом 200 настоящих нормативов.</w:t>
      </w:r>
    </w:p>
    <w:p w:rsidR="007C5FF8" w:rsidRPr="007C5FF8" w:rsidRDefault="007C5FF8" w:rsidP="00CC5FAF">
      <w:pPr>
        <w:pStyle w:val="19"/>
        <w:shd w:val="clear" w:color="auto" w:fill="auto"/>
        <w:tabs>
          <w:tab w:val="left" w:pos="1334"/>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211. </w:t>
      </w:r>
      <w:r w:rsidRPr="007C5FF8">
        <w:rPr>
          <w:rFonts w:ascii="Times New Roman" w:hAnsi="Times New Roman" w:cs="Times New Roman"/>
          <w:i w:val="0"/>
          <w:sz w:val="24"/>
          <w:szCs w:val="24"/>
        </w:rPr>
        <w:t>Посадочные площадки следует предусматривать вне проезжей части.</w:t>
      </w:r>
    </w:p>
    <w:p w:rsidR="007C5FF8" w:rsidRPr="007C5FF8" w:rsidRDefault="007C5FF8" w:rsidP="00CC5FAF">
      <w:pPr>
        <w:pStyle w:val="19"/>
        <w:shd w:val="clear" w:color="auto" w:fill="auto"/>
        <w:tabs>
          <w:tab w:val="left" w:pos="1208"/>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w:t>
      </w:r>
      <w:r w:rsidRPr="007C5FF8">
        <w:rPr>
          <w:rFonts w:ascii="Times New Roman" w:hAnsi="Times New Roman" w:cs="Times New Roman"/>
          <w:i w:val="0"/>
          <w:sz w:val="24"/>
          <w:szCs w:val="24"/>
        </w:rPr>
        <w:t>Длину посадочной площадки на остановках автобусных</w:t>
      </w:r>
      <w:r w:rsidR="00AB5283">
        <w:rPr>
          <w:rFonts w:ascii="Times New Roman" w:hAnsi="Times New Roman" w:cs="Times New Roman"/>
          <w:i w:val="0"/>
          <w:sz w:val="24"/>
          <w:szCs w:val="24"/>
        </w:rPr>
        <w:t xml:space="preserve"> </w:t>
      </w:r>
      <w:r w:rsidRPr="007C5FF8">
        <w:rPr>
          <w:rFonts w:ascii="Times New Roman" w:hAnsi="Times New Roman" w:cs="Times New Roman"/>
          <w:i w:val="0"/>
          <w:sz w:val="24"/>
          <w:szCs w:val="24"/>
        </w:rPr>
        <w:t xml:space="preserve"> марш</w:t>
      </w:r>
      <w:r w:rsidRPr="007C5FF8">
        <w:rPr>
          <w:rFonts w:ascii="Times New Roman" w:hAnsi="Times New Roman" w:cs="Times New Roman"/>
          <w:i w:val="0"/>
          <w:sz w:val="24"/>
          <w:szCs w:val="24"/>
        </w:rPr>
        <w:softHyphen/>
        <w:t>рутов следует принимать не менее длины остановочной площадки.</w:t>
      </w:r>
    </w:p>
    <w:p w:rsidR="007C5FF8" w:rsidRPr="007C5FF8" w:rsidRDefault="007C5FF8" w:rsidP="00CC5FAF">
      <w:pPr>
        <w:pStyle w:val="19"/>
        <w:shd w:val="clear" w:color="auto" w:fill="auto"/>
        <w:spacing w:line="240" w:lineRule="auto"/>
        <w:ind w:left="20" w:right="20" w:firstLine="680"/>
        <w:rPr>
          <w:i w:val="0"/>
        </w:rPr>
      </w:pPr>
      <w:r w:rsidRPr="007C5FF8">
        <w:rPr>
          <w:rFonts w:ascii="Times New Roman" w:hAnsi="Times New Roman" w:cs="Times New Roman"/>
          <w:i w:val="0"/>
          <w:sz w:val="24"/>
          <w:szCs w:val="24"/>
        </w:rPr>
        <w:t>Ширину посадочной площадки следует принимать не менее 3 метров; для установ</w:t>
      </w:r>
      <w:r w:rsidRPr="007C5FF8">
        <w:rPr>
          <w:rFonts w:ascii="Times New Roman" w:hAnsi="Times New Roman" w:cs="Times New Roman"/>
          <w:i w:val="0"/>
          <w:sz w:val="24"/>
          <w:szCs w:val="24"/>
        </w:rPr>
        <w:softHyphen/>
        <w:t>ки павильона ожидания следует предусматривать уширение до 5 метров</w:t>
      </w:r>
      <w:r w:rsidRPr="007C5FF8">
        <w:rPr>
          <w:i w:val="0"/>
        </w:rPr>
        <w:t>.</w:t>
      </w:r>
    </w:p>
    <w:p w:rsidR="00907731" w:rsidRPr="00907731" w:rsidRDefault="00907731" w:rsidP="00CC5FAF">
      <w:pPr>
        <w:pStyle w:val="19"/>
        <w:shd w:val="clear" w:color="auto" w:fill="auto"/>
        <w:tabs>
          <w:tab w:val="left" w:pos="1266"/>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212. </w:t>
      </w:r>
      <w:r w:rsidRPr="00907731">
        <w:rPr>
          <w:rFonts w:ascii="Times New Roman" w:hAnsi="Times New Roman" w:cs="Times New Roman"/>
          <w:i w:val="0"/>
          <w:sz w:val="24"/>
          <w:szCs w:val="24"/>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907731">
        <w:rPr>
          <w:rFonts w:ascii="Times New Roman" w:hAnsi="Times New Roman" w:cs="Times New Roman"/>
          <w:i w:val="0"/>
          <w:sz w:val="24"/>
          <w:szCs w:val="24"/>
          <w:vertAlign w:val="superscript"/>
        </w:rPr>
        <w:t>2</w:t>
      </w:r>
      <w:r w:rsidRPr="00907731">
        <w:rPr>
          <w:rFonts w:ascii="Times New Roman" w:hAnsi="Times New Roman" w:cs="Times New Roman"/>
          <w:i w:val="0"/>
          <w:sz w:val="24"/>
          <w:szCs w:val="24"/>
        </w:rPr>
        <w:t>. Ближайшая грань павильона должна быть расположена не ближе 3 метров от кромки остановочной площадки.</w:t>
      </w:r>
    </w:p>
    <w:p w:rsidR="00907731" w:rsidRPr="00907731" w:rsidRDefault="00907731" w:rsidP="00CC5FAF">
      <w:pPr>
        <w:pStyle w:val="19"/>
        <w:shd w:val="clear" w:color="auto" w:fill="auto"/>
        <w:tabs>
          <w:tab w:val="left" w:pos="1269"/>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213. </w:t>
      </w:r>
      <w:r w:rsidRPr="00907731">
        <w:rPr>
          <w:rFonts w:ascii="Times New Roman" w:hAnsi="Times New Roman" w:cs="Times New Roman"/>
          <w:i w:val="0"/>
          <w:sz w:val="24"/>
          <w:szCs w:val="24"/>
        </w:rPr>
        <w:t>На конечных пунктах маршрутной сети общественного пассажирского транс</w:t>
      </w:r>
      <w:r w:rsidRPr="00907731">
        <w:rPr>
          <w:rFonts w:ascii="Times New Roman" w:hAnsi="Times New Roman" w:cs="Times New Roman"/>
          <w:i w:val="0"/>
          <w:sz w:val="24"/>
          <w:szCs w:val="24"/>
        </w:rPr>
        <w:softHyphen/>
        <w:t>порта следует предусматривать отстойно-разворотные площадки с учетом необходимо</w:t>
      </w:r>
      <w:r w:rsidRPr="00907731">
        <w:rPr>
          <w:rFonts w:ascii="Times New Roman" w:hAnsi="Times New Roman" w:cs="Times New Roman"/>
          <w:i w:val="0"/>
          <w:sz w:val="24"/>
          <w:szCs w:val="24"/>
        </w:rPr>
        <w:softHyphen/>
        <w:t>сти снятия с линии в межпиковый период около 30 % подвижного состава.</w:t>
      </w:r>
    </w:p>
    <w:p w:rsidR="00907731" w:rsidRPr="00907731" w:rsidRDefault="00907731" w:rsidP="00CC5FAF">
      <w:pPr>
        <w:pStyle w:val="19"/>
        <w:shd w:val="clear" w:color="auto" w:fill="auto"/>
        <w:spacing w:line="240" w:lineRule="auto"/>
        <w:ind w:left="20" w:right="20" w:firstLine="680"/>
        <w:rPr>
          <w:rFonts w:ascii="Times New Roman" w:hAnsi="Times New Roman" w:cs="Times New Roman"/>
          <w:i w:val="0"/>
          <w:sz w:val="24"/>
          <w:szCs w:val="24"/>
        </w:rPr>
      </w:pPr>
      <w:r w:rsidRPr="00907731">
        <w:rPr>
          <w:rFonts w:ascii="Times New Roman" w:hAnsi="Times New Roman" w:cs="Times New Roman"/>
          <w:i w:val="0"/>
          <w:sz w:val="24"/>
          <w:szCs w:val="24"/>
        </w:rPr>
        <w:t>Для автобуса площадь отстойно-разворотной площадки должна определяться расчетом, в зависимости от количества маршрутов и частоты движения, ис</w:t>
      </w:r>
      <w:r w:rsidRPr="00907731">
        <w:rPr>
          <w:rFonts w:ascii="Times New Roman" w:hAnsi="Times New Roman" w:cs="Times New Roman"/>
          <w:i w:val="0"/>
          <w:sz w:val="24"/>
          <w:szCs w:val="24"/>
        </w:rPr>
        <w:softHyphen/>
        <w:t>ходя из норматива 100-200 м</w:t>
      </w:r>
      <w:r w:rsidRPr="00907731">
        <w:rPr>
          <w:rFonts w:ascii="Times New Roman" w:hAnsi="Times New Roman" w:cs="Times New Roman"/>
          <w:i w:val="0"/>
          <w:sz w:val="24"/>
          <w:szCs w:val="24"/>
          <w:vertAlign w:val="superscript"/>
        </w:rPr>
        <w:t>2</w:t>
      </w:r>
      <w:r w:rsidRPr="00907731">
        <w:rPr>
          <w:rFonts w:ascii="Times New Roman" w:hAnsi="Times New Roman" w:cs="Times New Roman"/>
          <w:i w:val="0"/>
          <w:sz w:val="24"/>
          <w:szCs w:val="24"/>
        </w:rPr>
        <w:t xml:space="preserve"> на одно машино-место.</w:t>
      </w:r>
    </w:p>
    <w:p w:rsidR="00907731" w:rsidRPr="00907731" w:rsidRDefault="00907731" w:rsidP="00CC5FAF">
      <w:pPr>
        <w:pStyle w:val="19"/>
        <w:shd w:val="clear" w:color="auto" w:fill="auto"/>
        <w:spacing w:line="240" w:lineRule="auto"/>
        <w:ind w:left="20" w:right="20" w:firstLine="680"/>
        <w:rPr>
          <w:rFonts w:ascii="Times New Roman" w:hAnsi="Times New Roman" w:cs="Times New Roman"/>
          <w:i w:val="0"/>
          <w:sz w:val="24"/>
          <w:szCs w:val="24"/>
        </w:rPr>
      </w:pPr>
      <w:r w:rsidRPr="00907731">
        <w:rPr>
          <w:rFonts w:ascii="Times New Roman" w:hAnsi="Times New Roman" w:cs="Times New Roman"/>
          <w:i w:val="0"/>
          <w:sz w:val="24"/>
          <w:szCs w:val="24"/>
        </w:rPr>
        <w:t xml:space="preserve">Ширину отстойно-разворотной площадки для автобуса </w:t>
      </w:r>
      <w:r>
        <w:rPr>
          <w:rFonts w:ascii="Times New Roman" w:hAnsi="Times New Roman" w:cs="Times New Roman"/>
          <w:i w:val="0"/>
          <w:sz w:val="24"/>
          <w:szCs w:val="24"/>
        </w:rPr>
        <w:t xml:space="preserve"> </w:t>
      </w:r>
      <w:r w:rsidRPr="00907731">
        <w:rPr>
          <w:rFonts w:ascii="Times New Roman" w:hAnsi="Times New Roman" w:cs="Times New Roman"/>
          <w:i w:val="0"/>
          <w:sz w:val="24"/>
          <w:szCs w:val="24"/>
        </w:rPr>
        <w:t xml:space="preserve"> следует предусматривать не менее 30 метров.</w:t>
      </w:r>
    </w:p>
    <w:p w:rsidR="00241B05" w:rsidRPr="007C5FF8" w:rsidRDefault="00241B05" w:rsidP="00CC5FAF">
      <w:pPr>
        <w:pStyle w:val="dktexjustify"/>
        <w:shd w:val="clear" w:color="auto" w:fill="FFFFFF"/>
        <w:spacing w:before="0" w:beforeAutospacing="0" w:after="0" w:afterAutospacing="0"/>
        <w:ind w:firstLine="720"/>
        <w:jc w:val="both"/>
      </w:pPr>
    </w:p>
    <w:p w:rsidR="00241B05" w:rsidRPr="00D051C3" w:rsidRDefault="00241B05" w:rsidP="00CC5FAF">
      <w:pPr>
        <w:pStyle w:val="dktexjustify"/>
        <w:shd w:val="clear" w:color="auto" w:fill="FFFFFF"/>
        <w:spacing w:before="0" w:beforeAutospacing="0" w:after="0" w:afterAutospacing="0"/>
        <w:ind w:firstLine="720"/>
        <w:jc w:val="both"/>
      </w:pPr>
    </w:p>
    <w:p w:rsidR="00241B05" w:rsidRPr="005B2976" w:rsidRDefault="009D527B" w:rsidP="009D527B">
      <w:pPr>
        <w:pStyle w:val="dktexjustify"/>
        <w:shd w:val="clear" w:color="auto" w:fill="FFFFFF"/>
        <w:spacing w:before="0" w:beforeAutospacing="0" w:after="0" w:afterAutospacing="0"/>
        <w:ind w:firstLine="720"/>
        <w:jc w:val="center"/>
      </w:pPr>
      <w:r>
        <w:t>Сооружения и устройства для хранения, парковки и обслуживания транспортных средств</w:t>
      </w:r>
    </w:p>
    <w:p w:rsidR="00241B05" w:rsidRPr="005B2976" w:rsidRDefault="00241B05" w:rsidP="00487EC4">
      <w:pPr>
        <w:pStyle w:val="dktexjustify"/>
        <w:shd w:val="clear" w:color="auto" w:fill="FFFFFF"/>
        <w:spacing w:before="0" w:beforeAutospacing="0" w:after="0" w:afterAutospacing="0"/>
        <w:ind w:firstLine="720"/>
        <w:jc w:val="both"/>
      </w:pPr>
    </w:p>
    <w:p w:rsidR="009D527B" w:rsidRPr="00D860E1" w:rsidRDefault="005D690C" w:rsidP="005D690C">
      <w:pPr>
        <w:pStyle w:val="19"/>
        <w:shd w:val="clear" w:color="auto" w:fill="auto"/>
        <w:tabs>
          <w:tab w:val="left" w:pos="1422"/>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214. </w:t>
      </w:r>
      <w:r w:rsidR="009D527B" w:rsidRPr="00D860E1">
        <w:rPr>
          <w:rFonts w:ascii="Times New Roman" w:hAnsi="Times New Roman" w:cs="Times New Roman"/>
          <w:i w:val="0"/>
          <w:sz w:val="24"/>
          <w:szCs w:val="24"/>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9D527B" w:rsidRPr="00D860E1" w:rsidRDefault="005D690C" w:rsidP="005D690C">
      <w:pPr>
        <w:pStyle w:val="19"/>
        <w:shd w:val="clear" w:color="auto" w:fill="auto"/>
        <w:tabs>
          <w:tab w:val="left" w:pos="1350"/>
        </w:tabs>
        <w:spacing w:line="240" w:lineRule="auto"/>
        <w:ind w:right="20"/>
        <w:rPr>
          <w:rFonts w:ascii="Times New Roman" w:hAnsi="Times New Roman" w:cs="Times New Roman"/>
          <w:i w:val="0"/>
          <w:sz w:val="24"/>
          <w:szCs w:val="24"/>
        </w:rPr>
      </w:pPr>
      <w:r w:rsidRPr="005D690C">
        <w:rPr>
          <w:rFonts w:ascii="Times New Roman" w:hAnsi="Times New Roman" w:cs="Times New Roman"/>
          <w:i w:val="0"/>
          <w:sz w:val="24"/>
          <w:szCs w:val="24"/>
        </w:rPr>
        <w:t xml:space="preserve">           215.</w:t>
      </w:r>
      <w:r>
        <w:rPr>
          <w:rFonts w:ascii="Times New Roman" w:hAnsi="Times New Roman" w:cs="Times New Roman"/>
          <w:i w:val="0"/>
          <w:sz w:val="24"/>
          <w:szCs w:val="24"/>
        </w:rPr>
        <w:t> </w:t>
      </w:r>
      <w:r w:rsidR="009D527B" w:rsidRPr="00D860E1">
        <w:rPr>
          <w:rFonts w:ascii="Times New Roman" w:hAnsi="Times New Roman" w:cs="Times New Roman"/>
          <w:i w:val="0"/>
          <w:sz w:val="24"/>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9D527B" w:rsidRPr="00D860E1" w:rsidRDefault="005D690C" w:rsidP="005D690C">
      <w:pPr>
        <w:pStyle w:val="19"/>
        <w:shd w:val="clear" w:color="auto" w:fill="auto"/>
        <w:tabs>
          <w:tab w:val="left" w:pos="1361"/>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216. </w:t>
      </w:r>
      <w:r w:rsidR="009D527B" w:rsidRPr="00D860E1">
        <w:rPr>
          <w:rFonts w:ascii="Times New Roman" w:hAnsi="Times New Roman" w:cs="Times New Roman"/>
          <w:i w:val="0"/>
          <w:sz w:val="24"/>
          <w:szCs w:val="24"/>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9D527B" w:rsidRPr="00D860E1" w:rsidRDefault="009D527B" w:rsidP="00EA77D7">
      <w:pPr>
        <w:pStyle w:val="19"/>
        <w:numPr>
          <w:ilvl w:val="0"/>
          <w:numId w:val="36"/>
        </w:numPr>
        <w:shd w:val="clear" w:color="auto" w:fill="auto"/>
        <w:tabs>
          <w:tab w:val="left" w:pos="875"/>
        </w:tabs>
        <w:spacing w:line="240" w:lineRule="auto"/>
        <w:ind w:left="360" w:right="20" w:hanging="360"/>
        <w:rPr>
          <w:rFonts w:ascii="Times New Roman" w:hAnsi="Times New Roman" w:cs="Times New Roman"/>
          <w:i w:val="0"/>
          <w:sz w:val="24"/>
          <w:szCs w:val="24"/>
        </w:rPr>
      </w:pPr>
      <w:r w:rsidRPr="00D860E1">
        <w:rPr>
          <w:rFonts w:ascii="Times New Roman" w:hAnsi="Times New Roman" w:cs="Times New Roman"/>
          <w:i w:val="0"/>
          <w:sz w:val="24"/>
          <w:szCs w:val="24"/>
        </w:rPr>
        <w:t>для хранения легковых автомобилей в частной собственности - 195 на расчетный срок (2010 год) и 295 на расчетный срок (2020 год);</w:t>
      </w:r>
    </w:p>
    <w:p w:rsidR="009D527B" w:rsidRPr="00D860E1" w:rsidRDefault="009D527B" w:rsidP="00EA77D7">
      <w:pPr>
        <w:pStyle w:val="19"/>
        <w:numPr>
          <w:ilvl w:val="0"/>
          <w:numId w:val="36"/>
        </w:numPr>
        <w:shd w:val="clear" w:color="auto" w:fill="auto"/>
        <w:tabs>
          <w:tab w:val="left" w:pos="877"/>
        </w:tabs>
        <w:spacing w:line="240" w:lineRule="auto"/>
        <w:ind w:left="360" w:hanging="360"/>
        <w:rPr>
          <w:rFonts w:ascii="Times New Roman" w:hAnsi="Times New Roman" w:cs="Times New Roman"/>
          <w:i w:val="0"/>
          <w:sz w:val="24"/>
          <w:szCs w:val="24"/>
        </w:rPr>
      </w:pPr>
      <w:r w:rsidRPr="00D860E1">
        <w:rPr>
          <w:rFonts w:ascii="Times New Roman" w:hAnsi="Times New Roman" w:cs="Times New Roman"/>
          <w:i w:val="0"/>
          <w:sz w:val="24"/>
          <w:szCs w:val="24"/>
        </w:rPr>
        <w:t>для хранения легковых автомобилей ведомственной принадлежности - 2;</w:t>
      </w:r>
    </w:p>
    <w:p w:rsidR="009D527B" w:rsidRPr="00D860E1" w:rsidRDefault="009D527B" w:rsidP="00EA77D7">
      <w:pPr>
        <w:pStyle w:val="19"/>
        <w:numPr>
          <w:ilvl w:val="0"/>
          <w:numId w:val="36"/>
        </w:numPr>
        <w:shd w:val="clear" w:color="auto" w:fill="auto"/>
        <w:tabs>
          <w:tab w:val="left" w:pos="877"/>
        </w:tabs>
        <w:spacing w:line="240" w:lineRule="auto"/>
        <w:ind w:left="360" w:hanging="360"/>
        <w:rPr>
          <w:rFonts w:ascii="Times New Roman" w:hAnsi="Times New Roman" w:cs="Times New Roman"/>
          <w:i w:val="0"/>
          <w:sz w:val="24"/>
          <w:szCs w:val="24"/>
        </w:rPr>
      </w:pPr>
      <w:r w:rsidRPr="00D860E1">
        <w:rPr>
          <w:rFonts w:ascii="Times New Roman" w:hAnsi="Times New Roman" w:cs="Times New Roman"/>
          <w:i w:val="0"/>
          <w:sz w:val="24"/>
          <w:szCs w:val="24"/>
        </w:rPr>
        <w:t>для таксомоторного парка - 3.</w:t>
      </w:r>
    </w:p>
    <w:p w:rsidR="009D527B" w:rsidRPr="00D860E1" w:rsidRDefault="009D527B" w:rsidP="005D690C">
      <w:pPr>
        <w:pStyle w:val="19"/>
        <w:shd w:val="clear" w:color="auto" w:fill="auto"/>
        <w:spacing w:line="240" w:lineRule="auto"/>
        <w:ind w:left="40" w:right="20" w:firstLine="700"/>
        <w:rPr>
          <w:rFonts w:ascii="Times New Roman" w:hAnsi="Times New Roman" w:cs="Times New Roman"/>
          <w:i w:val="0"/>
          <w:sz w:val="24"/>
          <w:szCs w:val="24"/>
        </w:rPr>
      </w:pPr>
      <w:r w:rsidRPr="00D860E1">
        <w:rPr>
          <w:rFonts w:ascii="Times New Roman" w:hAnsi="Times New Roman" w:cs="Times New Roman"/>
          <w:i w:val="0"/>
          <w:sz w:val="24"/>
          <w:szCs w:val="24"/>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9D527B" w:rsidRPr="00D860E1" w:rsidRDefault="009D527B" w:rsidP="00EA77D7">
      <w:pPr>
        <w:pStyle w:val="19"/>
        <w:numPr>
          <w:ilvl w:val="0"/>
          <w:numId w:val="36"/>
        </w:numPr>
        <w:shd w:val="clear" w:color="auto" w:fill="auto"/>
        <w:tabs>
          <w:tab w:val="left" w:pos="891"/>
        </w:tabs>
        <w:spacing w:line="240" w:lineRule="auto"/>
        <w:ind w:left="360" w:hanging="360"/>
        <w:rPr>
          <w:rFonts w:ascii="Times New Roman" w:hAnsi="Times New Roman" w:cs="Times New Roman"/>
          <w:i w:val="0"/>
          <w:sz w:val="24"/>
          <w:szCs w:val="24"/>
        </w:rPr>
      </w:pPr>
      <w:r w:rsidRPr="00D860E1">
        <w:rPr>
          <w:rFonts w:ascii="Times New Roman" w:hAnsi="Times New Roman" w:cs="Times New Roman"/>
          <w:i w:val="0"/>
          <w:sz w:val="24"/>
          <w:szCs w:val="24"/>
        </w:rPr>
        <w:t>мотоциклы и мотороллеры с колясками, мотоколяски - 0,5;</w:t>
      </w:r>
    </w:p>
    <w:p w:rsidR="009D527B" w:rsidRPr="00D860E1" w:rsidRDefault="009D527B" w:rsidP="00EA77D7">
      <w:pPr>
        <w:pStyle w:val="19"/>
        <w:numPr>
          <w:ilvl w:val="0"/>
          <w:numId w:val="36"/>
        </w:numPr>
        <w:shd w:val="clear" w:color="auto" w:fill="auto"/>
        <w:tabs>
          <w:tab w:val="left" w:pos="891"/>
        </w:tabs>
        <w:spacing w:line="240" w:lineRule="auto"/>
        <w:ind w:left="360" w:hanging="360"/>
        <w:rPr>
          <w:rFonts w:ascii="Times New Roman" w:hAnsi="Times New Roman" w:cs="Times New Roman"/>
          <w:i w:val="0"/>
          <w:sz w:val="24"/>
          <w:szCs w:val="24"/>
        </w:rPr>
      </w:pPr>
      <w:r w:rsidRPr="00D860E1">
        <w:rPr>
          <w:rFonts w:ascii="Times New Roman" w:hAnsi="Times New Roman" w:cs="Times New Roman"/>
          <w:i w:val="0"/>
          <w:sz w:val="24"/>
          <w:szCs w:val="24"/>
        </w:rPr>
        <w:t>мотоциклы и мотороллеры без колясок - 0,25;</w:t>
      </w:r>
    </w:p>
    <w:p w:rsidR="009D527B" w:rsidRPr="00D860E1" w:rsidRDefault="009D527B" w:rsidP="00EA77D7">
      <w:pPr>
        <w:pStyle w:val="19"/>
        <w:numPr>
          <w:ilvl w:val="0"/>
          <w:numId w:val="36"/>
        </w:numPr>
        <w:shd w:val="clear" w:color="auto" w:fill="auto"/>
        <w:tabs>
          <w:tab w:val="left" w:pos="891"/>
        </w:tabs>
        <w:spacing w:line="240" w:lineRule="auto"/>
        <w:ind w:left="360" w:hanging="360"/>
        <w:rPr>
          <w:rFonts w:ascii="Times New Roman" w:hAnsi="Times New Roman" w:cs="Times New Roman"/>
          <w:i w:val="0"/>
          <w:sz w:val="24"/>
          <w:szCs w:val="24"/>
        </w:rPr>
      </w:pPr>
      <w:r w:rsidRPr="00D860E1">
        <w:rPr>
          <w:rFonts w:ascii="Times New Roman" w:hAnsi="Times New Roman" w:cs="Times New Roman"/>
          <w:i w:val="0"/>
          <w:sz w:val="24"/>
          <w:szCs w:val="24"/>
        </w:rPr>
        <w:t>мопеды и велосипеды - 0,1.</w:t>
      </w:r>
    </w:p>
    <w:p w:rsidR="00D860E1" w:rsidRPr="00D860E1" w:rsidRDefault="005D690C" w:rsidP="005D690C">
      <w:pPr>
        <w:pStyle w:val="19"/>
        <w:shd w:val="clear" w:color="auto" w:fill="auto"/>
        <w:tabs>
          <w:tab w:val="left" w:pos="1257"/>
        </w:tabs>
        <w:spacing w:line="240" w:lineRule="auto"/>
        <w:ind w:left="40" w:right="20"/>
        <w:rPr>
          <w:rFonts w:ascii="Times New Roman" w:hAnsi="Times New Roman" w:cs="Times New Roman"/>
          <w:i w:val="0"/>
          <w:sz w:val="24"/>
          <w:szCs w:val="24"/>
        </w:rPr>
      </w:pPr>
      <w:r>
        <w:rPr>
          <w:rFonts w:ascii="Times New Roman" w:hAnsi="Times New Roman" w:cs="Times New Roman"/>
          <w:i w:val="0"/>
          <w:sz w:val="24"/>
          <w:szCs w:val="24"/>
        </w:rPr>
        <w:t xml:space="preserve">           217. </w:t>
      </w:r>
      <w:r w:rsidR="00D860E1" w:rsidRPr="00D860E1">
        <w:rPr>
          <w:rFonts w:ascii="Times New Roman" w:hAnsi="Times New Roman" w:cs="Times New Roman"/>
          <w:i w:val="0"/>
          <w:sz w:val="24"/>
          <w:szCs w:val="24"/>
        </w:rPr>
        <w:t>Сооружения для хранения легковых автомобилей городского населения следу</w:t>
      </w:r>
      <w:r w:rsidR="00D860E1" w:rsidRPr="00D860E1">
        <w:rPr>
          <w:rFonts w:ascii="Times New Roman" w:hAnsi="Times New Roman" w:cs="Times New Roman"/>
          <w:i w:val="0"/>
          <w:sz w:val="24"/>
          <w:szCs w:val="24"/>
        </w:rPr>
        <w:softHyphen/>
        <w:t>ет проектировать в радиусе доступности 250-300 метров от мест жительства автовла</w:t>
      </w:r>
      <w:r w:rsidR="00D860E1" w:rsidRPr="00D860E1">
        <w:rPr>
          <w:rFonts w:ascii="Times New Roman" w:hAnsi="Times New Roman" w:cs="Times New Roman"/>
          <w:i w:val="0"/>
          <w:sz w:val="24"/>
          <w:szCs w:val="24"/>
        </w:rPr>
        <w:softHyphen/>
        <w:t>дельцев, но не более чем в 800 метрах; на территориях малоэтажной жилой застройки - не более чем в 200 метрах. Допускается увеличивать дальность подходов к сооружениям хранения легковых автомобилей для жителей кварталов с сохраняемой застройкой до 1500 метров.</w:t>
      </w:r>
    </w:p>
    <w:p w:rsidR="007B47D8" w:rsidRPr="00A659FB" w:rsidRDefault="006D0E3B" w:rsidP="006D0E3B">
      <w:pPr>
        <w:pStyle w:val="19"/>
        <w:shd w:val="clear" w:color="auto" w:fill="auto"/>
        <w:tabs>
          <w:tab w:val="left" w:pos="1293"/>
        </w:tabs>
        <w:spacing w:line="240" w:lineRule="auto"/>
        <w:ind w:right="20"/>
        <w:rPr>
          <w:rFonts w:ascii="Times New Roman" w:hAnsi="Times New Roman" w:cs="Times New Roman"/>
          <w:i w:val="0"/>
          <w:sz w:val="24"/>
          <w:szCs w:val="24"/>
        </w:rPr>
      </w:pPr>
      <w:r w:rsidRPr="006D0E3B">
        <w:rPr>
          <w:rFonts w:ascii="Times New Roman" w:hAnsi="Times New Roman" w:cs="Times New Roman"/>
          <w:i w:val="0"/>
          <w:sz w:val="24"/>
          <w:szCs w:val="24"/>
        </w:rPr>
        <w:t xml:space="preserve">             218.</w:t>
      </w:r>
      <w:r>
        <w:rPr>
          <w:rFonts w:ascii="Times New Roman" w:hAnsi="Times New Roman" w:cs="Times New Roman"/>
          <w:i w:val="0"/>
          <w:sz w:val="24"/>
          <w:szCs w:val="24"/>
          <w:lang w:val="en-US"/>
        </w:rPr>
        <w:t> </w:t>
      </w:r>
      <w:r w:rsidR="007B47D8" w:rsidRPr="00A659FB">
        <w:rPr>
          <w:rFonts w:ascii="Times New Roman" w:hAnsi="Times New Roman" w:cs="Times New Roman"/>
          <w:i w:val="0"/>
          <w:sz w:val="24"/>
          <w:szCs w:val="24"/>
        </w:rPr>
        <w:t>Удельный показатель территории, требуемой под сооружения для хранения легковых автомобилей, следует принимать 3 м</w:t>
      </w:r>
      <w:r w:rsidR="007B47D8" w:rsidRPr="00A659FB">
        <w:rPr>
          <w:rFonts w:ascii="Times New Roman" w:hAnsi="Times New Roman" w:cs="Times New Roman"/>
          <w:i w:val="0"/>
          <w:sz w:val="24"/>
          <w:szCs w:val="24"/>
          <w:vertAlign w:val="superscript"/>
        </w:rPr>
        <w:t>2</w:t>
      </w:r>
      <w:r w:rsidR="007B47D8" w:rsidRPr="00A659FB">
        <w:rPr>
          <w:rFonts w:ascii="Times New Roman" w:hAnsi="Times New Roman" w:cs="Times New Roman"/>
          <w:i w:val="0"/>
          <w:sz w:val="24"/>
          <w:szCs w:val="24"/>
        </w:rPr>
        <w:t>/чел. на расчетный срок (2010 год) и 5 м</w:t>
      </w:r>
      <w:r w:rsidR="007B47D8" w:rsidRPr="00A659FB">
        <w:rPr>
          <w:rFonts w:ascii="Times New Roman" w:hAnsi="Times New Roman" w:cs="Times New Roman"/>
          <w:i w:val="0"/>
          <w:sz w:val="24"/>
          <w:szCs w:val="24"/>
          <w:vertAlign w:val="superscript"/>
        </w:rPr>
        <w:t>2</w:t>
      </w:r>
      <w:r w:rsidR="007B47D8" w:rsidRPr="00A659FB">
        <w:rPr>
          <w:rFonts w:ascii="Times New Roman" w:hAnsi="Times New Roman" w:cs="Times New Roman"/>
          <w:i w:val="0"/>
          <w:sz w:val="24"/>
          <w:szCs w:val="24"/>
        </w:rPr>
        <w:t>/чел. на расчетный срок (2020 год).</w:t>
      </w:r>
    </w:p>
    <w:p w:rsidR="0015431A" w:rsidRPr="00A659FB" w:rsidRDefault="006D0E3B" w:rsidP="006D0E3B">
      <w:pPr>
        <w:pStyle w:val="19"/>
        <w:shd w:val="clear" w:color="auto" w:fill="auto"/>
        <w:tabs>
          <w:tab w:val="left" w:pos="1253"/>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219. </w:t>
      </w:r>
      <w:r w:rsidR="0015431A" w:rsidRPr="00A659FB">
        <w:rPr>
          <w:rFonts w:ascii="Times New Roman" w:hAnsi="Times New Roman" w:cs="Times New Roman"/>
          <w:i w:val="0"/>
          <w:sz w:val="24"/>
          <w:szCs w:val="24"/>
        </w:rP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w:t>
      </w:r>
      <w:r w:rsidR="0015431A" w:rsidRPr="00A659FB">
        <w:rPr>
          <w:rFonts w:ascii="Times New Roman" w:hAnsi="Times New Roman" w:cs="Times New Roman"/>
          <w:i w:val="0"/>
          <w:sz w:val="24"/>
          <w:szCs w:val="24"/>
        </w:rPr>
        <w:softHyphen/>
        <w:t>зованием кровли этих зданий), пристраиваться к зданиям другого назначения или встраи</w:t>
      </w:r>
      <w:r w:rsidR="0015431A" w:rsidRPr="00A659FB">
        <w:rPr>
          <w:rFonts w:ascii="Times New Roman" w:hAnsi="Times New Roman" w:cs="Times New Roman"/>
          <w:i w:val="0"/>
          <w:sz w:val="24"/>
          <w:szCs w:val="24"/>
        </w:rPr>
        <w:softHyphen/>
        <w:t>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w:t>
      </w:r>
      <w:r w:rsidR="0015431A" w:rsidRPr="00A659FB">
        <w:rPr>
          <w:rFonts w:ascii="Times New Roman" w:hAnsi="Times New Roman" w:cs="Times New Roman"/>
          <w:i w:val="0"/>
          <w:sz w:val="24"/>
          <w:szCs w:val="24"/>
        </w:rPr>
        <w:softHyphen/>
        <w:t>дованной открытой площадке на уровне земли.</w:t>
      </w:r>
    </w:p>
    <w:p w:rsidR="00F14565" w:rsidRPr="00A659FB" w:rsidRDefault="006D0E3B" w:rsidP="006D0E3B">
      <w:pPr>
        <w:pStyle w:val="19"/>
        <w:shd w:val="clear" w:color="auto" w:fill="auto"/>
        <w:tabs>
          <w:tab w:val="left" w:pos="1273"/>
        </w:tabs>
        <w:spacing w:line="240" w:lineRule="auto"/>
        <w:ind w:right="20"/>
        <w:rPr>
          <w:rFonts w:ascii="Times New Roman" w:hAnsi="Times New Roman" w:cs="Times New Roman"/>
          <w:i w:val="0"/>
          <w:sz w:val="24"/>
          <w:szCs w:val="24"/>
        </w:rPr>
      </w:pPr>
      <w:r w:rsidRPr="006D0E3B">
        <w:rPr>
          <w:rFonts w:ascii="Times New Roman" w:hAnsi="Times New Roman" w:cs="Times New Roman"/>
          <w:i w:val="0"/>
          <w:sz w:val="24"/>
          <w:szCs w:val="24"/>
        </w:rPr>
        <w:t xml:space="preserve">         220.</w:t>
      </w:r>
      <w:r>
        <w:rPr>
          <w:rFonts w:ascii="Times New Roman" w:hAnsi="Times New Roman" w:cs="Times New Roman"/>
          <w:i w:val="0"/>
          <w:sz w:val="24"/>
          <w:szCs w:val="24"/>
          <w:lang w:val="en-US"/>
        </w:rPr>
        <w:t> </w:t>
      </w:r>
      <w:r w:rsidR="00F14565" w:rsidRPr="00A659FB">
        <w:rPr>
          <w:rFonts w:ascii="Times New Roman" w:hAnsi="Times New Roman" w:cs="Times New Roman"/>
          <w:i w:val="0"/>
          <w:sz w:val="24"/>
          <w:szCs w:val="24"/>
        </w:rPr>
        <w:t xml:space="preserve">Открытые автостоянки и паркинги допускается размещать в жилых районах, микрорайонах (кварталах) при условии соблюдения санитарных разрывов от автостоянок до объектов, указанных в таблице </w:t>
      </w:r>
      <w:r>
        <w:rPr>
          <w:rFonts w:ascii="Times New Roman" w:hAnsi="Times New Roman" w:cs="Times New Roman"/>
          <w:i w:val="0"/>
          <w:sz w:val="24"/>
          <w:szCs w:val="24"/>
        </w:rPr>
        <w:t>35</w:t>
      </w:r>
      <w:r w:rsidR="00F14565" w:rsidRPr="00A659FB">
        <w:rPr>
          <w:rFonts w:ascii="Times New Roman" w:hAnsi="Times New Roman" w:cs="Times New Roman"/>
          <w:i w:val="0"/>
          <w:sz w:val="24"/>
          <w:szCs w:val="24"/>
        </w:rPr>
        <w:t>.</w:t>
      </w:r>
    </w:p>
    <w:p w:rsidR="00241B05" w:rsidRDefault="00241B05" w:rsidP="005D690C">
      <w:pPr>
        <w:pStyle w:val="dktexjustify"/>
        <w:shd w:val="clear" w:color="auto" w:fill="FFFFFF"/>
        <w:spacing w:before="0" w:beforeAutospacing="0" w:after="0" w:afterAutospacing="0"/>
        <w:ind w:firstLine="720"/>
        <w:jc w:val="both"/>
      </w:pPr>
    </w:p>
    <w:p w:rsidR="00E874E7" w:rsidRDefault="00445523" w:rsidP="00487EC4">
      <w:pPr>
        <w:pStyle w:val="dktexjustify"/>
        <w:shd w:val="clear" w:color="auto" w:fill="FFFFFF"/>
        <w:spacing w:before="0" w:beforeAutospacing="0" w:after="0" w:afterAutospacing="0"/>
        <w:ind w:firstLine="720"/>
        <w:jc w:val="both"/>
      </w:pPr>
      <w:r>
        <w:t xml:space="preserve"> </w:t>
      </w:r>
    </w:p>
    <w:p w:rsidR="00E874E7" w:rsidRDefault="00E874E7" w:rsidP="00487EC4">
      <w:pPr>
        <w:pStyle w:val="dktexjustify"/>
        <w:shd w:val="clear" w:color="auto" w:fill="FFFFFF"/>
        <w:spacing w:before="0" w:beforeAutospacing="0" w:after="0" w:afterAutospacing="0"/>
        <w:ind w:firstLine="720"/>
        <w:jc w:val="both"/>
      </w:pPr>
    </w:p>
    <w:p w:rsidR="00F14565" w:rsidRPr="00445523" w:rsidRDefault="00445523" w:rsidP="00487EC4">
      <w:pPr>
        <w:pStyle w:val="dktexjustify"/>
        <w:shd w:val="clear" w:color="auto" w:fill="FFFFFF"/>
        <w:spacing w:before="0" w:beforeAutospacing="0" w:after="0" w:afterAutospacing="0"/>
        <w:ind w:firstLine="720"/>
        <w:jc w:val="both"/>
      </w:pPr>
      <w:r>
        <w:t xml:space="preserve">                                                                                                                           </w:t>
      </w:r>
      <w:r w:rsidRPr="009B0641">
        <w:t>таблица 3</w:t>
      </w:r>
      <w:r>
        <w:t>5</w:t>
      </w:r>
    </w:p>
    <w:tbl>
      <w:tblPr>
        <w:tblW w:w="0" w:type="auto"/>
        <w:tblLayout w:type="fixed"/>
        <w:tblCellMar>
          <w:left w:w="10" w:type="dxa"/>
          <w:right w:w="10" w:type="dxa"/>
        </w:tblCellMar>
        <w:tblLook w:val="04A0"/>
      </w:tblPr>
      <w:tblGrid>
        <w:gridCol w:w="4061"/>
        <w:gridCol w:w="1220"/>
        <w:gridCol w:w="860"/>
        <w:gridCol w:w="994"/>
        <w:gridCol w:w="1001"/>
        <w:gridCol w:w="1249"/>
      </w:tblGrid>
      <w:tr w:rsidR="00F14565" w:rsidTr="00F14565">
        <w:trPr>
          <w:trHeight w:hRule="exact" w:val="306"/>
        </w:trPr>
        <w:tc>
          <w:tcPr>
            <w:tcW w:w="4061" w:type="dxa"/>
            <w:vMerge w:val="restart"/>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241"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Объекты, до которых определяется разрыв</w:t>
            </w:r>
          </w:p>
        </w:tc>
        <w:tc>
          <w:tcPr>
            <w:tcW w:w="5324" w:type="dxa"/>
            <w:gridSpan w:val="5"/>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Расстояние, м, не менее</w:t>
            </w:r>
          </w:p>
        </w:tc>
      </w:tr>
      <w:tr w:rsidR="00F14565" w:rsidTr="00F14565">
        <w:trPr>
          <w:trHeight w:hRule="exact" w:val="544"/>
        </w:trPr>
        <w:tc>
          <w:tcPr>
            <w:tcW w:w="4061" w:type="dxa"/>
            <w:vMerge/>
            <w:tcBorders>
              <w:left w:val="single" w:sz="4" w:space="0" w:color="auto"/>
            </w:tcBorders>
            <w:shd w:val="clear" w:color="auto" w:fill="FFFFFF"/>
          </w:tcPr>
          <w:p w:rsidR="00F14565" w:rsidRPr="00A659FB" w:rsidRDefault="00F14565" w:rsidP="00F14565">
            <w:pPr>
              <w:rPr>
                <w:rFonts w:ascii="Times New Roman" w:hAnsi="Times New Roman" w:cs="Times New Roman"/>
              </w:rPr>
            </w:pPr>
          </w:p>
        </w:tc>
        <w:tc>
          <w:tcPr>
            <w:tcW w:w="5324" w:type="dxa"/>
            <w:gridSpan w:val="5"/>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245"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Открытые автостоянки и паркинги вместимостью, машиномест</w:t>
            </w:r>
          </w:p>
        </w:tc>
      </w:tr>
      <w:tr w:rsidR="00F14565" w:rsidTr="00F14565">
        <w:trPr>
          <w:trHeight w:hRule="exact" w:val="256"/>
        </w:trPr>
        <w:tc>
          <w:tcPr>
            <w:tcW w:w="4061" w:type="dxa"/>
            <w:vMerge/>
            <w:tcBorders>
              <w:left w:val="single" w:sz="4" w:space="0" w:color="auto"/>
            </w:tcBorders>
            <w:shd w:val="clear" w:color="auto" w:fill="FFFFFF"/>
          </w:tcPr>
          <w:p w:rsidR="00F14565" w:rsidRPr="00A659FB" w:rsidRDefault="00F14565" w:rsidP="00F14565">
            <w:pPr>
              <w:rPr>
                <w:rFonts w:ascii="Times New Roman" w:hAnsi="Times New Roman" w:cs="Times New Roman"/>
              </w:rPr>
            </w:pPr>
          </w:p>
        </w:tc>
        <w:tc>
          <w:tcPr>
            <w:tcW w:w="122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 и менее</w:t>
            </w:r>
          </w:p>
        </w:tc>
        <w:tc>
          <w:tcPr>
            <w:tcW w:w="86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11-50</w:t>
            </w:r>
          </w:p>
        </w:tc>
        <w:tc>
          <w:tcPr>
            <w:tcW w:w="994"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51-100</w:t>
            </w:r>
          </w:p>
        </w:tc>
        <w:tc>
          <w:tcPr>
            <w:tcW w:w="100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101-300</w:t>
            </w:r>
          </w:p>
        </w:tc>
        <w:tc>
          <w:tcPr>
            <w:tcW w:w="1249" w:type="dxa"/>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свыше 300</w:t>
            </w:r>
          </w:p>
        </w:tc>
      </w:tr>
      <w:tr w:rsidR="00F14565" w:rsidTr="00F14565">
        <w:trPr>
          <w:trHeight w:hRule="exact" w:val="490"/>
        </w:trPr>
        <w:tc>
          <w:tcPr>
            <w:tcW w:w="406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238" w:lineRule="exact"/>
              <w:ind w:left="140"/>
              <w:jc w:val="left"/>
              <w:rPr>
                <w:rFonts w:ascii="Times New Roman" w:hAnsi="Times New Roman" w:cs="Times New Roman"/>
                <w:i w:val="0"/>
                <w:sz w:val="20"/>
                <w:szCs w:val="20"/>
              </w:rPr>
            </w:pPr>
            <w:r w:rsidRPr="00A659FB">
              <w:rPr>
                <w:rStyle w:val="95pt0pt0"/>
                <w:rFonts w:ascii="Times New Roman" w:hAnsi="Times New Roman" w:cs="Times New Roman"/>
                <w:i w:val="0"/>
                <w:sz w:val="20"/>
                <w:szCs w:val="20"/>
              </w:rPr>
              <w:t>Фасады жилых зданий и торцы с окнами</w:t>
            </w:r>
          </w:p>
        </w:tc>
        <w:tc>
          <w:tcPr>
            <w:tcW w:w="122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w:t>
            </w:r>
          </w:p>
        </w:tc>
        <w:tc>
          <w:tcPr>
            <w:tcW w:w="86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15</w:t>
            </w:r>
          </w:p>
        </w:tc>
        <w:tc>
          <w:tcPr>
            <w:tcW w:w="994"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25</w:t>
            </w:r>
          </w:p>
        </w:tc>
        <w:tc>
          <w:tcPr>
            <w:tcW w:w="100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35</w:t>
            </w:r>
          </w:p>
        </w:tc>
        <w:tc>
          <w:tcPr>
            <w:tcW w:w="1249" w:type="dxa"/>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r>
      <w:tr w:rsidR="00F14565" w:rsidTr="00F14565">
        <w:trPr>
          <w:trHeight w:hRule="exact" w:val="256"/>
        </w:trPr>
        <w:tc>
          <w:tcPr>
            <w:tcW w:w="406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ind w:left="140"/>
              <w:jc w:val="left"/>
              <w:rPr>
                <w:rFonts w:ascii="Times New Roman" w:hAnsi="Times New Roman" w:cs="Times New Roman"/>
                <w:i w:val="0"/>
                <w:sz w:val="20"/>
                <w:szCs w:val="20"/>
              </w:rPr>
            </w:pPr>
            <w:r w:rsidRPr="00A659FB">
              <w:rPr>
                <w:rStyle w:val="95pt0pt0"/>
                <w:rFonts w:ascii="Times New Roman" w:hAnsi="Times New Roman" w:cs="Times New Roman"/>
                <w:i w:val="0"/>
                <w:sz w:val="20"/>
                <w:szCs w:val="20"/>
              </w:rPr>
              <w:t>Торцы жилых зданий без окон</w:t>
            </w:r>
          </w:p>
        </w:tc>
        <w:tc>
          <w:tcPr>
            <w:tcW w:w="122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w:t>
            </w:r>
          </w:p>
        </w:tc>
        <w:tc>
          <w:tcPr>
            <w:tcW w:w="86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w:t>
            </w:r>
          </w:p>
        </w:tc>
        <w:tc>
          <w:tcPr>
            <w:tcW w:w="994"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15</w:t>
            </w:r>
          </w:p>
        </w:tc>
        <w:tc>
          <w:tcPr>
            <w:tcW w:w="100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25</w:t>
            </w:r>
          </w:p>
        </w:tc>
        <w:tc>
          <w:tcPr>
            <w:tcW w:w="1249" w:type="dxa"/>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35</w:t>
            </w:r>
          </w:p>
        </w:tc>
      </w:tr>
      <w:tr w:rsidR="00F14565" w:rsidTr="00F14565">
        <w:trPr>
          <w:trHeight w:hRule="exact" w:val="248"/>
        </w:trPr>
        <w:tc>
          <w:tcPr>
            <w:tcW w:w="406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ind w:left="140"/>
              <w:jc w:val="left"/>
              <w:rPr>
                <w:rFonts w:ascii="Times New Roman" w:hAnsi="Times New Roman" w:cs="Times New Roman"/>
                <w:i w:val="0"/>
                <w:sz w:val="20"/>
                <w:szCs w:val="20"/>
              </w:rPr>
            </w:pPr>
            <w:r w:rsidRPr="00A659FB">
              <w:rPr>
                <w:rStyle w:val="95pt0pt0"/>
                <w:rFonts w:ascii="Times New Roman" w:hAnsi="Times New Roman" w:cs="Times New Roman"/>
                <w:i w:val="0"/>
                <w:sz w:val="20"/>
                <w:szCs w:val="20"/>
              </w:rPr>
              <w:t>Общественные здания</w:t>
            </w:r>
          </w:p>
        </w:tc>
        <w:tc>
          <w:tcPr>
            <w:tcW w:w="122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w:t>
            </w:r>
          </w:p>
        </w:tc>
        <w:tc>
          <w:tcPr>
            <w:tcW w:w="86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10</w:t>
            </w:r>
          </w:p>
        </w:tc>
        <w:tc>
          <w:tcPr>
            <w:tcW w:w="994"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15</w:t>
            </w:r>
          </w:p>
        </w:tc>
        <w:tc>
          <w:tcPr>
            <w:tcW w:w="100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25</w:t>
            </w:r>
          </w:p>
        </w:tc>
        <w:tc>
          <w:tcPr>
            <w:tcW w:w="1249" w:type="dxa"/>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r>
      <w:tr w:rsidR="00F14565" w:rsidTr="00F14565">
        <w:trPr>
          <w:trHeight w:hRule="exact" w:val="976"/>
        </w:trPr>
        <w:tc>
          <w:tcPr>
            <w:tcW w:w="406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241" w:lineRule="exact"/>
              <w:ind w:left="140"/>
              <w:jc w:val="left"/>
              <w:rPr>
                <w:rFonts w:ascii="Times New Roman" w:hAnsi="Times New Roman" w:cs="Times New Roman"/>
                <w:i w:val="0"/>
                <w:sz w:val="20"/>
                <w:szCs w:val="20"/>
              </w:rPr>
            </w:pPr>
            <w:r w:rsidRPr="00A659FB">
              <w:rPr>
                <w:rStyle w:val="95pt0pt0"/>
                <w:rFonts w:ascii="Times New Roman" w:hAnsi="Times New Roman" w:cs="Times New Roman"/>
                <w:i w:val="0"/>
                <w:sz w:val="20"/>
                <w:szCs w:val="20"/>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2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25</w:t>
            </w:r>
          </w:p>
        </w:tc>
        <w:tc>
          <w:tcPr>
            <w:tcW w:w="860"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c>
          <w:tcPr>
            <w:tcW w:w="994"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c>
          <w:tcPr>
            <w:tcW w:w="1001" w:type="dxa"/>
            <w:tcBorders>
              <w:top w:val="single" w:sz="4" w:space="0" w:color="auto"/>
              <w:lef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c>
          <w:tcPr>
            <w:tcW w:w="1249" w:type="dxa"/>
            <w:tcBorders>
              <w:top w:val="single" w:sz="4" w:space="0" w:color="auto"/>
              <w:left w:val="single" w:sz="4" w:space="0" w:color="auto"/>
              <w:right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r>
      <w:tr w:rsidR="00F14565" w:rsidTr="00F14565">
        <w:trPr>
          <w:trHeight w:hRule="exact" w:val="1249"/>
        </w:trPr>
        <w:tc>
          <w:tcPr>
            <w:tcW w:w="4061" w:type="dxa"/>
            <w:tcBorders>
              <w:top w:val="single" w:sz="4" w:space="0" w:color="auto"/>
              <w:left w:val="single" w:sz="4" w:space="0" w:color="auto"/>
              <w:bottom w:val="single" w:sz="4" w:space="0" w:color="auto"/>
            </w:tcBorders>
            <w:shd w:val="clear" w:color="auto" w:fill="FFFFFF"/>
          </w:tcPr>
          <w:p w:rsidR="00F14565" w:rsidRPr="00A659FB" w:rsidRDefault="00F14565" w:rsidP="00F14565">
            <w:pPr>
              <w:pStyle w:val="19"/>
              <w:shd w:val="clear" w:color="auto" w:fill="auto"/>
              <w:spacing w:line="241" w:lineRule="exact"/>
              <w:ind w:left="140"/>
              <w:jc w:val="left"/>
              <w:rPr>
                <w:rFonts w:ascii="Times New Roman" w:hAnsi="Times New Roman" w:cs="Times New Roman"/>
                <w:i w:val="0"/>
                <w:sz w:val="20"/>
                <w:szCs w:val="20"/>
              </w:rPr>
            </w:pPr>
            <w:r w:rsidRPr="00A659FB">
              <w:rPr>
                <w:rStyle w:val="95pt0pt0"/>
                <w:rFonts w:ascii="Times New Roman" w:hAnsi="Times New Roman" w:cs="Times New Roman"/>
                <w:i w:val="0"/>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20" w:type="dxa"/>
            <w:tcBorders>
              <w:top w:val="single" w:sz="4" w:space="0" w:color="auto"/>
              <w:left w:val="single" w:sz="4" w:space="0" w:color="auto"/>
              <w:bottom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25</w:t>
            </w:r>
          </w:p>
        </w:tc>
        <w:tc>
          <w:tcPr>
            <w:tcW w:w="860" w:type="dxa"/>
            <w:tcBorders>
              <w:top w:val="single" w:sz="4" w:space="0" w:color="auto"/>
              <w:left w:val="single" w:sz="4" w:space="0" w:color="auto"/>
              <w:bottom w:val="single" w:sz="4" w:space="0" w:color="auto"/>
            </w:tcBorders>
            <w:shd w:val="clear" w:color="auto" w:fill="FFFFFF"/>
          </w:tcPr>
          <w:p w:rsidR="00F14565" w:rsidRPr="00A659FB" w:rsidRDefault="00F14565" w:rsidP="00F14565">
            <w:pPr>
              <w:pStyle w:val="19"/>
              <w:shd w:val="clear" w:color="auto" w:fill="auto"/>
              <w:spacing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50</w:t>
            </w:r>
          </w:p>
        </w:tc>
        <w:tc>
          <w:tcPr>
            <w:tcW w:w="994" w:type="dxa"/>
            <w:tcBorders>
              <w:top w:val="single" w:sz="4" w:space="0" w:color="auto"/>
              <w:left w:val="single" w:sz="4" w:space="0" w:color="auto"/>
              <w:bottom w:val="single" w:sz="4" w:space="0" w:color="auto"/>
            </w:tcBorders>
            <w:shd w:val="clear" w:color="auto" w:fill="FFFFFF"/>
          </w:tcPr>
          <w:p w:rsidR="00F14565" w:rsidRPr="00A659FB" w:rsidRDefault="00F14565" w:rsidP="00F14565">
            <w:pPr>
              <w:pStyle w:val="19"/>
              <w:shd w:val="clear" w:color="auto" w:fill="auto"/>
              <w:spacing w:after="60"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по</w:t>
            </w:r>
          </w:p>
          <w:p w:rsidR="00F14565" w:rsidRPr="00A659FB" w:rsidRDefault="00F14565" w:rsidP="00F14565">
            <w:pPr>
              <w:pStyle w:val="19"/>
              <w:shd w:val="clear" w:color="auto" w:fill="auto"/>
              <w:spacing w:before="60"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расчету</w:t>
            </w:r>
          </w:p>
        </w:tc>
        <w:tc>
          <w:tcPr>
            <w:tcW w:w="1001" w:type="dxa"/>
            <w:tcBorders>
              <w:top w:val="single" w:sz="4" w:space="0" w:color="auto"/>
              <w:left w:val="single" w:sz="4" w:space="0" w:color="auto"/>
              <w:bottom w:val="single" w:sz="4" w:space="0" w:color="auto"/>
            </w:tcBorders>
            <w:shd w:val="clear" w:color="auto" w:fill="FFFFFF"/>
          </w:tcPr>
          <w:p w:rsidR="00F14565" w:rsidRPr="00A659FB" w:rsidRDefault="00F14565" w:rsidP="00F14565">
            <w:pPr>
              <w:pStyle w:val="19"/>
              <w:shd w:val="clear" w:color="auto" w:fill="auto"/>
              <w:spacing w:after="60"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по</w:t>
            </w:r>
          </w:p>
          <w:p w:rsidR="00F14565" w:rsidRPr="00A659FB" w:rsidRDefault="00F14565" w:rsidP="00F14565">
            <w:pPr>
              <w:pStyle w:val="19"/>
              <w:shd w:val="clear" w:color="auto" w:fill="auto"/>
              <w:spacing w:before="60"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расчету</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14565" w:rsidRPr="00A659FB" w:rsidRDefault="00F14565" w:rsidP="00F14565">
            <w:pPr>
              <w:pStyle w:val="19"/>
              <w:shd w:val="clear" w:color="auto" w:fill="auto"/>
              <w:spacing w:after="60"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по</w:t>
            </w:r>
          </w:p>
          <w:p w:rsidR="00F14565" w:rsidRPr="00A659FB" w:rsidRDefault="00F14565" w:rsidP="00F14565">
            <w:pPr>
              <w:pStyle w:val="19"/>
              <w:shd w:val="clear" w:color="auto" w:fill="auto"/>
              <w:spacing w:before="60" w:line="190" w:lineRule="exact"/>
              <w:jc w:val="center"/>
              <w:rPr>
                <w:rFonts w:ascii="Times New Roman" w:hAnsi="Times New Roman" w:cs="Times New Roman"/>
                <w:i w:val="0"/>
                <w:sz w:val="20"/>
                <w:szCs w:val="20"/>
              </w:rPr>
            </w:pPr>
            <w:r w:rsidRPr="00A659FB">
              <w:rPr>
                <w:rStyle w:val="95pt0pt0"/>
                <w:rFonts w:ascii="Times New Roman" w:hAnsi="Times New Roman" w:cs="Times New Roman"/>
                <w:i w:val="0"/>
                <w:sz w:val="20"/>
                <w:szCs w:val="20"/>
              </w:rPr>
              <w:t>расчету</w:t>
            </w:r>
          </w:p>
        </w:tc>
      </w:tr>
    </w:tbl>
    <w:p w:rsidR="00F14565" w:rsidRDefault="00F14565" w:rsidP="00487EC4">
      <w:pPr>
        <w:pStyle w:val="dktexjustify"/>
        <w:shd w:val="clear" w:color="auto" w:fill="FFFFFF"/>
        <w:spacing w:before="0" w:beforeAutospacing="0" w:after="0" w:afterAutospacing="0"/>
        <w:ind w:firstLine="720"/>
        <w:jc w:val="both"/>
      </w:pPr>
    </w:p>
    <w:p w:rsidR="00204018" w:rsidRPr="00A659FB" w:rsidRDefault="00204018" w:rsidP="00204018">
      <w:pPr>
        <w:pStyle w:val="afff5"/>
        <w:shd w:val="clear" w:color="auto" w:fill="auto"/>
        <w:rPr>
          <w:rFonts w:ascii="Times New Roman" w:hAnsi="Times New Roman" w:cs="Times New Roman"/>
          <w:i w:val="0"/>
          <w:sz w:val="20"/>
          <w:szCs w:val="20"/>
        </w:rPr>
      </w:pPr>
      <w:r w:rsidRPr="00A659FB">
        <w:rPr>
          <w:rStyle w:val="2pt"/>
          <w:rFonts w:ascii="Times New Roman" w:hAnsi="Times New Roman" w:cs="Times New Roman"/>
          <w:sz w:val="20"/>
          <w:szCs w:val="20"/>
        </w:rPr>
        <w:t>Примечания:</w:t>
      </w:r>
    </w:p>
    <w:p w:rsidR="00204018" w:rsidRPr="00A659FB" w:rsidRDefault="00204018" w:rsidP="00EA77D7">
      <w:pPr>
        <w:pStyle w:val="afff5"/>
        <w:numPr>
          <w:ilvl w:val="0"/>
          <w:numId w:val="37"/>
        </w:numPr>
        <w:shd w:val="clear" w:color="auto" w:fill="auto"/>
        <w:tabs>
          <w:tab w:val="left" w:pos="918"/>
        </w:tabs>
        <w:ind w:left="360" w:right="20" w:hanging="360"/>
        <w:rPr>
          <w:rFonts w:ascii="Times New Roman" w:hAnsi="Times New Roman" w:cs="Times New Roman"/>
          <w:i w:val="0"/>
          <w:sz w:val="20"/>
          <w:szCs w:val="20"/>
        </w:rPr>
      </w:pPr>
      <w:r w:rsidRPr="00A659FB">
        <w:rPr>
          <w:rFonts w:ascii="Times New Roman" w:hAnsi="Times New Roman" w:cs="Times New Roman"/>
          <w:i w:val="0"/>
          <w:sz w:val="20"/>
          <w:szCs w:val="20"/>
        </w:rPr>
        <w:t>Разрыв от наземных автостоянок, паркингов закрытого типа принимается на основании ре</w:t>
      </w:r>
      <w:r w:rsidRPr="00A659FB">
        <w:rPr>
          <w:rFonts w:ascii="Times New Roman" w:hAnsi="Times New Roman" w:cs="Times New Roman"/>
          <w:i w:val="0"/>
          <w:sz w:val="20"/>
          <w:szCs w:val="20"/>
        </w:rPr>
        <w:softHyphen/>
        <w:t>зультатов расчетов рассеивания загрязнений в атмосферном воздухе и уровней физического воздей</w:t>
      </w:r>
      <w:r w:rsidRPr="00A659FB">
        <w:rPr>
          <w:rFonts w:ascii="Times New Roman" w:hAnsi="Times New Roman" w:cs="Times New Roman"/>
          <w:i w:val="0"/>
          <w:sz w:val="20"/>
          <w:szCs w:val="20"/>
        </w:rPr>
        <w:softHyphen/>
        <w:t>ствия.</w:t>
      </w:r>
    </w:p>
    <w:p w:rsidR="00204018" w:rsidRPr="00A659FB" w:rsidRDefault="00204018" w:rsidP="00EA77D7">
      <w:pPr>
        <w:pStyle w:val="afff5"/>
        <w:numPr>
          <w:ilvl w:val="0"/>
          <w:numId w:val="37"/>
        </w:numPr>
        <w:shd w:val="clear" w:color="auto" w:fill="auto"/>
        <w:tabs>
          <w:tab w:val="left" w:pos="950"/>
        </w:tabs>
        <w:ind w:left="360" w:right="20" w:hanging="360"/>
        <w:rPr>
          <w:rFonts w:ascii="Times New Roman" w:hAnsi="Times New Roman" w:cs="Times New Roman"/>
          <w:i w:val="0"/>
          <w:sz w:val="20"/>
          <w:szCs w:val="20"/>
        </w:rPr>
      </w:pPr>
      <w:r w:rsidRPr="00A659FB">
        <w:rPr>
          <w:rFonts w:ascii="Times New Roman" w:hAnsi="Times New Roman" w:cs="Times New Roman"/>
          <w:i w:val="0"/>
          <w:sz w:val="20"/>
          <w:szCs w:val="20"/>
        </w:rPr>
        <w:t>В случае размещения на смежных участках нескольких автостоянок (открытых площадок), расположенных с разрывом между ними, не превышающим 25 метров,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w:t>
      </w:r>
      <w:r w:rsidRPr="00A659FB">
        <w:rPr>
          <w:rFonts w:ascii="Times New Roman" w:hAnsi="Times New Roman" w:cs="Times New Roman"/>
          <w:i w:val="0"/>
          <w:sz w:val="20"/>
          <w:szCs w:val="20"/>
        </w:rPr>
        <w:softHyphen/>
        <w:t>тостоянок вместимостью более 300 машиномест.</w:t>
      </w:r>
    </w:p>
    <w:p w:rsidR="00204018" w:rsidRPr="00A659FB" w:rsidRDefault="00204018" w:rsidP="00EA77D7">
      <w:pPr>
        <w:pStyle w:val="afff5"/>
        <w:numPr>
          <w:ilvl w:val="0"/>
          <w:numId w:val="37"/>
        </w:numPr>
        <w:shd w:val="clear" w:color="auto" w:fill="auto"/>
        <w:tabs>
          <w:tab w:val="left" w:pos="912"/>
        </w:tabs>
        <w:ind w:left="360" w:hanging="360"/>
        <w:rPr>
          <w:rFonts w:ascii="Times New Roman" w:hAnsi="Times New Roman" w:cs="Times New Roman"/>
          <w:i w:val="0"/>
          <w:sz w:val="20"/>
          <w:szCs w:val="20"/>
        </w:rPr>
      </w:pPr>
      <w:r w:rsidRPr="00A659FB">
        <w:rPr>
          <w:rFonts w:ascii="Times New Roman" w:hAnsi="Times New Roman" w:cs="Times New Roman"/>
          <w:i w:val="0"/>
          <w:sz w:val="20"/>
          <w:szCs w:val="20"/>
        </w:rPr>
        <w:t>Разрывы, приведенные в таблице 80, могут приниматься с учетом интерполяции.</w:t>
      </w:r>
    </w:p>
    <w:p w:rsidR="009D527B" w:rsidRDefault="009D527B" w:rsidP="00487EC4">
      <w:pPr>
        <w:pStyle w:val="dktexjustify"/>
        <w:shd w:val="clear" w:color="auto" w:fill="FFFFFF"/>
        <w:spacing w:before="0" w:beforeAutospacing="0" w:after="0" w:afterAutospacing="0"/>
        <w:ind w:firstLine="720"/>
        <w:jc w:val="both"/>
      </w:pPr>
    </w:p>
    <w:p w:rsidR="00267FC6" w:rsidRPr="00793A95" w:rsidRDefault="00D31826" w:rsidP="00F27929">
      <w:pPr>
        <w:pStyle w:val="19"/>
        <w:shd w:val="clear" w:color="auto" w:fill="auto"/>
        <w:tabs>
          <w:tab w:val="left" w:pos="1284"/>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221. </w:t>
      </w:r>
      <w:r w:rsidR="00267FC6" w:rsidRPr="00793A95">
        <w:rPr>
          <w:rFonts w:ascii="Times New Roman" w:hAnsi="Times New Roman" w:cs="Times New Roman"/>
          <w:i w:val="0"/>
          <w:sz w:val="24"/>
          <w:szCs w:val="24"/>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793A95" w:rsidRPr="00793A95" w:rsidRDefault="00D31826" w:rsidP="00F27929">
      <w:pPr>
        <w:pStyle w:val="19"/>
        <w:shd w:val="clear" w:color="auto" w:fill="auto"/>
        <w:tabs>
          <w:tab w:val="left" w:pos="1284"/>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222. </w:t>
      </w:r>
      <w:r w:rsidR="00793A95" w:rsidRPr="00793A95">
        <w:rPr>
          <w:rFonts w:ascii="Times New Roman" w:hAnsi="Times New Roman" w:cs="Times New Roman"/>
          <w:i w:val="0"/>
          <w:sz w:val="24"/>
          <w:szCs w:val="24"/>
        </w:rPr>
        <w:t>Допускается проектировать автостоянки встроенными в одноквартирные и блокированные жилые дома независимо от их степени огнестойкости.</w:t>
      </w:r>
    </w:p>
    <w:p w:rsidR="009D527B" w:rsidRPr="00793A95" w:rsidRDefault="00793A95" w:rsidP="00F27929">
      <w:pPr>
        <w:pStyle w:val="19"/>
        <w:shd w:val="clear" w:color="auto" w:fill="auto"/>
        <w:spacing w:line="240" w:lineRule="auto"/>
        <w:ind w:left="20" w:right="20" w:firstLine="680"/>
        <w:rPr>
          <w:rFonts w:ascii="Times New Roman" w:hAnsi="Times New Roman" w:cs="Times New Roman"/>
          <w:i w:val="0"/>
          <w:sz w:val="24"/>
          <w:szCs w:val="24"/>
        </w:rPr>
      </w:pPr>
      <w:r w:rsidRPr="00793A95">
        <w:rPr>
          <w:rFonts w:ascii="Times New Roman" w:hAnsi="Times New Roman" w:cs="Times New Roman"/>
          <w:i w:val="0"/>
          <w:sz w:val="24"/>
          <w:szCs w:val="24"/>
        </w:rPr>
        <w:t>В многоквартирных жилых домах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2C25D6" w:rsidRPr="00733F12" w:rsidRDefault="00D31826" w:rsidP="00F27929">
      <w:pPr>
        <w:pStyle w:val="19"/>
        <w:shd w:val="clear" w:color="auto" w:fill="auto"/>
        <w:tabs>
          <w:tab w:val="left" w:pos="1233"/>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223. </w:t>
      </w:r>
      <w:r w:rsidR="002C25D6" w:rsidRPr="00733F12">
        <w:rPr>
          <w:rFonts w:ascii="Times New Roman" w:hAnsi="Times New Roman" w:cs="Times New Roman"/>
          <w:i w:val="0"/>
          <w:sz w:val="24"/>
          <w:szCs w:val="24"/>
        </w:rPr>
        <w:t>Площади застройки и размеры земельных участков отдельно стоящих автосто</w:t>
      </w:r>
      <w:r w:rsidR="002C25D6" w:rsidRPr="00733F12">
        <w:rPr>
          <w:rFonts w:ascii="Times New Roman" w:hAnsi="Times New Roman" w:cs="Times New Roman"/>
          <w:i w:val="0"/>
          <w:sz w:val="24"/>
          <w:szCs w:val="24"/>
        </w:rPr>
        <w:softHyphen/>
        <w:t>янок для хранения легковых автомобилей в зависимости от их этажности следует прини</w:t>
      </w:r>
      <w:r w:rsidR="002C25D6" w:rsidRPr="00733F12">
        <w:rPr>
          <w:rFonts w:ascii="Times New Roman" w:hAnsi="Times New Roman" w:cs="Times New Roman"/>
          <w:i w:val="0"/>
          <w:sz w:val="24"/>
          <w:szCs w:val="24"/>
        </w:rPr>
        <w:softHyphen/>
        <w:t>мать, м</w:t>
      </w:r>
      <w:r w:rsidR="002C25D6" w:rsidRPr="00733F12">
        <w:rPr>
          <w:rFonts w:ascii="Times New Roman" w:hAnsi="Times New Roman" w:cs="Times New Roman"/>
          <w:i w:val="0"/>
          <w:sz w:val="24"/>
          <w:szCs w:val="24"/>
          <w:vertAlign w:val="superscript"/>
        </w:rPr>
        <w:t>2</w:t>
      </w:r>
      <w:r w:rsidR="002C25D6" w:rsidRPr="00733F12">
        <w:rPr>
          <w:rFonts w:ascii="Times New Roman" w:hAnsi="Times New Roman" w:cs="Times New Roman"/>
          <w:i w:val="0"/>
          <w:sz w:val="24"/>
          <w:szCs w:val="24"/>
        </w:rPr>
        <w:t xml:space="preserve"> на одно машиноместо, для:</w:t>
      </w:r>
    </w:p>
    <w:p w:rsidR="002C25D6" w:rsidRPr="00733F12" w:rsidRDefault="002C25D6" w:rsidP="00EA77D7">
      <w:pPr>
        <w:pStyle w:val="19"/>
        <w:numPr>
          <w:ilvl w:val="0"/>
          <w:numId w:val="36"/>
        </w:numPr>
        <w:shd w:val="clear" w:color="auto" w:fill="auto"/>
        <w:tabs>
          <w:tab w:val="left" w:pos="844"/>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одноэтажных - 30;</w:t>
      </w:r>
    </w:p>
    <w:p w:rsidR="002C25D6" w:rsidRPr="00733F12" w:rsidRDefault="002C25D6" w:rsidP="00EA77D7">
      <w:pPr>
        <w:pStyle w:val="19"/>
        <w:numPr>
          <w:ilvl w:val="0"/>
          <w:numId w:val="36"/>
        </w:numPr>
        <w:shd w:val="clear" w:color="auto" w:fill="auto"/>
        <w:tabs>
          <w:tab w:val="left" w:pos="840"/>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двухэтажных - 20;</w:t>
      </w:r>
    </w:p>
    <w:p w:rsidR="002C25D6" w:rsidRPr="00733F12" w:rsidRDefault="002C25D6" w:rsidP="00EA77D7">
      <w:pPr>
        <w:pStyle w:val="19"/>
        <w:numPr>
          <w:ilvl w:val="0"/>
          <w:numId w:val="36"/>
        </w:numPr>
        <w:shd w:val="clear" w:color="auto" w:fill="auto"/>
        <w:tabs>
          <w:tab w:val="left" w:pos="848"/>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трехэтажных - 14;</w:t>
      </w:r>
    </w:p>
    <w:p w:rsidR="002C25D6" w:rsidRPr="00733F12" w:rsidRDefault="002C25D6" w:rsidP="00EA77D7">
      <w:pPr>
        <w:pStyle w:val="19"/>
        <w:numPr>
          <w:ilvl w:val="0"/>
          <w:numId w:val="36"/>
        </w:numPr>
        <w:shd w:val="clear" w:color="auto" w:fill="auto"/>
        <w:tabs>
          <w:tab w:val="left" w:pos="848"/>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 xml:space="preserve">четырехэтажных </w:t>
      </w:r>
      <w:r w:rsidRPr="00733F12">
        <w:rPr>
          <w:rStyle w:val="1pt"/>
          <w:rFonts w:ascii="Times New Roman" w:hAnsi="Times New Roman" w:cs="Times New Roman"/>
          <w:i/>
          <w:sz w:val="24"/>
          <w:szCs w:val="24"/>
        </w:rPr>
        <w:t>-</w:t>
      </w:r>
      <w:r w:rsidR="00D31826">
        <w:rPr>
          <w:rStyle w:val="1pt"/>
          <w:rFonts w:ascii="Times New Roman" w:hAnsi="Times New Roman" w:cs="Times New Roman"/>
          <w:sz w:val="24"/>
          <w:szCs w:val="24"/>
        </w:rPr>
        <w:t>12</w:t>
      </w:r>
      <w:r w:rsidRPr="00733F12">
        <w:rPr>
          <w:rStyle w:val="1pt"/>
          <w:rFonts w:ascii="Times New Roman" w:hAnsi="Times New Roman" w:cs="Times New Roman"/>
          <w:i/>
          <w:sz w:val="24"/>
          <w:szCs w:val="24"/>
        </w:rPr>
        <w:t>;</w:t>
      </w:r>
    </w:p>
    <w:p w:rsidR="002C25D6" w:rsidRPr="00733F12" w:rsidRDefault="002C25D6" w:rsidP="00EA77D7">
      <w:pPr>
        <w:pStyle w:val="19"/>
        <w:numPr>
          <w:ilvl w:val="0"/>
          <w:numId w:val="36"/>
        </w:numPr>
        <w:shd w:val="clear" w:color="auto" w:fill="auto"/>
        <w:tabs>
          <w:tab w:val="left" w:pos="855"/>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пятиэтажных - 10.</w:t>
      </w:r>
    </w:p>
    <w:p w:rsidR="002C25D6" w:rsidRPr="00733F12" w:rsidRDefault="002C25D6" w:rsidP="00F27929">
      <w:pPr>
        <w:pStyle w:val="19"/>
        <w:shd w:val="clear" w:color="auto" w:fill="auto"/>
        <w:spacing w:line="240" w:lineRule="auto"/>
        <w:ind w:left="20" w:right="20" w:firstLine="680"/>
        <w:rPr>
          <w:rFonts w:ascii="Times New Roman" w:hAnsi="Times New Roman" w:cs="Times New Roman"/>
          <w:i w:val="0"/>
          <w:sz w:val="24"/>
          <w:szCs w:val="24"/>
        </w:rPr>
      </w:pPr>
      <w:r w:rsidRPr="00733F12">
        <w:rPr>
          <w:rFonts w:ascii="Times New Roman" w:hAnsi="Times New Roman" w:cs="Times New Roman"/>
          <w:i w:val="0"/>
          <w:sz w:val="24"/>
          <w:szCs w:val="24"/>
        </w:rPr>
        <w:t>Площадь застройки и размеры земельных участков для наземных стоянок следует принимать из расчета 25 м</w:t>
      </w:r>
      <w:r w:rsidRPr="00733F12">
        <w:rPr>
          <w:rFonts w:ascii="Times New Roman" w:hAnsi="Times New Roman" w:cs="Times New Roman"/>
          <w:i w:val="0"/>
          <w:sz w:val="24"/>
          <w:szCs w:val="24"/>
          <w:vertAlign w:val="superscript"/>
        </w:rPr>
        <w:t>2</w:t>
      </w:r>
      <w:r w:rsidRPr="00733F12">
        <w:rPr>
          <w:rFonts w:ascii="Times New Roman" w:hAnsi="Times New Roman" w:cs="Times New Roman"/>
          <w:i w:val="0"/>
          <w:sz w:val="24"/>
          <w:szCs w:val="24"/>
        </w:rPr>
        <w:t xml:space="preserve"> на одно машиноместо.</w:t>
      </w:r>
    </w:p>
    <w:p w:rsidR="009A7E71" w:rsidRPr="00733F12" w:rsidRDefault="00D31826" w:rsidP="00F27929">
      <w:pPr>
        <w:pStyle w:val="19"/>
        <w:shd w:val="clear" w:color="auto" w:fill="auto"/>
        <w:tabs>
          <w:tab w:val="left" w:pos="1345"/>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224. </w:t>
      </w:r>
      <w:r w:rsidR="009A7E71" w:rsidRPr="00733F12">
        <w:rPr>
          <w:rFonts w:ascii="Times New Roman" w:hAnsi="Times New Roman" w:cs="Times New Roman"/>
          <w:i w:val="0"/>
          <w:sz w:val="24"/>
          <w:szCs w:val="24"/>
        </w:rP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метров.</w:t>
      </w:r>
    </w:p>
    <w:p w:rsidR="009A7E71" w:rsidRPr="00733F12" w:rsidRDefault="009A7E71" w:rsidP="00F27929">
      <w:pPr>
        <w:pStyle w:val="19"/>
        <w:shd w:val="clear" w:color="auto" w:fill="auto"/>
        <w:spacing w:line="240" w:lineRule="auto"/>
        <w:ind w:left="20" w:right="20" w:firstLine="680"/>
        <w:rPr>
          <w:rFonts w:ascii="Times New Roman" w:hAnsi="Times New Roman" w:cs="Times New Roman"/>
          <w:i w:val="0"/>
          <w:sz w:val="24"/>
          <w:szCs w:val="24"/>
        </w:rPr>
      </w:pPr>
      <w:r w:rsidRPr="00733F12">
        <w:rPr>
          <w:rFonts w:ascii="Times New Roman" w:hAnsi="Times New Roman" w:cs="Times New Roman"/>
          <w:i w:val="0"/>
          <w:sz w:val="24"/>
          <w:szCs w:val="24"/>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9A7E71" w:rsidRPr="00733F12" w:rsidRDefault="00D31826" w:rsidP="00F27929">
      <w:pPr>
        <w:pStyle w:val="19"/>
        <w:shd w:val="clear" w:color="auto" w:fill="auto"/>
        <w:tabs>
          <w:tab w:val="left" w:pos="1399"/>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225. </w:t>
      </w:r>
      <w:r w:rsidR="009A7E71" w:rsidRPr="00733F12">
        <w:rPr>
          <w:rFonts w:ascii="Times New Roman" w:hAnsi="Times New Roman" w:cs="Times New Roman"/>
          <w:i w:val="0"/>
          <w:sz w:val="24"/>
          <w:szCs w:val="24"/>
        </w:rPr>
        <w:t>Открытые автостоянки для временного хранения (парковки) легковых автомобилей следует предусматривать из расчета не менее чем для 70 % расчетного парка индивидуальных легковых автомобилей, в том числе:</w:t>
      </w:r>
    </w:p>
    <w:p w:rsidR="009A7E71" w:rsidRPr="00733F12" w:rsidRDefault="009A7E71" w:rsidP="00EA77D7">
      <w:pPr>
        <w:pStyle w:val="19"/>
        <w:numPr>
          <w:ilvl w:val="0"/>
          <w:numId w:val="36"/>
        </w:numPr>
        <w:shd w:val="clear" w:color="auto" w:fill="auto"/>
        <w:tabs>
          <w:tab w:val="left" w:pos="837"/>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жилые районы - 25%;</w:t>
      </w:r>
    </w:p>
    <w:p w:rsidR="009A7E71" w:rsidRPr="00733F12" w:rsidRDefault="009A7E71" w:rsidP="00EA77D7">
      <w:pPr>
        <w:pStyle w:val="19"/>
        <w:numPr>
          <w:ilvl w:val="0"/>
          <w:numId w:val="36"/>
        </w:numPr>
        <w:shd w:val="clear" w:color="auto" w:fill="auto"/>
        <w:tabs>
          <w:tab w:val="left" w:pos="848"/>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производственные зоны - 25%;</w:t>
      </w:r>
    </w:p>
    <w:p w:rsidR="009A7E71" w:rsidRPr="00733F12" w:rsidRDefault="009A7E71" w:rsidP="00EA77D7">
      <w:pPr>
        <w:pStyle w:val="19"/>
        <w:numPr>
          <w:ilvl w:val="0"/>
          <w:numId w:val="36"/>
        </w:numPr>
        <w:shd w:val="clear" w:color="auto" w:fill="auto"/>
        <w:tabs>
          <w:tab w:val="left" w:pos="848"/>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общегородские центры - 5%;</w:t>
      </w:r>
    </w:p>
    <w:p w:rsidR="009A7E71" w:rsidRPr="00733F12" w:rsidRDefault="009A7E71" w:rsidP="00EA77D7">
      <w:pPr>
        <w:pStyle w:val="19"/>
        <w:numPr>
          <w:ilvl w:val="0"/>
          <w:numId w:val="36"/>
        </w:numPr>
        <w:shd w:val="clear" w:color="auto" w:fill="auto"/>
        <w:tabs>
          <w:tab w:val="left" w:pos="844"/>
        </w:tabs>
        <w:spacing w:line="240" w:lineRule="auto"/>
        <w:ind w:left="360" w:hanging="360"/>
        <w:rPr>
          <w:rFonts w:ascii="Times New Roman" w:hAnsi="Times New Roman" w:cs="Times New Roman"/>
          <w:i w:val="0"/>
          <w:sz w:val="24"/>
          <w:szCs w:val="24"/>
        </w:rPr>
      </w:pPr>
      <w:r w:rsidRPr="00733F12">
        <w:rPr>
          <w:rFonts w:ascii="Times New Roman" w:hAnsi="Times New Roman" w:cs="Times New Roman"/>
          <w:i w:val="0"/>
          <w:sz w:val="24"/>
          <w:szCs w:val="24"/>
        </w:rPr>
        <w:t>зоны массового кратковременного отдыха - 15%.</w:t>
      </w:r>
    </w:p>
    <w:p w:rsidR="00F91124" w:rsidRPr="00733F12" w:rsidRDefault="00D31826" w:rsidP="00F27929">
      <w:pPr>
        <w:pStyle w:val="19"/>
        <w:shd w:val="clear" w:color="auto" w:fill="auto"/>
        <w:tabs>
          <w:tab w:val="left" w:pos="1226"/>
        </w:tabs>
        <w:spacing w:line="240" w:lineRule="auto"/>
        <w:ind w:right="20"/>
        <w:rPr>
          <w:rFonts w:ascii="Times New Roman" w:hAnsi="Times New Roman" w:cs="Times New Roman"/>
          <w:i w:val="0"/>
          <w:sz w:val="24"/>
          <w:szCs w:val="24"/>
        </w:rPr>
      </w:pPr>
      <w:r>
        <w:rPr>
          <w:rFonts w:ascii="Times New Roman" w:hAnsi="Times New Roman" w:cs="Times New Roman"/>
          <w:i w:val="0"/>
          <w:sz w:val="24"/>
          <w:szCs w:val="24"/>
        </w:rPr>
        <w:t xml:space="preserve">         226. </w:t>
      </w:r>
      <w:r w:rsidR="00F91124" w:rsidRPr="00733F12">
        <w:rPr>
          <w:rFonts w:ascii="Times New Roman" w:hAnsi="Times New Roman" w:cs="Times New Roman"/>
          <w:i w:val="0"/>
          <w:sz w:val="24"/>
          <w:szCs w:val="24"/>
        </w:rPr>
        <w:t>Требуемое расчетное количество машиномест для парковки легковых автомо</w:t>
      </w:r>
      <w:r w:rsidR="00F91124" w:rsidRPr="00733F12">
        <w:rPr>
          <w:rFonts w:ascii="Times New Roman" w:hAnsi="Times New Roman" w:cs="Times New Roman"/>
          <w:i w:val="0"/>
          <w:sz w:val="24"/>
          <w:szCs w:val="24"/>
        </w:rPr>
        <w:softHyphen/>
        <w:t>билей на приобъектных стоянках у общественных зданий, учреждений, предпр</w:t>
      </w:r>
      <w:r w:rsidR="00F91124" w:rsidRPr="00F27929">
        <w:rPr>
          <w:rFonts w:ascii="Times New Roman" w:hAnsi="Times New Roman" w:cs="Times New Roman"/>
          <w:i w:val="0"/>
          <w:sz w:val="24"/>
          <w:szCs w:val="24"/>
        </w:rPr>
        <w:t>иятий</w:t>
      </w:r>
      <w:r w:rsidR="00F91124" w:rsidRPr="00733F12">
        <w:rPr>
          <w:rFonts w:ascii="Times New Roman" w:hAnsi="Times New Roman" w:cs="Times New Roman"/>
          <w:sz w:val="24"/>
          <w:szCs w:val="24"/>
        </w:rPr>
        <w:t xml:space="preserve">, </w:t>
      </w:r>
      <w:r w:rsidR="00F91124" w:rsidRPr="00733F12">
        <w:rPr>
          <w:rFonts w:ascii="Times New Roman" w:hAnsi="Times New Roman" w:cs="Times New Roman"/>
          <w:i w:val="0"/>
          <w:sz w:val="24"/>
          <w:szCs w:val="24"/>
        </w:rPr>
        <w:t xml:space="preserve">вокзалов, на рекреационных территориях допускается определять в соответствии с таблицей </w:t>
      </w:r>
      <w:r>
        <w:rPr>
          <w:rFonts w:ascii="Times New Roman" w:hAnsi="Times New Roman" w:cs="Times New Roman"/>
          <w:i w:val="0"/>
          <w:sz w:val="24"/>
          <w:szCs w:val="24"/>
        </w:rPr>
        <w:t>36</w:t>
      </w:r>
      <w:r w:rsidR="00F91124" w:rsidRPr="00733F12">
        <w:rPr>
          <w:rFonts w:ascii="Times New Roman" w:hAnsi="Times New Roman" w:cs="Times New Roman"/>
          <w:i w:val="0"/>
          <w:sz w:val="24"/>
          <w:szCs w:val="24"/>
        </w:rPr>
        <w:t>.</w:t>
      </w:r>
    </w:p>
    <w:p w:rsidR="00241B05" w:rsidRPr="00733F12" w:rsidRDefault="00241B05" w:rsidP="00487EC4">
      <w:pPr>
        <w:pStyle w:val="dktexjustify"/>
        <w:shd w:val="clear" w:color="auto" w:fill="FFFFFF"/>
        <w:spacing w:before="0" w:beforeAutospacing="0" w:after="0" w:afterAutospacing="0"/>
        <w:ind w:firstLine="720"/>
        <w:jc w:val="both"/>
      </w:pPr>
    </w:p>
    <w:p w:rsidR="00241B05" w:rsidRPr="00733F12" w:rsidRDefault="00D31826" w:rsidP="00487EC4">
      <w:pPr>
        <w:pStyle w:val="dktexjustify"/>
        <w:shd w:val="clear" w:color="auto" w:fill="FFFFFF"/>
        <w:spacing w:before="0" w:beforeAutospacing="0" w:after="0" w:afterAutospacing="0"/>
        <w:ind w:firstLine="720"/>
        <w:jc w:val="both"/>
      </w:pPr>
      <w:r>
        <w:t xml:space="preserve">                                                                                                                           </w:t>
      </w:r>
      <w:r w:rsidRPr="009B0641">
        <w:t>таблица 3</w:t>
      </w:r>
      <w:r>
        <w:t>6</w:t>
      </w:r>
    </w:p>
    <w:tbl>
      <w:tblPr>
        <w:tblW w:w="0" w:type="auto"/>
        <w:tblLayout w:type="fixed"/>
        <w:tblCellMar>
          <w:left w:w="10" w:type="dxa"/>
          <w:right w:w="10" w:type="dxa"/>
        </w:tblCellMar>
        <w:tblLook w:val="04A0"/>
      </w:tblPr>
      <w:tblGrid>
        <w:gridCol w:w="5015"/>
        <w:gridCol w:w="2351"/>
        <w:gridCol w:w="2106"/>
      </w:tblGrid>
      <w:tr w:rsidR="00F91124" w:rsidTr="00F91124">
        <w:trPr>
          <w:trHeight w:hRule="exact" w:val="716"/>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41"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Здания и сооружения, рекреационные территории и объекты отдыха</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Расчетная единица</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234" w:lineRule="exact"/>
              <w:ind w:left="380" w:hanging="3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Число машино-мест на расчетную единицу *</w:t>
            </w:r>
          </w:p>
        </w:tc>
      </w:tr>
      <w:tr w:rsidR="00F91124" w:rsidTr="00F91124">
        <w:trPr>
          <w:trHeight w:hRule="exact" w:val="299"/>
        </w:trPr>
        <w:tc>
          <w:tcPr>
            <w:tcW w:w="9472" w:type="dxa"/>
            <w:gridSpan w:val="3"/>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Здания и сооружения</w:t>
            </w:r>
          </w:p>
        </w:tc>
      </w:tr>
      <w:tr w:rsidR="00F91124" w:rsidTr="00F91124">
        <w:trPr>
          <w:trHeight w:hRule="exact" w:val="720"/>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4"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Административно-общественные учреждения, кредитно-финансовые и юридические учреждения</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работающих</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20-35</w:t>
            </w:r>
          </w:p>
        </w:tc>
      </w:tr>
      <w:tr w:rsidR="00F91124" w:rsidTr="00F91124">
        <w:trPr>
          <w:trHeight w:hRule="exact" w:val="479"/>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Промышленные объекты</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работающих в двух смежных сменах</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10-17</w:t>
            </w:r>
          </w:p>
        </w:tc>
      </w:tr>
      <w:tr w:rsidR="00F91124" w:rsidTr="00F91124">
        <w:trPr>
          <w:trHeight w:hRule="exact" w:val="713"/>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Дошкольные образовательные учреждения</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 объект</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230" w:lineRule="exac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По заданию на проектирование, но не менее 2</w:t>
            </w:r>
          </w:p>
        </w:tc>
      </w:tr>
      <w:tr w:rsidR="00F91124" w:rsidTr="00F91124">
        <w:trPr>
          <w:trHeight w:hRule="exact" w:val="256"/>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Школы</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 же</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 же</w:t>
            </w:r>
          </w:p>
        </w:tc>
      </w:tr>
      <w:tr w:rsidR="00F91124" w:rsidTr="00F91124">
        <w:trPr>
          <w:trHeight w:hRule="exact" w:val="252"/>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Больницы</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коек</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5-9</w:t>
            </w:r>
          </w:p>
        </w:tc>
      </w:tr>
      <w:tr w:rsidR="00F91124" w:rsidTr="00F91124">
        <w:trPr>
          <w:trHeight w:hRule="exact" w:val="256"/>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Поликлиники</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посещений</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3-5</w:t>
            </w:r>
          </w:p>
        </w:tc>
      </w:tr>
      <w:tr w:rsidR="00F91124" w:rsidTr="00F91124">
        <w:trPr>
          <w:trHeight w:hRule="exact" w:val="248"/>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Предприятия бытового обслуживания</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30 м</w:t>
            </w:r>
            <w:r w:rsidRPr="00CA2D9C">
              <w:rPr>
                <w:rStyle w:val="95pt0pt0"/>
                <w:rFonts w:ascii="Times New Roman" w:hAnsi="Times New Roman" w:cs="Times New Roman"/>
                <w:i w:val="0"/>
                <w:sz w:val="20"/>
                <w:szCs w:val="20"/>
                <w:vertAlign w:val="superscript"/>
              </w:rPr>
              <w:t>2</w:t>
            </w:r>
            <w:r w:rsidRPr="00CA2D9C">
              <w:rPr>
                <w:rStyle w:val="95pt0pt0"/>
                <w:rFonts w:ascii="Times New Roman" w:hAnsi="Times New Roman" w:cs="Times New Roman"/>
                <w:i w:val="0"/>
                <w:sz w:val="20"/>
                <w:szCs w:val="20"/>
              </w:rPr>
              <w:t xml:space="preserve"> общей площади</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1-2</w:t>
            </w:r>
          </w:p>
        </w:tc>
      </w:tr>
      <w:tr w:rsidR="00F91124" w:rsidTr="00F91124">
        <w:trPr>
          <w:trHeight w:hRule="exact" w:val="259"/>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Спортивные объекты</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мест</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5-9</w:t>
            </w:r>
          </w:p>
        </w:tc>
      </w:tr>
      <w:tr w:rsidR="00F91124" w:rsidTr="00F91124">
        <w:trPr>
          <w:trHeight w:hRule="exact" w:val="716"/>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45"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Театры, цирки, кинотеатры, концертные залы, музеи, выставки</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4"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мест или единовременных посетителей</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10-17</w:t>
            </w:r>
          </w:p>
        </w:tc>
      </w:tr>
      <w:tr w:rsidR="00F91124" w:rsidTr="00F91124">
        <w:trPr>
          <w:trHeight w:hRule="exact" w:val="479"/>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Парки культуры и отдыха</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единовремен</w:t>
            </w:r>
            <w:r w:rsidRPr="00CA2D9C">
              <w:rPr>
                <w:rStyle w:val="95pt0pt0"/>
                <w:rFonts w:ascii="Times New Roman" w:hAnsi="Times New Roman" w:cs="Times New Roman"/>
                <w:i w:val="0"/>
                <w:sz w:val="20"/>
                <w:szCs w:val="20"/>
              </w:rPr>
              <w:softHyphen/>
              <w:t>ных посетителей</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7-12</w:t>
            </w:r>
          </w:p>
        </w:tc>
      </w:tr>
      <w:tr w:rsidR="00F91124" w:rsidTr="00F91124">
        <w:trPr>
          <w:trHeight w:hRule="exact" w:val="486"/>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4"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Торговые центры, универмаги, магазины с площадью торговых залов более 200 м</w:t>
            </w:r>
            <w:r w:rsidRPr="00CA2D9C">
              <w:rPr>
                <w:rStyle w:val="95pt0pt0"/>
                <w:rFonts w:ascii="Times New Roman" w:hAnsi="Times New Roman" w:cs="Times New Roman"/>
                <w:i w:val="0"/>
                <w:sz w:val="20"/>
                <w:szCs w:val="20"/>
                <w:vertAlign w:val="superscript"/>
              </w:rPr>
              <w:t>2</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м</w:t>
            </w:r>
            <w:r w:rsidRPr="00CA2D9C">
              <w:rPr>
                <w:rStyle w:val="95pt0pt0"/>
                <w:rFonts w:ascii="Times New Roman" w:hAnsi="Times New Roman" w:cs="Times New Roman"/>
                <w:i w:val="0"/>
                <w:sz w:val="20"/>
                <w:szCs w:val="20"/>
                <w:vertAlign w:val="superscript"/>
              </w:rPr>
              <w:t>2</w:t>
            </w:r>
            <w:r w:rsidRPr="00CA2D9C">
              <w:rPr>
                <w:rStyle w:val="95pt0pt0"/>
                <w:rFonts w:ascii="Times New Roman" w:hAnsi="Times New Roman" w:cs="Times New Roman"/>
                <w:i w:val="0"/>
                <w:sz w:val="20"/>
                <w:szCs w:val="20"/>
              </w:rPr>
              <w:t xml:space="preserve"> торговой площади</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7-12</w:t>
            </w:r>
          </w:p>
        </w:tc>
      </w:tr>
      <w:tr w:rsidR="00F91124" w:rsidTr="00F91124">
        <w:trPr>
          <w:trHeight w:hRule="exact" w:val="252"/>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Рынки</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50 торговых мест</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25-43</w:t>
            </w:r>
          </w:p>
        </w:tc>
      </w:tr>
      <w:tr w:rsidR="00F91124" w:rsidTr="00F91124">
        <w:trPr>
          <w:trHeight w:hRule="exact" w:val="486"/>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4"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Рестораны и кафе общегородского значения, клубы</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мест</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15-26</w:t>
            </w:r>
          </w:p>
        </w:tc>
      </w:tr>
      <w:tr w:rsidR="00F91124" w:rsidTr="00F91124">
        <w:trPr>
          <w:trHeight w:hRule="exact" w:val="248"/>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Гостиницы</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 же</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15-26</w:t>
            </w:r>
          </w:p>
        </w:tc>
      </w:tr>
      <w:tr w:rsidR="00F91124" w:rsidTr="00F91124">
        <w:trPr>
          <w:trHeight w:hRule="exact" w:val="1184"/>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4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Вокзалы всех видов транспорта</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пассажиров дальнего и местного сообщений, прибывающих в час пик</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15-26</w:t>
            </w:r>
          </w:p>
        </w:tc>
      </w:tr>
      <w:tr w:rsidR="00F91124" w:rsidTr="00F91124">
        <w:trPr>
          <w:trHeight w:hRule="exact" w:val="302"/>
        </w:trPr>
        <w:tc>
          <w:tcPr>
            <w:tcW w:w="9472" w:type="dxa"/>
            <w:gridSpan w:val="3"/>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Рекреационные территории и объекты отдыха</w:t>
            </w:r>
          </w:p>
        </w:tc>
      </w:tr>
      <w:tr w:rsidR="00F91124" w:rsidTr="00F91124">
        <w:trPr>
          <w:trHeight w:hRule="exact" w:val="482"/>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6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Пляжи и парки в зонах отдыха</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единовремен</w:t>
            </w:r>
            <w:r w:rsidRPr="00CA2D9C">
              <w:rPr>
                <w:rStyle w:val="95pt0pt0"/>
                <w:rFonts w:ascii="Times New Roman" w:hAnsi="Times New Roman" w:cs="Times New Roman"/>
                <w:i w:val="0"/>
                <w:sz w:val="20"/>
                <w:szCs w:val="20"/>
              </w:rPr>
              <w:softHyphen/>
              <w:t>ных посетителей</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30-52</w:t>
            </w:r>
          </w:p>
        </w:tc>
      </w:tr>
      <w:tr w:rsidR="00F91124" w:rsidTr="00F91124">
        <w:trPr>
          <w:trHeight w:hRule="exact" w:val="252"/>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6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Лесопарки и заповедники</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 же</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20-35</w:t>
            </w:r>
          </w:p>
        </w:tc>
      </w:tr>
      <w:tr w:rsidR="00F91124" w:rsidTr="00F91124">
        <w:trPr>
          <w:trHeight w:hRule="exact" w:val="252"/>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6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Базы кратковременного отдыха</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 же</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30-52</w:t>
            </w:r>
          </w:p>
        </w:tc>
      </w:tr>
      <w:tr w:rsidR="00F91124" w:rsidTr="00F91124">
        <w:trPr>
          <w:trHeight w:hRule="exact" w:val="752"/>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45" w:lineRule="exact"/>
              <w:ind w:left="16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Дома отдыха и санатории, санатории- профилактории, базы отдыха предприятий и туристские базы .</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8"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отдыхающих и обслуживающего персонала</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10-17</w:t>
            </w:r>
          </w:p>
        </w:tc>
      </w:tr>
      <w:tr w:rsidR="00F91124" w:rsidTr="00F91124">
        <w:trPr>
          <w:trHeight w:hRule="exact" w:val="248"/>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ind w:left="16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Гостиницы (туристские и курортные)</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То же</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5-9</w:t>
            </w:r>
          </w:p>
        </w:tc>
      </w:tr>
      <w:tr w:rsidR="00F91124" w:rsidTr="00F91124">
        <w:trPr>
          <w:trHeight w:hRule="exact" w:val="954"/>
        </w:trPr>
        <w:tc>
          <w:tcPr>
            <w:tcW w:w="5015"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45" w:lineRule="exact"/>
              <w:rPr>
                <w:rFonts w:ascii="Times New Roman" w:hAnsi="Times New Roman" w:cs="Times New Roman"/>
                <w:i w:val="0"/>
                <w:sz w:val="20"/>
                <w:szCs w:val="20"/>
              </w:rPr>
            </w:pPr>
            <w:r w:rsidRPr="00CA2D9C">
              <w:rPr>
                <w:rStyle w:val="95pt0pt0"/>
                <w:rFonts w:ascii="Times New Roman" w:hAnsi="Times New Roman" w:cs="Times New Roman"/>
                <w:i w:val="0"/>
                <w:sz w:val="20"/>
                <w:szCs w:val="20"/>
              </w:rPr>
              <w:t>Предприятия общественного питания, торговли и коммунально-бытового обслуживания в зонах отдыха</w:t>
            </w:r>
          </w:p>
        </w:tc>
        <w:tc>
          <w:tcPr>
            <w:tcW w:w="2351" w:type="dxa"/>
            <w:tcBorders>
              <w:top w:val="single" w:sz="4" w:space="0" w:color="auto"/>
              <w:left w:val="single" w:sz="4" w:space="0" w:color="auto"/>
            </w:tcBorders>
            <w:shd w:val="clear" w:color="auto" w:fill="FFFFFF"/>
          </w:tcPr>
          <w:p w:rsidR="00F91124" w:rsidRPr="00CA2D9C" w:rsidRDefault="00F91124" w:rsidP="00F91124">
            <w:pPr>
              <w:pStyle w:val="19"/>
              <w:shd w:val="clear" w:color="auto" w:fill="auto"/>
              <w:spacing w:line="234"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100 мест в залах или единовременных посетителей и персонала</w:t>
            </w:r>
          </w:p>
        </w:tc>
        <w:tc>
          <w:tcPr>
            <w:tcW w:w="2106" w:type="dxa"/>
            <w:tcBorders>
              <w:top w:val="single" w:sz="4" w:space="0" w:color="auto"/>
              <w:left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10-17</w:t>
            </w:r>
          </w:p>
        </w:tc>
      </w:tr>
      <w:tr w:rsidR="00F91124" w:rsidTr="00F91124">
        <w:trPr>
          <w:trHeight w:hRule="exact" w:val="270"/>
        </w:trPr>
        <w:tc>
          <w:tcPr>
            <w:tcW w:w="5015" w:type="dxa"/>
            <w:tcBorders>
              <w:top w:val="single" w:sz="4" w:space="0" w:color="auto"/>
              <w:left w:val="single" w:sz="4" w:space="0" w:color="auto"/>
              <w:bottom w:val="single" w:sz="4" w:space="0" w:color="auto"/>
            </w:tcBorders>
            <w:shd w:val="clear" w:color="auto" w:fill="FFFFFF"/>
          </w:tcPr>
          <w:p w:rsidR="00F91124" w:rsidRPr="00CA2D9C" w:rsidRDefault="00F91124" w:rsidP="00F91124">
            <w:pPr>
              <w:pStyle w:val="19"/>
              <w:shd w:val="clear" w:color="auto" w:fill="auto"/>
              <w:spacing w:line="190" w:lineRule="exact"/>
              <w:ind w:left="160"/>
              <w:jc w:val="left"/>
              <w:rPr>
                <w:rFonts w:ascii="Times New Roman" w:hAnsi="Times New Roman" w:cs="Times New Roman"/>
                <w:i w:val="0"/>
                <w:sz w:val="20"/>
                <w:szCs w:val="20"/>
              </w:rPr>
            </w:pPr>
            <w:r w:rsidRPr="00CA2D9C">
              <w:rPr>
                <w:rStyle w:val="95pt0pt0"/>
                <w:rFonts w:ascii="Times New Roman" w:hAnsi="Times New Roman" w:cs="Times New Roman"/>
                <w:i w:val="0"/>
                <w:sz w:val="20"/>
                <w:szCs w:val="20"/>
              </w:rPr>
              <w:t>Садоводческие товарищества</w:t>
            </w:r>
          </w:p>
        </w:tc>
        <w:tc>
          <w:tcPr>
            <w:tcW w:w="2351" w:type="dxa"/>
            <w:tcBorders>
              <w:top w:val="single" w:sz="4" w:space="0" w:color="auto"/>
              <w:left w:val="single" w:sz="4" w:space="0" w:color="auto"/>
              <w:bottom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 участков</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F91124" w:rsidRPr="00CA2D9C" w:rsidRDefault="00F91124" w:rsidP="00F91124">
            <w:pPr>
              <w:pStyle w:val="19"/>
              <w:shd w:val="clear" w:color="auto" w:fill="auto"/>
              <w:spacing w:line="190" w:lineRule="exact"/>
              <w:jc w:val="center"/>
              <w:rPr>
                <w:rFonts w:ascii="Times New Roman" w:hAnsi="Times New Roman" w:cs="Times New Roman"/>
                <w:i w:val="0"/>
                <w:sz w:val="20"/>
                <w:szCs w:val="20"/>
              </w:rPr>
            </w:pPr>
            <w:r w:rsidRPr="00CA2D9C">
              <w:rPr>
                <w:rStyle w:val="95pt0pt0"/>
                <w:rFonts w:ascii="Times New Roman" w:hAnsi="Times New Roman" w:cs="Times New Roman"/>
                <w:i w:val="0"/>
                <w:sz w:val="20"/>
                <w:szCs w:val="20"/>
              </w:rPr>
              <w:t>10-17</w:t>
            </w:r>
          </w:p>
        </w:tc>
      </w:tr>
    </w:tbl>
    <w:p w:rsidR="00241B05" w:rsidRPr="00241B05" w:rsidRDefault="00241B05" w:rsidP="00487EC4">
      <w:pPr>
        <w:pStyle w:val="dktexjustify"/>
        <w:shd w:val="clear" w:color="auto" w:fill="FFFFFF"/>
        <w:spacing w:before="0" w:beforeAutospacing="0" w:after="0" w:afterAutospacing="0"/>
        <w:ind w:firstLine="720"/>
        <w:jc w:val="both"/>
      </w:pPr>
    </w:p>
    <w:p w:rsidR="000C0152" w:rsidRPr="00266BCE" w:rsidRDefault="000C0152" w:rsidP="000C0152">
      <w:pPr>
        <w:pStyle w:val="39"/>
        <w:shd w:val="clear" w:color="auto" w:fill="auto"/>
        <w:ind w:left="20" w:firstLine="700"/>
        <w:rPr>
          <w:rFonts w:ascii="Times New Roman" w:hAnsi="Times New Roman" w:cs="Times New Roman"/>
          <w:i w:val="0"/>
          <w:sz w:val="20"/>
          <w:szCs w:val="20"/>
        </w:rPr>
      </w:pPr>
      <w:r w:rsidRPr="00266BCE">
        <w:rPr>
          <w:rStyle w:val="32pt"/>
          <w:rFonts w:ascii="Times New Roman" w:hAnsi="Times New Roman" w:cs="Times New Roman"/>
          <w:sz w:val="20"/>
          <w:szCs w:val="20"/>
        </w:rPr>
        <w:t>Примечания:</w:t>
      </w:r>
    </w:p>
    <w:p w:rsidR="000C0152" w:rsidRPr="00266BCE" w:rsidRDefault="000C0152" w:rsidP="00EA77D7">
      <w:pPr>
        <w:pStyle w:val="39"/>
        <w:numPr>
          <w:ilvl w:val="0"/>
          <w:numId w:val="38"/>
        </w:numPr>
        <w:shd w:val="clear" w:color="auto" w:fill="auto"/>
        <w:tabs>
          <w:tab w:val="left" w:pos="945"/>
        </w:tabs>
        <w:spacing w:line="216" w:lineRule="exact"/>
        <w:ind w:left="360" w:right="20" w:hanging="360"/>
        <w:rPr>
          <w:rFonts w:ascii="Times New Roman" w:hAnsi="Times New Roman" w:cs="Times New Roman"/>
          <w:i w:val="0"/>
          <w:sz w:val="20"/>
          <w:szCs w:val="20"/>
        </w:rPr>
      </w:pPr>
      <w:r w:rsidRPr="00266BCE">
        <w:rPr>
          <w:rFonts w:ascii="Times New Roman" w:hAnsi="Times New Roman" w:cs="Times New Roman"/>
          <w:i w:val="0"/>
          <w:sz w:val="20"/>
          <w:szCs w:val="20"/>
        </w:rPr>
        <w:t>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81 настоящих нормативов исходя из количества машиномест.</w:t>
      </w:r>
    </w:p>
    <w:p w:rsidR="000C0152" w:rsidRPr="00266BCE" w:rsidRDefault="000C0152" w:rsidP="00EA77D7">
      <w:pPr>
        <w:pStyle w:val="39"/>
        <w:numPr>
          <w:ilvl w:val="0"/>
          <w:numId w:val="38"/>
        </w:numPr>
        <w:shd w:val="clear" w:color="auto" w:fill="auto"/>
        <w:tabs>
          <w:tab w:val="left" w:pos="996"/>
        </w:tabs>
        <w:spacing w:line="216" w:lineRule="exact"/>
        <w:ind w:left="360" w:right="20" w:hanging="360"/>
        <w:rPr>
          <w:rFonts w:ascii="Times New Roman" w:hAnsi="Times New Roman" w:cs="Times New Roman"/>
          <w:i w:val="0"/>
          <w:sz w:val="20"/>
          <w:szCs w:val="20"/>
        </w:rPr>
      </w:pPr>
      <w:r w:rsidRPr="00266BCE">
        <w:rPr>
          <w:rFonts w:ascii="Times New Roman" w:hAnsi="Times New Roman" w:cs="Times New Roman"/>
          <w:i w:val="0"/>
          <w:sz w:val="20"/>
          <w:szCs w:val="20"/>
        </w:rPr>
        <w:t>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0C0152" w:rsidRPr="00266BCE" w:rsidRDefault="000C0152" w:rsidP="00EA77D7">
      <w:pPr>
        <w:pStyle w:val="39"/>
        <w:numPr>
          <w:ilvl w:val="0"/>
          <w:numId w:val="38"/>
        </w:numPr>
        <w:shd w:val="clear" w:color="auto" w:fill="auto"/>
        <w:tabs>
          <w:tab w:val="left" w:pos="931"/>
        </w:tabs>
        <w:spacing w:line="216" w:lineRule="exact"/>
        <w:ind w:left="360" w:right="20" w:hanging="360"/>
        <w:rPr>
          <w:rFonts w:ascii="Times New Roman" w:hAnsi="Times New Roman" w:cs="Times New Roman"/>
          <w:i w:val="0"/>
          <w:sz w:val="20"/>
          <w:szCs w:val="20"/>
        </w:rPr>
      </w:pPr>
      <w:r w:rsidRPr="00266BCE">
        <w:rPr>
          <w:rFonts w:ascii="Times New Roman" w:hAnsi="Times New Roman" w:cs="Times New Roman"/>
          <w:i w:val="0"/>
          <w:sz w:val="20"/>
          <w:szCs w:val="20"/>
        </w:rPr>
        <w:t>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0C0152" w:rsidRPr="00266BCE" w:rsidRDefault="000C0152" w:rsidP="00547608">
      <w:pPr>
        <w:pStyle w:val="39"/>
        <w:shd w:val="clear" w:color="auto" w:fill="auto"/>
        <w:tabs>
          <w:tab w:val="left" w:pos="988"/>
        </w:tabs>
        <w:spacing w:after="203" w:line="216" w:lineRule="exact"/>
        <w:ind w:left="720" w:right="20" w:firstLine="0"/>
        <w:rPr>
          <w:rFonts w:ascii="Times New Roman" w:hAnsi="Times New Roman" w:cs="Times New Roman"/>
          <w:i w:val="0"/>
          <w:sz w:val="20"/>
          <w:szCs w:val="20"/>
        </w:rPr>
      </w:pPr>
    </w:p>
    <w:p w:rsidR="00EC7005" w:rsidRPr="00266BCE" w:rsidRDefault="00716D63" w:rsidP="00F27929">
      <w:pPr>
        <w:pStyle w:val="19"/>
        <w:shd w:val="clear" w:color="auto" w:fill="auto"/>
        <w:tabs>
          <w:tab w:val="left" w:pos="1323"/>
        </w:tabs>
        <w:spacing w:line="240" w:lineRule="auto"/>
        <w:ind w:right="20"/>
        <w:rPr>
          <w:rFonts w:ascii="Times New Roman" w:hAnsi="Times New Roman" w:cs="Times New Roman"/>
          <w:i w:val="0"/>
          <w:sz w:val="24"/>
          <w:szCs w:val="24"/>
        </w:rPr>
      </w:pPr>
      <w:r w:rsidRPr="00716D63">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Pr="00716D63">
        <w:rPr>
          <w:rFonts w:ascii="Times New Roman" w:hAnsi="Times New Roman" w:cs="Times New Roman"/>
          <w:i w:val="0"/>
          <w:sz w:val="24"/>
          <w:szCs w:val="24"/>
        </w:rPr>
        <w:t>227.</w:t>
      </w:r>
      <w:r>
        <w:rPr>
          <w:rFonts w:ascii="Times New Roman" w:hAnsi="Times New Roman" w:cs="Times New Roman"/>
          <w:i w:val="0"/>
          <w:sz w:val="24"/>
          <w:szCs w:val="24"/>
          <w:lang w:val="en-US"/>
        </w:rPr>
        <w:t> </w:t>
      </w:r>
      <w:r w:rsidR="00EC7005" w:rsidRPr="00266BCE">
        <w:rPr>
          <w:rFonts w:ascii="Times New Roman" w:hAnsi="Times New Roman" w:cs="Times New Roman"/>
          <w:i w:val="0"/>
          <w:sz w:val="24"/>
          <w:szCs w:val="24"/>
        </w:rPr>
        <w:t>Расстояние от автостоянок для парковки легковых автомобилей следует принимать не более:</w:t>
      </w:r>
    </w:p>
    <w:p w:rsidR="00EC7005" w:rsidRPr="00266BCE" w:rsidRDefault="00EC7005" w:rsidP="00EA77D7">
      <w:pPr>
        <w:pStyle w:val="19"/>
        <w:numPr>
          <w:ilvl w:val="0"/>
          <w:numId w:val="36"/>
        </w:numPr>
        <w:shd w:val="clear" w:color="auto" w:fill="auto"/>
        <w:tabs>
          <w:tab w:val="left" w:pos="857"/>
        </w:tabs>
        <w:spacing w:line="240" w:lineRule="auto"/>
        <w:ind w:left="360" w:hanging="360"/>
        <w:rPr>
          <w:rFonts w:ascii="Times New Roman" w:hAnsi="Times New Roman" w:cs="Times New Roman"/>
          <w:i w:val="0"/>
          <w:sz w:val="24"/>
          <w:szCs w:val="24"/>
        </w:rPr>
      </w:pPr>
      <w:r w:rsidRPr="00266BCE">
        <w:rPr>
          <w:rFonts w:ascii="Times New Roman" w:hAnsi="Times New Roman" w:cs="Times New Roman"/>
          <w:i w:val="0"/>
          <w:sz w:val="24"/>
          <w:szCs w:val="24"/>
        </w:rPr>
        <w:t>до входов в жилые здания - 100 метров;</w:t>
      </w:r>
    </w:p>
    <w:p w:rsidR="00EC7005" w:rsidRPr="00266BCE" w:rsidRDefault="00EC7005" w:rsidP="00EA77D7">
      <w:pPr>
        <w:pStyle w:val="19"/>
        <w:numPr>
          <w:ilvl w:val="0"/>
          <w:numId w:val="36"/>
        </w:numPr>
        <w:shd w:val="clear" w:color="auto" w:fill="auto"/>
        <w:tabs>
          <w:tab w:val="left" w:pos="938"/>
        </w:tabs>
        <w:spacing w:line="240" w:lineRule="auto"/>
        <w:ind w:left="360" w:right="20" w:hanging="360"/>
        <w:rPr>
          <w:rFonts w:ascii="Times New Roman" w:hAnsi="Times New Roman" w:cs="Times New Roman"/>
          <w:i w:val="0"/>
          <w:sz w:val="24"/>
          <w:szCs w:val="24"/>
        </w:rPr>
      </w:pPr>
      <w:r w:rsidRPr="00266BCE">
        <w:rPr>
          <w:rFonts w:ascii="Times New Roman" w:hAnsi="Times New Roman" w:cs="Times New Roman"/>
          <w:i w:val="0"/>
          <w:sz w:val="24"/>
          <w:szCs w:val="24"/>
        </w:rPr>
        <w:t>до пассажирских помещений вокзалов, входов в места крупных учреждений торговли и общественного питания - 150 метров;</w:t>
      </w:r>
    </w:p>
    <w:p w:rsidR="00EC7005" w:rsidRPr="00266BCE" w:rsidRDefault="00EC7005" w:rsidP="00EA77D7">
      <w:pPr>
        <w:pStyle w:val="19"/>
        <w:numPr>
          <w:ilvl w:val="0"/>
          <w:numId w:val="36"/>
        </w:numPr>
        <w:shd w:val="clear" w:color="auto" w:fill="auto"/>
        <w:tabs>
          <w:tab w:val="left" w:pos="853"/>
        </w:tabs>
        <w:spacing w:line="240" w:lineRule="auto"/>
        <w:ind w:left="360" w:hanging="360"/>
        <w:rPr>
          <w:rFonts w:ascii="Times New Roman" w:hAnsi="Times New Roman" w:cs="Times New Roman"/>
          <w:i w:val="0"/>
          <w:sz w:val="24"/>
          <w:szCs w:val="24"/>
        </w:rPr>
      </w:pPr>
      <w:r w:rsidRPr="00266BCE">
        <w:rPr>
          <w:rFonts w:ascii="Times New Roman" w:hAnsi="Times New Roman" w:cs="Times New Roman"/>
          <w:i w:val="0"/>
          <w:sz w:val="24"/>
          <w:szCs w:val="24"/>
        </w:rPr>
        <w:t>до прочих учреждений обслуживания и административных зданий - 250 метров;</w:t>
      </w:r>
    </w:p>
    <w:p w:rsidR="00EC7005" w:rsidRPr="00266BCE" w:rsidRDefault="00EC7005" w:rsidP="00EA77D7">
      <w:pPr>
        <w:pStyle w:val="19"/>
        <w:numPr>
          <w:ilvl w:val="0"/>
          <w:numId w:val="36"/>
        </w:numPr>
        <w:shd w:val="clear" w:color="auto" w:fill="auto"/>
        <w:tabs>
          <w:tab w:val="left" w:pos="850"/>
        </w:tabs>
        <w:spacing w:line="240" w:lineRule="auto"/>
        <w:ind w:left="360" w:hanging="360"/>
        <w:rPr>
          <w:rFonts w:ascii="Times New Roman" w:hAnsi="Times New Roman" w:cs="Times New Roman"/>
          <w:i w:val="0"/>
          <w:sz w:val="24"/>
          <w:szCs w:val="24"/>
        </w:rPr>
      </w:pPr>
      <w:r w:rsidRPr="00266BCE">
        <w:rPr>
          <w:rFonts w:ascii="Times New Roman" w:hAnsi="Times New Roman" w:cs="Times New Roman"/>
          <w:i w:val="0"/>
          <w:sz w:val="24"/>
          <w:szCs w:val="24"/>
        </w:rPr>
        <w:t>до входов в парки, на выставки и стадионы - 400 метров.</w:t>
      </w:r>
    </w:p>
    <w:p w:rsidR="00F27929" w:rsidRPr="00F27929" w:rsidRDefault="00F27929" w:rsidP="00F27929">
      <w:pPr>
        <w:pStyle w:val="19"/>
        <w:shd w:val="clear" w:color="auto" w:fill="auto"/>
        <w:spacing w:line="240" w:lineRule="auto"/>
        <w:ind w:left="40" w:right="20"/>
        <w:rPr>
          <w:rFonts w:ascii="Times New Roman" w:hAnsi="Times New Roman" w:cs="Times New Roman"/>
          <w:i w:val="0"/>
          <w:color w:val="000000"/>
          <w:sz w:val="24"/>
          <w:szCs w:val="24"/>
        </w:rPr>
      </w:pPr>
      <w:r>
        <w:rPr>
          <w:rFonts w:ascii="Times New Roman" w:hAnsi="Times New Roman" w:cs="Times New Roman"/>
          <w:i w:val="0"/>
          <w:sz w:val="24"/>
          <w:szCs w:val="24"/>
        </w:rPr>
        <w:t xml:space="preserve">       228. </w:t>
      </w:r>
      <w:r w:rsidRPr="00F27929">
        <w:rPr>
          <w:rFonts w:ascii="Times New Roman" w:hAnsi="Times New Roman" w:cs="Times New Roman"/>
          <w:i w:val="0"/>
          <w:sz w:val="24"/>
          <w:szCs w:val="24"/>
        </w:rPr>
        <w:t>Автостоянки ведомственных автомобилей и легковых автомобилей специального назначения, грузовых автомобилей, такси и проката, автобусные</w:t>
      </w:r>
      <w:r>
        <w:rPr>
          <w:rFonts w:ascii="Times New Roman" w:hAnsi="Times New Roman" w:cs="Times New Roman"/>
          <w:i w:val="0"/>
          <w:sz w:val="24"/>
          <w:szCs w:val="24"/>
        </w:rPr>
        <w:t xml:space="preserve"> </w:t>
      </w:r>
      <w:r w:rsidRPr="00F27929">
        <w:rPr>
          <w:rFonts w:ascii="Times New Roman" w:hAnsi="Times New Roman" w:cs="Times New Roman"/>
          <w:i w:val="0"/>
          <w:sz w:val="24"/>
          <w:szCs w:val="24"/>
        </w:rPr>
        <w:t>парки, а также базы централизованного технического обслуживания и</w:t>
      </w:r>
      <w:r w:rsidRPr="00F27929">
        <w:rPr>
          <w:rFonts w:ascii="Times New Roman" w:hAnsi="Times New Roman" w:cs="Times New Roman"/>
          <w:i w:val="0"/>
          <w:color w:val="000000"/>
          <w:sz w:val="24"/>
          <w:szCs w:val="24"/>
        </w:rPr>
        <w:t xml:space="preserve">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нормам таблицы </w:t>
      </w:r>
      <w:r>
        <w:rPr>
          <w:rFonts w:ascii="Times New Roman" w:hAnsi="Times New Roman" w:cs="Times New Roman"/>
          <w:i w:val="0"/>
          <w:color w:val="000000"/>
          <w:sz w:val="24"/>
          <w:szCs w:val="24"/>
        </w:rPr>
        <w:t>37</w:t>
      </w:r>
      <w:r w:rsidRPr="00F27929">
        <w:rPr>
          <w:rFonts w:ascii="Times New Roman" w:hAnsi="Times New Roman" w:cs="Times New Roman"/>
          <w:i w:val="0"/>
          <w:color w:val="000000"/>
          <w:sz w:val="24"/>
          <w:szCs w:val="24"/>
        </w:rPr>
        <w:t>.</w:t>
      </w:r>
    </w:p>
    <w:p w:rsidR="00F27929" w:rsidRDefault="00F27929" w:rsidP="00F27929">
      <w:pPr>
        <w:pStyle w:val="19"/>
        <w:shd w:val="clear" w:color="auto" w:fill="auto"/>
        <w:ind w:left="40" w:right="20"/>
      </w:pPr>
    </w:p>
    <w:p w:rsidR="00F27929" w:rsidRDefault="00F27929" w:rsidP="00F27929">
      <w:pPr>
        <w:pStyle w:val="dktexjustify"/>
        <w:shd w:val="clear" w:color="auto" w:fill="FFFFFF"/>
        <w:spacing w:before="0" w:beforeAutospacing="0" w:after="0" w:afterAutospacing="0"/>
        <w:ind w:firstLine="720"/>
        <w:jc w:val="both"/>
      </w:pPr>
      <w:r>
        <w:t xml:space="preserve">                                                                                                                              </w:t>
      </w:r>
      <w:r w:rsidRPr="009B0641">
        <w:t>таблица 3</w:t>
      </w:r>
      <w:r>
        <w:t>7</w:t>
      </w:r>
    </w:p>
    <w:tbl>
      <w:tblPr>
        <w:tblW w:w="0" w:type="auto"/>
        <w:tblLayout w:type="fixed"/>
        <w:tblCellMar>
          <w:left w:w="10" w:type="dxa"/>
          <w:right w:w="10" w:type="dxa"/>
        </w:tblCellMar>
        <w:tblLook w:val="04A0"/>
      </w:tblPr>
      <w:tblGrid>
        <w:gridCol w:w="4457"/>
        <w:gridCol w:w="1505"/>
        <w:gridCol w:w="1483"/>
        <w:gridCol w:w="1998"/>
      </w:tblGrid>
      <w:tr w:rsidR="00F27929" w:rsidRPr="00F27929" w:rsidTr="00F27929">
        <w:trPr>
          <w:trHeight w:hRule="exact" w:val="616"/>
        </w:trPr>
        <w:tc>
          <w:tcPr>
            <w:tcW w:w="4457"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Объекты</w:t>
            </w:r>
          </w:p>
        </w:tc>
        <w:tc>
          <w:tcPr>
            <w:tcW w:w="1505"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after="60"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Расчетная</w:t>
            </w:r>
          </w:p>
          <w:p w:rsidR="00F27929" w:rsidRPr="00F27929" w:rsidRDefault="00F27929" w:rsidP="00F27929">
            <w:pPr>
              <w:pStyle w:val="19"/>
              <w:shd w:val="clear" w:color="auto" w:fill="auto"/>
              <w:spacing w:before="60"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единица</w:t>
            </w:r>
          </w:p>
        </w:tc>
        <w:tc>
          <w:tcPr>
            <w:tcW w:w="1483"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after="60"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Вместимость</w:t>
            </w:r>
          </w:p>
          <w:p w:rsidR="00F27929" w:rsidRPr="00F27929" w:rsidRDefault="00F27929" w:rsidP="00F27929">
            <w:pPr>
              <w:pStyle w:val="19"/>
              <w:shd w:val="clear" w:color="auto" w:fill="auto"/>
              <w:spacing w:before="60"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объекта</w:t>
            </w:r>
          </w:p>
        </w:tc>
        <w:tc>
          <w:tcPr>
            <w:tcW w:w="1998" w:type="dxa"/>
            <w:tcBorders>
              <w:top w:val="single" w:sz="4" w:space="0" w:color="auto"/>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245" w:lineRule="exact"/>
              <w:ind w:left="260"/>
              <w:jc w:val="left"/>
              <w:rPr>
                <w:rFonts w:ascii="Times New Roman" w:hAnsi="Times New Roman" w:cs="Times New Roman"/>
                <w:i w:val="0"/>
                <w:sz w:val="20"/>
                <w:szCs w:val="20"/>
              </w:rPr>
            </w:pPr>
            <w:r w:rsidRPr="00F27929">
              <w:rPr>
                <w:rStyle w:val="9pt0pt"/>
                <w:rFonts w:ascii="Times New Roman" w:hAnsi="Times New Roman" w:cs="Times New Roman"/>
                <w:i w:val="0"/>
                <w:sz w:val="20"/>
                <w:szCs w:val="20"/>
              </w:rPr>
              <w:t>Площадь участка на объект, га</w:t>
            </w:r>
          </w:p>
        </w:tc>
      </w:tr>
      <w:tr w:rsidR="00F27929" w:rsidRPr="00F27929" w:rsidTr="00F27929">
        <w:trPr>
          <w:trHeight w:hRule="exact" w:val="263"/>
        </w:trPr>
        <w:tc>
          <w:tcPr>
            <w:tcW w:w="4457"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ind w:left="120"/>
              <w:jc w:val="left"/>
              <w:rPr>
                <w:rFonts w:ascii="Times New Roman" w:hAnsi="Times New Roman" w:cs="Times New Roman"/>
                <w:i w:val="0"/>
                <w:sz w:val="20"/>
                <w:szCs w:val="20"/>
              </w:rPr>
            </w:pPr>
            <w:r w:rsidRPr="00F27929">
              <w:rPr>
                <w:rStyle w:val="9pt0pt"/>
                <w:rFonts w:ascii="Times New Roman" w:hAnsi="Times New Roman" w:cs="Times New Roman"/>
                <w:i w:val="0"/>
                <w:sz w:val="20"/>
                <w:szCs w:val="20"/>
              </w:rPr>
              <w:t>Многоэтажные стоянки для легковых</w:t>
            </w:r>
          </w:p>
        </w:tc>
        <w:tc>
          <w:tcPr>
            <w:tcW w:w="1505"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таксомотор,</w:t>
            </w:r>
          </w:p>
        </w:tc>
        <w:tc>
          <w:tcPr>
            <w:tcW w:w="1483"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100</w:t>
            </w:r>
          </w:p>
        </w:tc>
        <w:tc>
          <w:tcPr>
            <w:tcW w:w="1998" w:type="dxa"/>
            <w:tcBorders>
              <w:top w:val="single" w:sz="4" w:space="0" w:color="auto"/>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0,5</w:t>
            </w:r>
          </w:p>
        </w:tc>
      </w:tr>
      <w:tr w:rsidR="00F27929" w:rsidRPr="00F27929" w:rsidTr="00F27929">
        <w:trPr>
          <w:trHeight w:hRule="exact" w:val="252"/>
        </w:trPr>
        <w:tc>
          <w:tcPr>
            <w:tcW w:w="4457" w:type="dxa"/>
            <w:tcBorders>
              <w:left w:val="single" w:sz="4" w:space="0" w:color="auto"/>
            </w:tcBorders>
            <w:shd w:val="clear" w:color="auto" w:fill="FFFFFF"/>
          </w:tcPr>
          <w:p w:rsidR="00F27929" w:rsidRPr="00F27929" w:rsidRDefault="00F27929" w:rsidP="00F27929">
            <w:pPr>
              <w:pStyle w:val="19"/>
              <w:shd w:val="clear" w:color="auto" w:fill="auto"/>
              <w:spacing w:line="180" w:lineRule="exact"/>
              <w:ind w:left="120"/>
              <w:jc w:val="left"/>
              <w:rPr>
                <w:rFonts w:ascii="Times New Roman" w:hAnsi="Times New Roman" w:cs="Times New Roman"/>
                <w:i w:val="0"/>
                <w:sz w:val="20"/>
                <w:szCs w:val="20"/>
              </w:rPr>
            </w:pPr>
            <w:r w:rsidRPr="00F27929">
              <w:rPr>
                <w:rStyle w:val="9pt0pt"/>
                <w:rFonts w:ascii="Times New Roman" w:hAnsi="Times New Roman" w:cs="Times New Roman"/>
                <w:i w:val="0"/>
                <w:sz w:val="20"/>
                <w:szCs w:val="20"/>
              </w:rPr>
              <w:t>таксомоторов и базы проката легковых</w:t>
            </w:r>
          </w:p>
        </w:tc>
        <w:tc>
          <w:tcPr>
            <w:tcW w:w="1505"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автомобиль</w:t>
            </w: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300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1,2</w:t>
            </w:r>
          </w:p>
        </w:tc>
      </w:tr>
      <w:tr w:rsidR="00F27929" w:rsidRPr="00F27929" w:rsidTr="00F27929">
        <w:trPr>
          <w:trHeight w:hRule="exact" w:val="227"/>
        </w:trPr>
        <w:tc>
          <w:tcPr>
            <w:tcW w:w="4457" w:type="dxa"/>
            <w:tcBorders>
              <w:left w:val="single" w:sz="4" w:space="0" w:color="auto"/>
            </w:tcBorders>
            <w:shd w:val="clear" w:color="auto" w:fill="FFFFFF"/>
          </w:tcPr>
          <w:p w:rsidR="00F27929" w:rsidRPr="00F27929" w:rsidRDefault="00F27929" w:rsidP="00F27929">
            <w:pPr>
              <w:pStyle w:val="19"/>
              <w:shd w:val="clear" w:color="auto" w:fill="auto"/>
              <w:spacing w:line="180" w:lineRule="exact"/>
              <w:ind w:left="120"/>
              <w:jc w:val="left"/>
              <w:rPr>
                <w:rFonts w:ascii="Times New Roman" w:hAnsi="Times New Roman" w:cs="Times New Roman"/>
                <w:i w:val="0"/>
                <w:sz w:val="20"/>
                <w:szCs w:val="20"/>
              </w:rPr>
            </w:pPr>
            <w:r w:rsidRPr="00F27929">
              <w:rPr>
                <w:rStyle w:val="9pt0pt"/>
                <w:rFonts w:ascii="Times New Roman" w:hAnsi="Times New Roman" w:cs="Times New Roman"/>
                <w:i w:val="0"/>
                <w:sz w:val="20"/>
                <w:szCs w:val="20"/>
              </w:rPr>
              <w:t>автомобилей</w:t>
            </w:r>
          </w:p>
        </w:tc>
        <w:tc>
          <w:tcPr>
            <w:tcW w:w="1505"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проката</w:t>
            </w: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500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1,6</w:t>
            </w:r>
          </w:p>
        </w:tc>
      </w:tr>
      <w:tr w:rsidR="00F27929" w:rsidRPr="00F27929" w:rsidTr="00F27929">
        <w:trPr>
          <w:trHeight w:hRule="exact" w:val="230"/>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800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2,1</w:t>
            </w:r>
          </w:p>
        </w:tc>
      </w:tr>
      <w:tr w:rsidR="00F27929" w:rsidRPr="00F27929" w:rsidTr="00F27929">
        <w:trPr>
          <w:trHeight w:hRule="exact" w:val="248"/>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1000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2,3</w:t>
            </w:r>
          </w:p>
        </w:tc>
      </w:tr>
      <w:tr w:rsidR="00F27929" w:rsidRPr="00F27929" w:rsidTr="00F27929">
        <w:trPr>
          <w:trHeight w:hRule="exact" w:val="256"/>
        </w:trPr>
        <w:tc>
          <w:tcPr>
            <w:tcW w:w="4457"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ind w:left="120"/>
              <w:jc w:val="left"/>
              <w:rPr>
                <w:rFonts w:ascii="Times New Roman" w:hAnsi="Times New Roman" w:cs="Times New Roman"/>
                <w:i w:val="0"/>
                <w:sz w:val="20"/>
                <w:szCs w:val="20"/>
              </w:rPr>
            </w:pPr>
            <w:r w:rsidRPr="00F27929">
              <w:rPr>
                <w:rStyle w:val="9pt0pt"/>
                <w:rFonts w:ascii="Times New Roman" w:hAnsi="Times New Roman" w:cs="Times New Roman"/>
                <w:i w:val="0"/>
                <w:sz w:val="20"/>
                <w:szCs w:val="20"/>
              </w:rPr>
              <w:t>Стоянки грузовых автомобилей</w:t>
            </w:r>
          </w:p>
        </w:tc>
        <w:tc>
          <w:tcPr>
            <w:tcW w:w="1505"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автомобиль</w:t>
            </w:r>
          </w:p>
        </w:tc>
        <w:tc>
          <w:tcPr>
            <w:tcW w:w="1483"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100</w:t>
            </w:r>
          </w:p>
        </w:tc>
        <w:tc>
          <w:tcPr>
            <w:tcW w:w="1998" w:type="dxa"/>
            <w:tcBorders>
              <w:top w:val="single" w:sz="4" w:space="0" w:color="auto"/>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2</w:t>
            </w:r>
          </w:p>
        </w:tc>
      </w:tr>
      <w:tr w:rsidR="00F27929" w:rsidRPr="00F27929" w:rsidTr="00F27929">
        <w:trPr>
          <w:trHeight w:hRule="exact" w:val="234"/>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200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3,5</w:t>
            </w:r>
          </w:p>
        </w:tc>
      </w:tr>
      <w:tr w:rsidR="00F27929" w:rsidRPr="00F27929" w:rsidTr="00F27929">
        <w:trPr>
          <w:trHeight w:hRule="exact" w:val="241"/>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300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4,5</w:t>
            </w:r>
          </w:p>
        </w:tc>
      </w:tr>
      <w:tr w:rsidR="00F27929" w:rsidRPr="00F27929" w:rsidTr="00F27929">
        <w:trPr>
          <w:trHeight w:hRule="exact" w:val="252"/>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500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6</w:t>
            </w:r>
          </w:p>
        </w:tc>
      </w:tr>
      <w:tr w:rsidR="00F27929" w:rsidRPr="00F27929" w:rsidTr="00F27929">
        <w:trPr>
          <w:trHeight w:hRule="exact" w:val="270"/>
        </w:trPr>
        <w:tc>
          <w:tcPr>
            <w:tcW w:w="4457"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ind w:left="120"/>
              <w:jc w:val="left"/>
              <w:rPr>
                <w:rFonts w:ascii="Times New Roman" w:hAnsi="Times New Roman" w:cs="Times New Roman"/>
                <w:i w:val="0"/>
                <w:sz w:val="20"/>
                <w:szCs w:val="20"/>
              </w:rPr>
            </w:pPr>
            <w:r w:rsidRPr="00F27929">
              <w:rPr>
                <w:rStyle w:val="9pt0pt"/>
                <w:rFonts w:ascii="Times New Roman" w:hAnsi="Times New Roman" w:cs="Times New Roman"/>
                <w:i w:val="0"/>
                <w:sz w:val="20"/>
                <w:szCs w:val="20"/>
              </w:rPr>
              <w:t>Автобусные парки (стоянки)</w:t>
            </w:r>
          </w:p>
        </w:tc>
        <w:tc>
          <w:tcPr>
            <w:tcW w:w="1505"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машина</w:t>
            </w:r>
          </w:p>
        </w:tc>
        <w:tc>
          <w:tcPr>
            <w:tcW w:w="1483" w:type="dxa"/>
            <w:tcBorders>
              <w:top w:val="single" w:sz="4" w:space="0" w:color="auto"/>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100</w:t>
            </w:r>
          </w:p>
        </w:tc>
        <w:tc>
          <w:tcPr>
            <w:tcW w:w="1998" w:type="dxa"/>
            <w:tcBorders>
              <w:top w:val="single" w:sz="4" w:space="0" w:color="auto"/>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2,3</w:t>
            </w:r>
          </w:p>
        </w:tc>
      </w:tr>
      <w:tr w:rsidR="00F27929" w:rsidRPr="00F27929" w:rsidTr="00F27929">
        <w:trPr>
          <w:trHeight w:hRule="exact" w:val="220"/>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200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3,5</w:t>
            </w:r>
          </w:p>
        </w:tc>
      </w:tr>
      <w:tr w:rsidR="00F27929" w:rsidRPr="00F27929" w:rsidTr="00F27929">
        <w:trPr>
          <w:trHeight w:hRule="exact" w:val="245"/>
        </w:trPr>
        <w:tc>
          <w:tcPr>
            <w:tcW w:w="4457"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300</w:t>
            </w:r>
          </w:p>
        </w:tc>
        <w:tc>
          <w:tcPr>
            <w:tcW w:w="1998" w:type="dxa"/>
            <w:tcBorders>
              <w:left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4,5</w:t>
            </w:r>
          </w:p>
        </w:tc>
      </w:tr>
      <w:tr w:rsidR="00F27929" w:rsidRPr="00F27929" w:rsidTr="00F27929">
        <w:trPr>
          <w:trHeight w:hRule="exact" w:val="263"/>
        </w:trPr>
        <w:tc>
          <w:tcPr>
            <w:tcW w:w="4457" w:type="dxa"/>
            <w:tcBorders>
              <w:left w:val="single" w:sz="4" w:space="0" w:color="auto"/>
              <w:bottom w:val="single" w:sz="4" w:space="0" w:color="auto"/>
            </w:tcBorders>
            <w:shd w:val="clear" w:color="auto" w:fill="FFFFFF"/>
          </w:tcPr>
          <w:p w:rsidR="00F27929" w:rsidRPr="00F27929" w:rsidRDefault="00F27929" w:rsidP="00F27929">
            <w:pPr>
              <w:rPr>
                <w:rFonts w:ascii="Times New Roman" w:hAnsi="Times New Roman" w:cs="Times New Roman"/>
              </w:rPr>
            </w:pPr>
          </w:p>
        </w:tc>
        <w:tc>
          <w:tcPr>
            <w:tcW w:w="1505" w:type="dxa"/>
            <w:tcBorders>
              <w:left w:val="single" w:sz="4" w:space="0" w:color="auto"/>
              <w:bottom w:val="single" w:sz="4" w:space="0" w:color="auto"/>
            </w:tcBorders>
            <w:shd w:val="clear" w:color="auto" w:fill="FFFFFF"/>
          </w:tcPr>
          <w:p w:rsidR="00F27929" w:rsidRPr="00F27929" w:rsidRDefault="00F27929" w:rsidP="00F27929">
            <w:pPr>
              <w:rPr>
                <w:rFonts w:ascii="Times New Roman" w:hAnsi="Times New Roman" w:cs="Times New Roman"/>
              </w:rPr>
            </w:pPr>
          </w:p>
        </w:tc>
        <w:tc>
          <w:tcPr>
            <w:tcW w:w="1483" w:type="dxa"/>
            <w:tcBorders>
              <w:left w:val="single" w:sz="4" w:space="0" w:color="auto"/>
              <w:bottom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500</w:t>
            </w:r>
          </w:p>
        </w:tc>
        <w:tc>
          <w:tcPr>
            <w:tcW w:w="1998" w:type="dxa"/>
            <w:tcBorders>
              <w:left w:val="single" w:sz="4" w:space="0" w:color="auto"/>
              <w:bottom w:val="single" w:sz="4" w:space="0" w:color="auto"/>
              <w:right w:val="single" w:sz="4" w:space="0" w:color="auto"/>
            </w:tcBorders>
            <w:shd w:val="clear" w:color="auto" w:fill="FFFFFF"/>
          </w:tcPr>
          <w:p w:rsidR="00F27929" w:rsidRPr="00F27929" w:rsidRDefault="00F27929" w:rsidP="00F27929">
            <w:pPr>
              <w:pStyle w:val="19"/>
              <w:shd w:val="clear" w:color="auto" w:fill="auto"/>
              <w:spacing w:line="180" w:lineRule="exact"/>
              <w:jc w:val="center"/>
              <w:rPr>
                <w:rFonts w:ascii="Times New Roman" w:hAnsi="Times New Roman" w:cs="Times New Roman"/>
                <w:i w:val="0"/>
                <w:sz w:val="20"/>
                <w:szCs w:val="20"/>
              </w:rPr>
            </w:pPr>
            <w:r w:rsidRPr="00F27929">
              <w:rPr>
                <w:rStyle w:val="9pt0pt"/>
                <w:rFonts w:ascii="Times New Roman" w:hAnsi="Times New Roman" w:cs="Times New Roman"/>
                <w:i w:val="0"/>
                <w:sz w:val="20"/>
                <w:szCs w:val="20"/>
              </w:rPr>
              <w:t>6,5</w:t>
            </w:r>
          </w:p>
        </w:tc>
      </w:tr>
    </w:tbl>
    <w:p w:rsidR="00504F37" w:rsidRPr="00504F37" w:rsidRDefault="00504F37" w:rsidP="00EA77D7">
      <w:pPr>
        <w:pStyle w:val="afff5"/>
        <w:numPr>
          <w:ilvl w:val="0"/>
          <w:numId w:val="36"/>
        </w:numPr>
        <w:shd w:val="clear" w:color="auto" w:fill="auto"/>
        <w:rPr>
          <w:rFonts w:ascii="Times New Roman" w:hAnsi="Times New Roman" w:cs="Times New Roman"/>
          <w:i w:val="0"/>
          <w:sz w:val="20"/>
          <w:szCs w:val="20"/>
        </w:rPr>
      </w:pPr>
      <w:r w:rsidRPr="00CA2D9C">
        <w:rPr>
          <w:rStyle w:val="2pt"/>
          <w:rFonts w:ascii="Times New Roman" w:hAnsi="Times New Roman" w:cs="Times New Roman"/>
          <w:sz w:val="20"/>
          <w:szCs w:val="20"/>
        </w:rPr>
        <w:t>Примечание: Для</w:t>
      </w:r>
      <w:r w:rsidRPr="00504F37">
        <w:rPr>
          <w:rStyle w:val="2pt"/>
          <w:rFonts w:ascii="Times New Roman" w:hAnsi="Times New Roman" w:cs="Times New Roman"/>
          <w:i/>
          <w:sz w:val="20"/>
          <w:szCs w:val="20"/>
        </w:rPr>
        <w:t xml:space="preserve"> </w:t>
      </w:r>
      <w:r w:rsidRPr="00504F37">
        <w:rPr>
          <w:rFonts w:ascii="Times New Roman" w:hAnsi="Times New Roman" w:cs="Times New Roman"/>
          <w:i w:val="0"/>
          <w:color w:val="000000"/>
          <w:sz w:val="20"/>
          <w:szCs w:val="20"/>
        </w:rPr>
        <w:t>условий реконструкции размеры земельных участков при соответствующем обосновании допускается уменьшать, но не более чем на 20 %.</w:t>
      </w:r>
    </w:p>
    <w:p w:rsidR="007D35C4" w:rsidRDefault="007D35C4" w:rsidP="00487EC4">
      <w:pPr>
        <w:pStyle w:val="dktexjustify"/>
        <w:shd w:val="clear" w:color="auto" w:fill="FFFFFF"/>
        <w:spacing w:before="0" w:beforeAutospacing="0" w:after="0" w:afterAutospacing="0"/>
        <w:ind w:firstLine="720"/>
        <w:jc w:val="both"/>
        <w:rPr>
          <w:i/>
          <w:sz w:val="20"/>
          <w:szCs w:val="20"/>
        </w:rPr>
      </w:pPr>
    </w:p>
    <w:p w:rsidR="00725EE4" w:rsidRPr="00B46520" w:rsidRDefault="00B46520" w:rsidP="00725EE4">
      <w:pPr>
        <w:pStyle w:val="19"/>
        <w:shd w:val="clear" w:color="auto" w:fill="auto"/>
        <w:spacing w:line="263" w:lineRule="exact"/>
        <w:ind w:left="40"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229. </w:t>
      </w:r>
      <w:r w:rsidR="00725EE4" w:rsidRPr="00B46520">
        <w:rPr>
          <w:rFonts w:ascii="Times New Roman" w:hAnsi="Times New Roman" w:cs="Times New Roman"/>
          <w:i w:val="0"/>
          <w:color w:val="000000"/>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земельных участков для станций:</w:t>
      </w:r>
    </w:p>
    <w:p w:rsidR="00725EE4" w:rsidRPr="00B46520" w:rsidRDefault="00725EE4" w:rsidP="00EA77D7">
      <w:pPr>
        <w:pStyle w:val="19"/>
        <w:numPr>
          <w:ilvl w:val="0"/>
          <w:numId w:val="39"/>
        </w:numPr>
        <w:shd w:val="clear" w:color="auto" w:fill="auto"/>
        <w:tabs>
          <w:tab w:val="left" w:pos="851"/>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5 постов - 0,5 га;</w:t>
      </w:r>
    </w:p>
    <w:p w:rsidR="00725EE4" w:rsidRPr="00B46520" w:rsidRDefault="00725EE4" w:rsidP="00EA77D7">
      <w:pPr>
        <w:pStyle w:val="19"/>
        <w:numPr>
          <w:ilvl w:val="0"/>
          <w:numId w:val="39"/>
        </w:numPr>
        <w:shd w:val="clear" w:color="auto" w:fill="auto"/>
        <w:tabs>
          <w:tab w:val="left" w:pos="848"/>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10 постов - 1,0 га;</w:t>
      </w:r>
    </w:p>
    <w:p w:rsidR="00725EE4" w:rsidRPr="00B46520" w:rsidRDefault="00725EE4" w:rsidP="00EA77D7">
      <w:pPr>
        <w:pStyle w:val="19"/>
        <w:numPr>
          <w:ilvl w:val="0"/>
          <w:numId w:val="39"/>
        </w:numPr>
        <w:shd w:val="clear" w:color="auto" w:fill="auto"/>
        <w:tabs>
          <w:tab w:val="left" w:pos="851"/>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15 постов - 1,5 га;</w:t>
      </w:r>
    </w:p>
    <w:p w:rsidR="00725EE4" w:rsidRPr="00B46520" w:rsidRDefault="00725EE4" w:rsidP="00EA77D7">
      <w:pPr>
        <w:pStyle w:val="19"/>
        <w:numPr>
          <w:ilvl w:val="0"/>
          <w:numId w:val="39"/>
        </w:numPr>
        <w:shd w:val="clear" w:color="auto" w:fill="auto"/>
        <w:tabs>
          <w:tab w:val="left" w:pos="851"/>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25 постов - 2,0 га;</w:t>
      </w:r>
    </w:p>
    <w:p w:rsidR="00725EE4" w:rsidRPr="00B46520" w:rsidRDefault="00725EE4" w:rsidP="00EA77D7">
      <w:pPr>
        <w:pStyle w:val="19"/>
        <w:numPr>
          <w:ilvl w:val="0"/>
          <w:numId w:val="39"/>
        </w:numPr>
        <w:shd w:val="clear" w:color="auto" w:fill="auto"/>
        <w:tabs>
          <w:tab w:val="left" w:pos="855"/>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40 постов - 3,5 га.</w:t>
      </w:r>
    </w:p>
    <w:p w:rsidR="00725EE4" w:rsidRPr="00B46520" w:rsidRDefault="00B46520" w:rsidP="00B46520">
      <w:pPr>
        <w:pStyle w:val="19"/>
        <w:shd w:val="clear" w:color="auto" w:fill="auto"/>
        <w:tabs>
          <w:tab w:val="left" w:pos="1413"/>
        </w:tabs>
        <w:spacing w:line="263" w:lineRule="exact"/>
        <w:ind w:left="20"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230. </w:t>
      </w:r>
      <w:r w:rsidR="00725EE4" w:rsidRPr="00B46520">
        <w:rPr>
          <w:rFonts w:ascii="Times New Roman" w:hAnsi="Times New Roman" w:cs="Times New Roman"/>
          <w:i w:val="0"/>
          <w:color w:val="000000"/>
          <w:sz w:val="24"/>
          <w:szCs w:val="24"/>
        </w:rPr>
        <w:t>Расстояния от объектов по обслуживанию автомобилей до жилых,</w:t>
      </w:r>
      <w:r w:rsidR="00725EE4" w:rsidRPr="00B46520">
        <w:rPr>
          <w:rFonts w:ascii="Times New Roman" w:hAnsi="Times New Roman" w:cs="Times New Roman"/>
          <w:i w:val="0"/>
          <w:color w:val="000000"/>
          <w:sz w:val="24"/>
          <w:szCs w:val="24"/>
        </w:rPr>
        <w:br/>
        <w:t>общественных зданий, а также до участков дошкольных образовательных учреждений,</w:t>
      </w:r>
      <w:r w:rsidR="00725EE4" w:rsidRPr="00B46520">
        <w:rPr>
          <w:rFonts w:ascii="Times New Roman" w:hAnsi="Times New Roman" w:cs="Times New Roman"/>
          <w:i w:val="0"/>
          <w:color w:val="000000"/>
          <w:sz w:val="24"/>
          <w:szCs w:val="24"/>
        </w:rPr>
        <w:br/>
        <w:t>общеобразовательных школ, лечебных учреждений стационарного типа, размещаемых</w:t>
      </w:r>
      <w:r w:rsidR="00725EE4" w:rsidRPr="00B46520">
        <w:rPr>
          <w:rFonts w:ascii="Times New Roman" w:hAnsi="Times New Roman" w:cs="Times New Roman"/>
          <w:i w:val="0"/>
          <w:color w:val="000000"/>
          <w:sz w:val="24"/>
          <w:szCs w:val="24"/>
        </w:rPr>
        <w:br/>
        <w:t>на селитебных территориях, следует принимать в соответствии с требованиями</w:t>
      </w:r>
      <w:r w:rsidR="00725EE4" w:rsidRPr="00B46520">
        <w:rPr>
          <w:rFonts w:ascii="Times New Roman" w:hAnsi="Times New Roman" w:cs="Times New Roman"/>
          <w:i w:val="0"/>
          <w:color w:val="000000"/>
          <w:sz w:val="24"/>
          <w:szCs w:val="24"/>
        </w:rPr>
        <w:br/>
        <w:t>действующих норм и правил и по таблице 3</w:t>
      </w:r>
      <w:r w:rsidRPr="00B46520">
        <w:rPr>
          <w:rFonts w:ascii="Times New Roman" w:hAnsi="Times New Roman" w:cs="Times New Roman"/>
          <w:i w:val="0"/>
          <w:color w:val="000000"/>
          <w:sz w:val="24"/>
          <w:szCs w:val="24"/>
        </w:rPr>
        <w:t>8</w:t>
      </w:r>
      <w:r w:rsidR="00725EE4" w:rsidRPr="00B46520">
        <w:rPr>
          <w:rFonts w:ascii="Times New Roman" w:hAnsi="Times New Roman" w:cs="Times New Roman"/>
          <w:i w:val="0"/>
          <w:color w:val="000000"/>
          <w:sz w:val="24"/>
          <w:szCs w:val="24"/>
        </w:rPr>
        <w:t>.</w:t>
      </w:r>
    </w:p>
    <w:p w:rsidR="00B46520" w:rsidRDefault="00B46520" w:rsidP="00B46520">
      <w:pPr>
        <w:pStyle w:val="dktexjustify"/>
        <w:shd w:val="clear" w:color="auto" w:fill="FFFFFF"/>
        <w:spacing w:before="0" w:beforeAutospacing="0" w:after="0" w:afterAutospacing="0"/>
        <w:jc w:val="both"/>
      </w:pPr>
    </w:p>
    <w:p w:rsidR="00725EE4" w:rsidRDefault="00B46520" w:rsidP="00B46520">
      <w:pPr>
        <w:pStyle w:val="dktexjustify"/>
        <w:shd w:val="clear" w:color="auto" w:fill="FFFFFF"/>
        <w:spacing w:before="0" w:beforeAutospacing="0" w:after="0" w:afterAutospacing="0"/>
        <w:jc w:val="both"/>
      </w:pPr>
      <w:r>
        <w:t xml:space="preserve">                                                                                                                                       </w:t>
      </w:r>
      <w:r w:rsidRPr="009B0641">
        <w:t>таблица 3</w:t>
      </w:r>
      <w:r>
        <w:t>8</w:t>
      </w:r>
    </w:p>
    <w:tbl>
      <w:tblPr>
        <w:tblW w:w="0" w:type="auto"/>
        <w:tblLayout w:type="fixed"/>
        <w:tblCellMar>
          <w:left w:w="10" w:type="dxa"/>
          <w:right w:w="10" w:type="dxa"/>
        </w:tblCellMar>
        <w:tblLook w:val="04A0"/>
      </w:tblPr>
      <w:tblGrid>
        <w:gridCol w:w="6779"/>
        <w:gridCol w:w="2678"/>
      </w:tblGrid>
      <w:tr w:rsidR="00725EE4" w:rsidTr="00725EE4">
        <w:trPr>
          <w:trHeight w:hRule="exact" w:val="331"/>
        </w:trPr>
        <w:tc>
          <w:tcPr>
            <w:tcW w:w="6779" w:type="dxa"/>
            <w:tcBorders>
              <w:top w:val="single" w:sz="4" w:space="0" w:color="auto"/>
              <w:left w:val="single" w:sz="4" w:space="0" w:color="auto"/>
            </w:tcBorders>
            <w:shd w:val="clear" w:color="auto" w:fill="FFFFFF"/>
          </w:tcPr>
          <w:p w:rsidR="00725EE4" w:rsidRPr="00B46520" w:rsidRDefault="00725EE4" w:rsidP="00725EE4">
            <w:pPr>
              <w:pStyle w:val="19"/>
              <w:shd w:val="clear" w:color="auto" w:fill="auto"/>
              <w:spacing w:line="180" w:lineRule="exact"/>
              <w:jc w:val="center"/>
              <w:rPr>
                <w:rFonts w:ascii="Times New Roman" w:hAnsi="Times New Roman" w:cs="Times New Roman"/>
                <w:i w:val="0"/>
                <w:sz w:val="20"/>
                <w:szCs w:val="20"/>
              </w:rPr>
            </w:pPr>
            <w:r w:rsidRPr="00B46520">
              <w:rPr>
                <w:rStyle w:val="9pt0pt"/>
                <w:rFonts w:ascii="Times New Roman" w:hAnsi="Times New Roman" w:cs="Times New Roman"/>
                <w:i w:val="0"/>
                <w:sz w:val="20"/>
                <w:szCs w:val="20"/>
              </w:rPr>
              <w:t>Объекты по обслуживанию автомобилей</w:t>
            </w:r>
          </w:p>
        </w:tc>
        <w:tc>
          <w:tcPr>
            <w:tcW w:w="2678" w:type="dxa"/>
            <w:tcBorders>
              <w:top w:val="single" w:sz="4" w:space="0" w:color="auto"/>
              <w:left w:val="single" w:sz="4" w:space="0" w:color="auto"/>
              <w:right w:val="single" w:sz="4" w:space="0" w:color="auto"/>
            </w:tcBorders>
            <w:shd w:val="clear" w:color="auto" w:fill="FFFFFF"/>
          </w:tcPr>
          <w:p w:rsidR="00725EE4" w:rsidRPr="00B46520" w:rsidRDefault="00725EE4" w:rsidP="00725EE4">
            <w:pPr>
              <w:pStyle w:val="19"/>
              <w:shd w:val="clear" w:color="auto" w:fill="auto"/>
              <w:spacing w:line="180" w:lineRule="exact"/>
              <w:jc w:val="center"/>
              <w:rPr>
                <w:rFonts w:ascii="Times New Roman" w:hAnsi="Times New Roman" w:cs="Times New Roman"/>
                <w:i w:val="0"/>
                <w:sz w:val="20"/>
                <w:szCs w:val="20"/>
              </w:rPr>
            </w:pPr>
            <w:r w:rsidRPr="00B46520">
              <w:rPr>
                <w:rStyle w:val="9pt0pt"/>
                <w:rFonts w:ascii="Times New Roman" w:hAnsi="Times New Roman" w:cs="Times New Roman"/>
                <w:i w:val="0"/>
                <w:sz w:val="20"/>
                <w:szCs w:val="20"/>
              </w:rPr>
              <w:t>Расстояние, м, не менее</w:t>
            </w:r>
          </w:p>
        </w:tc>
      </w:tr>
      <w:tr w:rsidR="00725EE4" w:rsidTr="00725EE4">
        <w:trPr>
          <w:trHeight w:hRule="exact" w:val="248"/>
        </w:trPr>
        <w:tc>
          <w:tcPr>
            <w:tcW w:w="6779" w:type="dxa"/>
            <w:tcBorders>
              <w:top w:val="single" w:sz="4" w:space="0" w:color="auto"/>
              <w:left w:val="single" w:sz="4" w:space="0" w:color="auto"/>
            </w:tcBorders>
            <w:shd w:val="clear" w:color="auto" w:fill="FFFFFF"/>
          </w:tcPr>
          <w:p w:rsidR="00725EE4" w:rsidRPr="00B46520" w:rsidRDefault="00CA2D9C" w:rsidP="00CA2D9C">
            <w:pPr>
              <w:pStyle w:val="19"/>
              <w:shd w:val="clear" w:color="auto" w:fill="auto"/>
              <w:spacing w:line="180" w:lineRule="exact"/>
              <w:rPr>
                <w:rFonts w:ascii="Times New Roman" w:hAnsi="Times New Roman" w:cs="Times New Roman"/>
                <w:i w:val="0"/>
                <w:sz w:val="20"/>
                <w:szCs w:val="20"/>
              </w:rPr>
            </w:pPr>
            <w:r>
              <w:rPr>
                <w:rStyle w:val="9pt0pt"/>
                <w:rFonts w:ascii="Times New Roman" w:hAnsi="Times New Roman" w:cs="Times New Roman"/>
                <w:i w:val="0"/>
                <w:sz w:val="20"/>
                <w:szCs w:val="20"/>
              </w:rPr>
              <w:t xml:space="preserve">   </w:t>
            </w:r>
            <w:r w:rsidR="00725EE4" w:rsidRPr="00B46520">
              <w:rPr>
                <w:rStyle w:val="9pt0pt"/>
                <w:rFonts w:ascii="Times New Roman" w:hAnsi="Times New Roman" w:cs="Times New Roman"/>
                <w:i w:val="0"/>
                <w:sz w:val="20"/>
                <w:szCs w:val="20"/>
              </w:rPr>
              <w:t>Легковых автомобилей до 5 постов (без малярно-жестяных работ)</w:t>
            </w:r>
          </w:p>
        </w:tc>
        <w:tc>
          <w:tcPr>
            <w:tcW w:w="2678" w:type="dxa"/>
            <w:tcBorders>
              <w:top w:val="single" w:sz="4" w:space="0" w:color="auto"/>
              <w:left w:val="single" w:sz="4" w:space="0" w:color="auto"/>
              <w:right w:val="single" w:sz="4" w:space="0" w:color="auto"/>
            </w:tcBorders>
            <w:shd w:val="clear" w:color="auto" w:fill="FFFFFF"/>
          </w:tcPr>
          <w:p w:rsidR="00725EE4" w:rsidRPr="00B46520" w:rsidRDefault="00725EE4" w:rsidP="00725EE4">
            <w:pPr>
              <w:pStyle w:val="19"/>
              <w:shd w:val="clear" w:color="auto" w:fill="auto"/>
              <w:spacing w:line="180" w:lineRule="exact"/>
              <w:jc w:val="center"/>
              <w:rPr>
                <w:rFonts w:ascii="Times New Roman" w:hAnsi="Times New Roman" w:cs="Times New Roman"/>
                <w:i w:val="0"/>
                <w:sz w:val="20"/>
                <w:szCs w:val="20"/>
              </w:rPr>
            </w:pPr>
            <w:r w:rsidRPr="00B46520">
              <w:rPr>
                <w:rStyle w:val="9pt0pt"/>
                <w:rFonts w:ascii="Times New Roman" w:hAnsi="Times New Roman" w:cs="Times New Roman"/>
                <w:i w:val="0"/>
                <w:sz w:val="20"/>
                <w:szCs w:val="20"/>
              </w:rPr>
              <w:t>50</w:t>
            </w:r>
          </w:p>
        </w:tc>
      </w:tr>
      <w:tr w:rsidR="00725EE4" w:rsidTr="00725EE4">
        <w:trPr>
          <w:trHeight w:hRule="exact" w:val="256"/>
        </w:trPr>
        <w:tc>
          <w:tcPr>
            <w:tcW w:w="6779" w:type="dxa"/>
            <w:tcBorders>
              <w:top w:val="single" w:sz="4" w:space="0" w:color="auto"/>
              <w:left w:val="single" w:sz="4" w:space="0" w:color="auto"/>
            </w:tcBorders>
            <w:shd w:val="clear" w:color="auto" w:fill="FFFFFF"/>
          </w:tcPr>
          <w:p w:rsidR="00725EE4" w:rsidRPr="00B46520" w:rsidRDefault="00725EE4" w:rsidP="00725EE4">
            <w:pPr>
              <w:pStyle w:val="19"/>
              <w:shd w:val="clear" w:color="auto" w:fill="auto"/>
              <w:spacing w:line="180" w:lineRule="exact"/>
              <w:ind w:left="120"/>
              <w:jc w:val="left"/>
              <w:rPr>
                <w:rFonts w:ascii="Times New Roman" w:hAnsi="Times New Roman" w:cs="Times New Roman"/>
                <w:i w:val="0"/>
                <w:sz w:val="20"/>
                <w:szCs w:val="20"/>
              </w:rPr>
            </w:pPr>
            <w:r w:rsidRPr="00B46520">
              <w:rPr>
                <w:rStyle w:val="9pt0pt"/>
                <w:rFonts w:ascii="Times New Roman" w:hAnsi="Times New Roman" w:cs="Times New Roman"/>
                <w:i w:val="0"/>
                <w:sz w:val="20"/>
                <w:szCs w:val="20"/>
              </w:rPr>
              <w:t>Легковых, грузовых автомобилей, не более 10 постов</w:t>
            </w:r>
          </w:p>
        </w:tc>
        <w:tc>
          <w:tcPr>
            <w:tcW w:w="2678" w:type="dxa"/>
            <w:tcBorders>
              <w:top w:val="single" w:sz="4" w:space="0" w:color="auto"/>
              <w:left w:val="single" w:sz="4" w:space="0" w:color="auto"/>
              <w:right w:val="single" w:sz="4" w:space="0" w:color="auto"/>
            </w:tcBorders>
            <w:shd w:val="clear" w:color="auto" w:fill="FFFFFF"/>
          </w:tcPr>
          <w:p w:rsidR="00725EE4" w:rsidRPr="00B46520" w:rsidRDefault="00725EE4" w:rsidP="00725EE4">
            <w:pPr>
              <w:pStyle w:val="19"/>
              <w:shd w:val="clear" w:color="auto" w:fill="auto"/>
              <w:spacing w:line="180" w:lineRule="exact"/>
              <w:jc w:val="center"/>
              <w:rPr>
                <w:rFonts w:ascii="Times New Roman" w:hAnsi="Times New Roman" w:cs="Times New Roman"/>
                <w:i w:val="0"/>
                <w:sz w:val="20"/>
                <w:szCs w:val="20"/>
              </w:rPr>
            </w:pPr>
            <w:r w:rsidRPr="00B46520">
              <w:rPr>
                <w:rStyle w:val="9pt0pt"/>
                <w:rFonts w:ascii="Times New Roman" w:hAnsi="Times New Roman" w:cs="Times New Roman"/>
                <w:i w:val="0"/>
                <w:sz w:val="20"/>
                <w:szCs w:val="20"/>
              </w:rPr>
              <w:t>100</w:t>
            </w:r>
          </w:p>
        </w:tc>
      </w:tr>
      <w:tr w:rsidR="00725EE4" w:rsidTr="00725EE4">
        <w:trPr>
          <w:trHeight w:hRule="exact" w:val="248"/>
        </w:trPr>
        <w:tc>
          <w:tcPr>
            <w:tcW w:w="6779" w:type="dxa"/>
            <w:tcBorders>
              <w:top w:val="single" w:sz="4" w:space="0" w:color="auto"/>
              <w:left w:val="single" w:sz="4" w:space="0" w:color="auto"/>
            </w:tcBorders>
            <w:shd w:val="clear" w:color="auto" w:fill="FFFFFF"/>
          </w:tcPr>
          <w:p w:rsidR="00725EE4" w:rsidRPr="00B46520" w:rsidRDefault="00725EE4" w:rsidP="00725EE4">
            <w:pPr>
              <w:pStyle w:val="19"/>
              <w:shd w:val="clear" w:color="auto" w:fill="auto"/>
              <w:spacing w:line="180" w:lineRule="exact"/>
              <w:ind w:left="120"/>
              <w:jc w:val="left"/>
              <w:rPr>
                <w:rFonts w:ascii="Times New Roman" w:hAnsi="Times New Roman" w:cs="Times New Roman"/>
                <w:i w:val="0"/>
                <w:sz w:val="20"/>
                <w:szCs w:val="20"/>
              </w:rPr>
            </w:pPr>
            <w:r w:rsidRPr="00B46520">
              <w:rPr>
                <w:rStyle w:val="9pt0pt"/>
                <w:rFonts w:ascii="Times New Roman" w:hAnsi="Times New Roman" w:cs="Times New Roman"/>
                <w:i w:val="0"/>
                <w:sz w:val="20"/>
                <w:szCs w:val="20"/>
              </w:rPr>
              <w:t>Грузовых автомобилей</w:t>
            </w:r>
          </w:p>
        </w:tc>
        <w:tc>
          <w:tcPr>
            <w:tcW w:w="2678" w:type="dxa"/>
            <w:tcBorders>
              <w:top w:val="single" w:sz="4" w:space="0" w:color="auto"/>
              <w:left w:val="single" w:sz="4" w:space="0" w:color="auto"/>
              <w:right w:val="single" w:sz="4" w:space="0" w:color="auto"/>
            </w:tcBorders>
            <w:shd w:val="clear" w:color="auto" w:fill="FFFFFF"/>
          </w:tcPr>
          <w:p w:rsidR="00725EE4" w:rsidRPr="00B46520" w:rsidRDefault="00725EE4" w:rsidP="00725EE4">
            <w:pPr>
              <w:pStyle w:val="19"/>
              <w:shd w:val="clear" w:color="auto" w:fill="auto"/>
              <w:spacing w:line="180" w:lineRule="exact"/>
              <w:jc w:val="center"/>
              <w:rPr>
                <w:rFonts w:ascii="Times New Roman" w:hAnsi="Times New Roman" w:cs="Times New Roman"/>
                <w:i w:val="0"/>
                <w:sz w:val="20"/>
                <w:szCs w:val="20"/>
              </w:rPr>
            </w:pPr>
            <w:r w:rsidRPr="00B46520">
              <w:rPr>
                <w:rStyle w:val="9pt0pt"/>
                <w:rFonts w:ascii="Times New Roman" w:hAnsi="Times New Roman" w:cs="Times New Roman"/>
                <w:i w:val="0"/>
                <w:sz w:val="20"/>
                <w:szCs w:val="20"/>
              </w:rPr>
              <w:t>300</w:t>
            </w:r>
          </w:p>
        </w:tc>
      </w:tr>
      <w:tr w:rsidR="00725EE4" w:rsidTr="00725EE4">
        <w:trPr>
          <w:trHeight w:hRule="exact" w:val="270"/>
        </w:trPr>
        <w:tc>
          <w:tcPr>
            <w:tcW w:w="6779" w:type="dxa"/>
            <w:tcBorders>
              <w:top w:val="single" w:sz="4" w:space="0" w:color="auto"/>
              <w:left w:val="single" w:sz="4" w:space="0" w:color="auto"/>
              <w:bottom w:val="single" w:sz="4" w:space="0" w:color="auto"/>
            </w:tcBorders>
            <w:shd w:val="clear" w:color="auto" w:fill="FFFFFF"/>
          </w:tcPr>
          <w:p w:rsidR="00725EE4" w:rsidRPr="00B46520" w:rsidRDefault="00725EE4" w:rsidP="00725EE4">
            <w:pPr>
              <w:pStyle w:val="19"/>
              <w:shd w:val="clear" w:color="auto" w:fill="auto"/>
              <w:spacing w:line="180" w:lineRule="exact"/>
              <w:ind w:left="120"/>
              <w:jc w:val="left"/>
              <w:rPr>
                <w:rFonts w:ascii="Times New Roman" w:hAnsi="Times New Roman" w:cs="Times New Roman"/>
                <w:i w:val="0"/>
                <w:sz w:val="20"/>
                <w:szCs w:val="20"/>
              </w:rPr>
            </w:pPr>
            <w:r w:rsidRPr="00B46520">
              <w:rPr>
                <w:rStyle w:val="9pt0pt"/>
                <w:rFonts w:ascii="Times New Roman" w:hAnsi="Times New Roman" w:cs="Times New Roman"/>
                <w:i w:val="0"/>
                <w:sz w:val="20"/>
                <w:szCs w:val="20"/>
              </w:rPr>
              <w:t>Грузовых автомобилей и сельскохозяйственной техники</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725EE4" w:rsidRPr="00B46520" w:rsidRDefault="00725EE4" w:rsidP="00725EE4">
            <w:pPr>
              <w:pStyle w:val="19"/>
              <w:shd w:val="clear" w:color="auto" w:fill="auto"/>
              <w:spacing w:line="180" w:lineRule="exact"/>
              <w:jc w:val="center"/>
              <w:rPr>
                <w:rFonts w:ascii="Times New Roman" w:hAnsi="Times New Roman" w:cs="Times New Roman"/>
                <w:i w:val="0"/>
                <w:sz w:val="20"/>
                <w:szCs w:val="20"/>
              </w:rPr>
            </w:pPr>
            <w:r w:rsidRPr="00B46520">
              <w:rPr>
                <w:rStyle w:val="9pt0pt"/>
                <w:rFonts w:ascii="Times New Roman" w:hAnsi="Times New Roman" w:cs="Times New Roman"/>
                <w:i w:val="0"/>
                <w:sz w:val="20"/>
                <w:szCs w:val="20"/>
              </w:rPr>
              <w:t>300</w:t>
            </w:r>
          </w:p>
        </w:tc>
      </w:tr>
    </w:tbl>
    <w:p w:rsidR="00725EE4" w:rsidRDefault="00725EE4" w:rsidP="00725EE4">
      <w:pPr>
        <w:pStyle w:val="19"/>
        <w:shd w:val="clear" w:color="auto" w:fill="auto"/>
        <w:tabs>
          <w:tab w:val="left" w:pos="1286"/>
        </w:tabs>
        <w:spacing w:line="266" w:lineRule="exact"/>
        <w:ind w:left="740" w:right="20"/>
      </w:pPr>
    </w:p>
    <w:p w:rsidR="008F342C" w:rsidRPr="00B46520" w:rsidRDefault="00F1050A" w:rsidP="00F1050A">
      <w:pPr>
        <w:pStyle w:val="19"/>
        <w:shd w:val="clear" w:color="auto" w:fill="auto"/>
        <w:tabs>
          <w:tab w:val="left" w:pos="1269"/>
        </w:tabs>
        <w:spacing w:line="263" w:lineRule="exact"/>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231. </w:t>
      </w:r>
      <w:r w:rsidR="008F342C" w:rsidRPr="00B46520">
        <w:rPr>
          <w:rFonts w:ascii="Times New Roman" w:hAnsi="Times New Roman" w:cs="Times New Roman"/>
          <w:i w:val="0"/>
          <w:color w:val="000000"/>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земельных участков для станций:</w:t>
      </w:r>
    </w:p>
    <w:p w:rsidR="008F342C" w:rsidRPr="00B46520" w:rsidRDefault="008F342C" w:rsidP="00EA77D7">
      <w:pPr>
        <w:pStyle w:val="19"/>
        <w:numPr>
          <w:ilvl w:val="0"/>
          <w:numId w:val="39"/>
        </w:numPr>
        <w:shd w:val="clear" w:color="auto" w:fill="auto"/>
        <w:tabs>
          <w:tab w:val="left" w:pos="851"/>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2 колонки - 0,1 га;</w:t>
      </w:r>
    </w:p>
    <w:p w:rsidR="008F342C" w:rsidRPr="00B46520" w:rsidRDefault="008F342C" w:rsidP="00EA77D7">
      <w:pPr>
        <w:pStyle w:val="19"/>
        <w:numPr>
          <w:ilvl w:val="0"/>
          <w:numId w:val="39"/>
        </w:numPr>
        <w:shd w:val="clear" w:color="auto" w:fill="auto"/>
        <w:tabs>
          <w:tab w:val="left" w:pos="855"/>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5 колонок - 0,2 га;</w:t>
      </w:r>
    </w:p>
    <w:p w:rsidR="008F342C" w:rsidRPr="00B46520" w:rsidRDefault="008F342C" w:rsidP="00EA77D7">
      <w:pPr>
        <w:pStyle w:val="19"/>
        <w:numPr>
          <w:ilvl w:val="0"/>
          <w:numId w:val="39"/>
        </w:numPr>
        <w:shd w:val="clear" w:color="auto" w:fill="auto"/>
        <w:tabs>
          <w:tab w:val="left" w:pos="851"/>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7 колонок - 0,3 га;</w:t>
      </w:r>
    </w:p>
    <w:p w:rsidR="008F342C" w:rsidRPr="00B46520" w:rsidRDefault="008F342C" w:rsidP="00EA77D7">
      <w:pPr>
        <w:pStyle w:val="19"/>
        <w:numPr>
          <w:ilvl w:val="0"/>
          <w:numId w:val="39"/>
        </w:numPr>
        <w:shd w:val="clear" w:color="auto" w:fill="auto"/>
        <w:tabs>
          <w:tab w:val="left" w:pos="848"/>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9 колонок - 0,35 га;</w:t>
      </w:r>
    </w:p>
    <w:p w:rsidR="008F342C" w:rsidRPr="00B46520" w:rsidRDefault="008F342C" w:rsidP="00EA77D7">
      <w:pPr>
        <w:pStyle w:val="19"/>
        <w:numPr>
          <w:ilvl w:val="0"/>
          <w:numId w:val="39"/>
        </w:numPr>
        <w:shd w:val="clear" w:color="auto" w:fill="auto"/>
        <w:tabs>
          <w:tab w:val="left" w:pos="851"/>
        </w:tabs>
        <w:spacing w:line="263" w:lineRule="exact"/>
        <w:ind w:left="360" w:hanging="360"/>
        <w:rPr>
          <w:rFonts w:ascii="Times New Roman" w:hAnsi="Times New Roman" w:cs="Times New Roman"/>
          <w:i w:val="0"/>
          <w:sz w:val="24"/>
          <w:szCs w:val="24"/>
        </w:rPr>
      </w:pPr>
      <w:r w:rsidRPr="00B46520">
        <w:rPr>
          <w:rFonts w:ascii="Times New Roman" w:hAnsi="Times New Roman" w:cs="Times New Roman"/>
          <w:i w:val="0"/>
          <w:color w:val="000000"/>
          <w:sz w:val="24"/>
          <w:szCs w:val="24"/>
        </w:rPr>
        <w:t>на 11 колонок - 0,4 га.</w:t>
      </w:r>
    </w:p>
    <w:p w:rsidR="00725EE4" w:rsidRPr="00504F37" w:rsidRDefault="00725EE4" w:rsidP="00487EC4">
      <w:pPr>
        <w:pStyle w:val="dktexjustify"/>
        <w:shd w:val="clear" w:color="auto" w:fill="FFFFFF"/>
        <w:spacing w:before="0" w:beforeAutospacing="0" w:after="0" w:afterAutospacing="0"/>
        <w:ind w:firstLine="720"/>
        <w:jc w:val="both"/>
        <w:rPr>
          <w:i/>
          <w:sz w:val="20"/>
          <w:szCs w:val="20"/>
        </w:rPr>
      </w:pPr>
    </w:p>
    <w:p w:rsidR="004F4D7F" w:rsidRDefault="004F4D7F" w:rsidP="00487EC4">
      <w:pPr>
        <w:pStyle w:val="dktexjustify"/>
        <w:shd w:val="clear" w:color="auto" w:fill="FFFFFF"/>
        <w:spacing w:before="0" w:beforeAutospacing="0" w:after="0" w:afterAutospacing="0"/>
        <w:ind w:firstLine="720"/>
        <w:jc w:val="both"/>
      </w:pPr>
    </w:p>
    <w:p w:rsidR="004F4D7F" w:rsidRPr="00A235B8" w:rsidRDefault="0092762D" w:rsidP="00487EC4">
      <w:pPr>
        <w:pStyle w:val="dktexjustify"/>
        <w:shd w:val="clear" w:color="auto" w:fill="FFFFFF"/>
        <w:spacing w:before="0" w:beforeAutospacing="0" w:after="0" w:afterAutospacing="0"/>
        <w:ind w:firstLine="720"/>
        <w:jc w:val="both"/>
        <w:rPr>
          <w:b/>
        </w:rPr>
      </w:pPr>
      <w:r>
        <w:rPr>
          <w:color w:val="000000"/>
        </w:rPr>
        <w:t xml:space="preserve">       </w:t>
      </w:r>
      <w:r w:rsidR="00F92E88" w:rsidRPr="00A235B8">
        <w:rPr>
          <w:b/>
          <w:color w:val="000000"/>
        </w:rPr>
        <w:t xml:space="preserve">Раздел IV. </w:t>
      </w:r>
      <w:r w:rsidRPr="00A235B8">
        <w:rPr>
          <w:b/>
          <w:color w:val="000000"/>
        </w:rPr>
        <w:t xml:space="preserve">  ЗОНЫ СЕЛЬСКОХОЗЯЙСТВЕННОГО ИСПОЛЬЗОВАНИЯ</w:t>
      </w:r>
    </w:p>
    <w:p w:rsidR="00480A19" w:rsidRDefault="00480A19" w:rsidP="00487EC4">
      <w:pPr>
        <w:pStyle w:val="dktexjustify"/>
        <w:shd w:val="clear" w:color="auto" w:fill="FFFFFF"/>
        <w:spacing w:before="0" w:beforeAutospacing="0" w:after="0" w:afterAutospacing="0"/>
        <w:ind w:firstLine="720"/>
        <w:jc w:val="both"/>
      </w:pPr>
    </w:p>
    <w:p w:rsidR="00F62DB3" w:rsidRDefault="00F62DB3" w:rsidP="001E7F0E">
      <w:pPr>
        <w:pStyle w:val="29"/>
        <w:shd w:val="clear" w:color="auto" w:fill="auto"/>
        <w:spacing w:after="223" w:line="200" w:lineRule="exact"/>
        <w:ind w:left="20"/>
        <w:jc w:val="center"/>
        <w:rPr>
          <w:color w:val="000000"/>
        </w:rPr>
      </w:pPr>
      <w:r>
        <w:rPr>
          <w:color w:val="000000"/>
        </w:rPr>
        <w:t xml:space="preserve">           </w:t>
      </w:r>
      <w:r w:rsidRPr="001E7F0E">
        <w:rPr>
          <w:rFonts w:ascii="Times New Roman" w:hAnsi="Times New Roman" w:cs="Times New Roman"/>
          <w:i w:val="0"/>
          <w:color w:val="000000"/>
          <w:sz w:val="24"/>
          <w:szCs w:val="24"/>
        </w:rPr>
        <w:t>Зоны размещения объектов сельскохозяйственного назначения</w:t>
      </w:r>
      <w:r w:rsidR="001E7F0E" w:rsidRPr="001E7F0E">
        <w:rPr>
          <w:rFonts w:ascii="Times New Roman" w:hAnsi="Times New Roman" w:cs="Times New Roman"/>
          <w:i w:val="0"/>
          <w:color w:val="000000"/>
          <w:sz w:val="24"/>
          <w:szCs w:val="24"/>
        </w:rPr>
        <w:t xml:space="preserve"> (производственная зона)</w:t>
      </w:r>
      <w:r>
        <w:rPr>
          <w:color w:val="000000"/>
        </w:rPr>
        <w:t xml:space="preserve">                                     </w:t>
      </w:r>
    </w:p>
    <w:p w:rsidR="004F4D7F" w:rsidRDefault="00F62DB3" w:rsidP="00487EC4">
      <w:pPr>
        <w:pStyle w:val="dktexjustify"/>
        <w:shd w:val="clear" w:color="auto" w:fill="FFFFFF"/>
        <w:spacing w:before="0" w:beforeAutospacing="0" w:after="0" w:afterAutospacing="0"/>
        <w:ind w:firstLine="720"/>
        <w:jc w:val="both"/>
      </w:pPr>
      <w:r>
        <w:rPr>
          <w:color w:val="000000"/>
        </w:rPr>
        <w:t xml:space="preserve">                                                Общие требования</w:t>
      </w:r>
    </w:p>
    <w:p w:rsidR="002C25D6" w:rsidRDefault="002C25D6" w:rsidP="00487EC4">
      <w:pPr>
        <w:pStyle w:val="dktexjustify"/>
        <w:shd w:val="clear" w:color="auto" w:fill="FFFFFF"/>
        <w:spacing w:before="0" w:beforeAutospacing="0" w:after="0" w:afterAutospacing="0"/>
        <w:ind w:firstLine="720"/>
        <w:jc w:val="both"/>
      </w:pPr>
    </w:p>
    <w:p w:rsidR="00F1050A" w:rsidRPr="00F1050A" w:rsidRDefault="00F1050A" w:rsidP="00AD460E">
      <w:pPr>
        <w:pStyle w:val="19"/>
        <w:shd w:val="clear" w:color="auto" w:fill="auto"/>
        <w:tabs>
          <w:tab w:val="left" w:pos="1248"/>
        </w:tabs>
        <w:spacing w:line="240" w:lineRule="auto"/>
        <w:ind w:right="20"/>
        <w:rPr>
          <w:rFonts w:ascii="Times New Roman" w:hAnsi="Times New Roman" w:cs="Times New Roman"/>
          <w:i w:val="0"/>
          <w:sz w:val="24"/>
          <w:szCs w:val="24"/>
        </w:rPr>
      </w:pPr>
      <w:r>
        <w:rPr>
          <w:color w:val="000000"/>
        </w:rPr>
        <w:t xml:space="preserve">         </w:t>
      </w:r>
      <w:r w:rsidRPr="00F1050A">
        <w:rPr>
          <w:rFonts w:ascii="Times New Roman" w:hAnsi="Times New Roman" w:cs="Times New Roman"/>
          <w:i w:val="0"/>
          <w:color w:val="000000"/>
          <w:sz w:val="24"/>
          <w:szCs w:val="24"/>
        </w:rPr>
        <w:t>232.</w:t>
      </w:r>
      <w:r w:rsidR="0083360B">
        <w:rPr>
          <w:rFonts w:ascii="Times New Roman" w:hAnsi="Times New Roman" w:cs="Times New Roman"/>
          <w:i w:val="0"/>
          <w:color w:val="000000"/>
          <w:sz w:val="24"/>
          <w:szCs w:val="24"/>
        </w:rPr>
        <w:t> </w:t>
      </w:r>
      <w:r w:rsidRPr="00F1050A">
        <w:rPr>
          <w:rFonts w:ascii="Times New Roman" w:hAnsi="Times New Roman" w:cs="Times New Roman"/>
          <w:i w:val="0"/>
          <w:color w:val="000000"/>
          <w:sz w:val="24"/>
          <w:szCs w:val="24"/>
        </w:rPr>
        <w:t>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объекты, объекты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A05B4" w:rsidRPr="000A05B4" w:rsidRDefault="000A05B4" w:rsidP="00AD460E">
      <w:pPr>
        <w:pStyle w:val="19"/>
        <w:shd w:val="clear" w:color="auto" w:fill="auto"/>
        <w:tabs>
          <w:tab w:val="left" w:pos="1290"/>
        </w:tabs>
        <w:spacing w:line="240" w:lineRule="auto"/>
        <w:rPr>
          <w:rFonts w:ascii="Times New Roman" w:hAnsi="Times New Roman" w:cs="Times New Roman"/>
          <w:i w:val="0"/>
          <w:sz w:val="24"/>
          <w:szCs w:val="24"/>
        </w:rPr>
      </w:pPr>
      <w:r w:rsidRPr="000A05B4">
        <w:rPr>
          <w:rFonts w:ascii="Times New Roman" w:hAnsi="Times New Roman" w:cs="Times New Roman"/>
          <w:i w:val="0"/>
          <w:color w:val="000000"/>
          <w:sz w:val="24"/>
          <w:szCs w:val="24"/>
        </w:rPr>
        <w:t xml:space="preserve">          233. Не допускается размещение производственных зон:</w:t>
      </w:r>
    </w:p>
    <w:p w:rsidR="000A05B4" w:rsidRPr="000A05B4" w:rsidRDefault="000A05B4" w:rsidP="00AD460E">
      <w:pPr>
        <w:pStyle w:val="19"/>
        <w:numPr>
          <w:ilvl w:val="0"/>
          <w:numId w:val="39"/>
        </w:numPr>
        <w:shd w:val="clear" w:color="auto" w:fill="auto"/>
        <w:tabs>
          <w:tab w:val="left" w:pos="870"/>
        </w:tabs>
        <w:spacing w:line="240" w:lineRule="auto"/>
        <w:ind w:left="360" w:right="2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на пашнях, землях, орошаемых и осушенных, занятых многолетними плодовыми насаждениями, водоохранными, защитными лесами;</w:t>
      </w:r>
    </w:p>
    <w:p w:rsidR="000A05B4" w:rsidRPr="000A05B4" w:rsidRDefault="000A05B4" w:rsidP="00AD460E">
      <w:pPr>
        <w:pStyle w:val="19"/>
        <w:numPr>
          <w:ilvl w:val="0"/>
          <w:numId w:val="39"/>
        </w:numPr>
        <w:shd w:val="clear" w:color="auto" w:fill="auto"/>
        <w:tabs>
          <w:tab w:val="left" w:pos="870"/>
        </w:tabs>
        <w:spacing w:line="240" w:lineRule="auto"/>
        <w:ind w:left="360" w:right="2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на площадках залегания полезных ископаемых без согласования с Управлением по технологическому и экологическому надзору Ростехнадзора по Курганской области;</w:t>
      </w:r>
    </w:p>
    <w:p w:rsidR="000A05B4" w:rsidRPr="000A05B4" w:rsidRDefault="000A05B4" w:rsidP="00AD460E">
      <w:pPr>
        <w:pStyle w:val="19"/>
        <w:numPr>
          <w:ilvl w:val="0"/>
          <w:numId w:val="39"/>
        </w:numPr>
        <w:shd w:val="clear" w:color="auto" w:fill="auto"/>
        <w:tabs>
          <w:tab w:val="left" w:pos="974"/>
        </w:tabs>
        <w:spacing w:line="240" w:lineRule="auto"/>
        <w:ind w:left="36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в опасных зонах обогатительных фабрик;</w:t>
      </w:r>
    </w:p>
    <w:p w:rsidR="000A05B4" w:rsidRPr="000A05B4" w:rsidRDefault="000A05B4" w:rsidP="00AD460E">
      <w:pPr>
        <w:pStyle w:val="19"/>
        <w:numPr>
          <w:ilvl w:val="0"/>
          <w:numId w:val="39"/>
        </w:numPr>
        <w:shd w:val="clear" w:color="auto" w:fill="auto"/>
        <w:tabs>
          <w:tab w:val="left" w:pos="859"/>
        </w:tabs>
        <w:spacing w:line="240" w:lineRule="auto"/>
        <w:ind w:left="360" w:right="2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в зонах оползней, которые могут угрожать застройке и эксплуатации предприятий, зданий и сооружений;</w:t>
      </w:r>
    </w:p>
    <w:p w:rsidR="000A05B4" w:rsidRPr="000A05B4" w:rsidRDefault="000A05B4" w:rsidP="00AD460E">
      <w:pPr>
        <w:pStyle w:val="19"/>
        <w:numPr>
          <w:ilvl w:val="0"/>
          <w:numId w:val="39"/>
        </w:numPr>
        <w:shd w:val="clear" w:color="auto" w:fill="auto"/>
        <w:tabs>
          <w:tab w:val="left" w:pos="974"/>
        </w:tabs>
        <w:spacing w:line="240" w:lineRule="auto"/>
        <w:ind w:left="36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в зонах санитарной охраны источников питьевого водоснабжения;</w:t>
      </w:r>
    </w:p>
    <w:p w:rsidR="000A05B4" w:rsidRPr="000A05B4" w:rsidRDefault="000A05B4" w:rsidP="00AD460E">
      <w:pPr>
        <w:pStyle w:val="19"/>
        <w:numPr>
          <w:ilvl w:val="0"/>
          <w:numId w:val="39"/>
        </w:numPr>
        <w:shd w:val="clear" w:color="auto" w:fill="auto"/>
        <w:tabs>
          <w:tab w:val="left" w:pos="1024"/>
        </w:tabs>
        <w:spacing w:line="240" w:lineRule="auto"/>
        <w:ind w:left="360" w:right="2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во всех зонах округов санитарной, горно-санитарной охраны лечебно</w:t>
      </w:r>
      <w:r w:rsidRPr="000A05B4">
        <w:rPr>
          <w:rFonts w:ascii="Times New Roman" w:hAnsi="Times New Roman" w:cs="Times New Roman"/>
          <w:i w:val="0"/>
          <w:color w:val="000000"/>
          <w:sz w:val="24"/>
          <w:szCs w:val="24"/>
        </w:rPr>
        <w:softHyphen/>
        <w:t>оздоровительных местностей и курортов, в водоохранных и прибрежных зонах рек и озер;</w:t>
      </w:r>
    </w:p>
    <w:p w:rsidR="000A05B4" w:rsidRPr="000A05B4" w:rsidRDefault="000A05B4" w:rsidP="00AD460E">
      <w:pPr>
        <w:pStyle w:val="19"/>
        <w:numPr>
          <w:ilvl w:val="0"/>
          <w:numId w:val="39"/>
        </w:numPr>
        <w:shd w:val="clear" w:color="auto" w:fill="auto"/>
        <w:tabs>
          <w:tab w:val="left" w:pos="959"/>
        </w:tabs>
        <w:spacing w:line="240" w:lineRule="auto"/>
        <w:ind w:left="36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на землях зеленых зон городских округов и поселений;</w:t>
      </w:r>
    </w:p>
    <w:p w:rsidR="000A05B4" w:rsidRPr="000A05B4" w:rsidRDefault="000A05B4" w:rsidP="00AD460E">
      <w:pPr>
        <w:pStyle w:val="19"/>
        <w:numPr>
          <w:ilvl w:val="0"/>
          <w:numId w:val="39"/>
        </w:numPr>
        <w:shd w:val="clear" w:color="auto" w:fill="auto"/>
        <w:tabs>
          <w:tab w:val="left" w:pos="1021"/>
        </w:tabs>
        <w:spacing w:line="240" w:lineRule="auto"/>
        <w:ind w:left="360" w:right="2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на земельных участках, загрязненных органическими и радиоактивными отходами, до истечения сроков, установленных Управлением Роспотребнадзора по Курганской области и Управлением Федеральной службы по ветеринарному и фитосанитарному надзору по Курганской области;</w:t>
      </w:r>
    </w:p>
    <w:p w:rsidR="000A05B4" w:rsidRPr="000A05B4" w:rsidRDefault="000A05B4" w:rsidP="00EA77D7">
      <w:pPr>
        <w:pStyle w:val="19"/>
        <w:numPr>
          <w:ilvl w:val="0"/>
          <w:numId w:val="39"/>
        </w:numPr>
        <w:shd w:val="clear" w:color="auto" w:fill="auto"/>
        <w:tabs>
          <w:tab w:val="left" w:pos="870"/>
        </w:tabs>
        <w:spacing w:line="240" w:lineRule="auto"/>
        <w:ind w:left="360" w:right="20" w:hanging="360"/>
        <w:rPr>
          <w:rFonts w:ascii="Times New Roman" w:hAnsi="Times New Roman" w:cs="Times New Roman"/>
          <w:i w:val="0"/>
          <w:sz w:val="24"/>
          <w:szCs w:val="24"/>
        </w:rPr>
      </w:pPr>
      <w:r w:rsidRPr="000A05B4">
        <w:rPr>
          <w:rFonts w:ascii="Times New Roman" w:hAnsi="Times New Roman" w:cs="Times New Roman"/>
          <w:i w:val="0"/>
          <w:color w:val="000000"/>
          <w:sz w:val="24"/>
          <w:szCs w:val="24"/>
        </w:rPr>
        <w:t>на землях особо охраняемых природных территорий, в том числе в зонах охраны объектов культурного наследия, без разрешения государственного органа Курганской области в сфере государственной охраны объектов культурного наследия.</w:t>
      </w:r>
    </w:p>
    <w:p w:rsidR="002C25D6" w:rsidRPr="000A05B4" w:rsidRDefault="002C25D6" w:rsidP="000A05B4">
      <w:pPr>
        <w:pStyle w:val="dktexjustify"/>
        <w:shd w:val="clear" w:color="auto" w:fill="FFFFFF"/>
        <w:spacing w:before="0" w:beforeAutospacing="0" w:after="0" w:afterAutospacing="0"/>
        <w:ind w:firstLine="720"/>
        <w:jc w:val="both"/>
      </w:pPr>
    </w:p>
    <w:p w:rsidR="004630BD" w:rsidRPr="004630BD" w:rsidRDefault="004630BD" w:rsidP="004630BD">
      <w:pPr>
        <w:pStyle w:val="1b"/>
        <w:shd w:val="clear" w:color="auto" w:fill="auto"/>
        <w:spacing w:before="0"/>
        <w:ind w:left="1520"/>
        <w:rPr>
          <w:rFonts w:ascii="Times New Roman" w:hAnsi="Times New Roman" w:cs="Times New Roman"/>
          <w:b w:val="0"/>
          <w:sz w:val="24"/>
          <w:szCs w:val="24"/>
        </w:rPr>
      </w:pPr>
      <w:r w:rsidRPr="004630BD">
        <w:rPr>
          <w:rFonts w:ascii="Times New Roman" w:hAnsi="Times New Roman" w:cs="Times New Roman"/>
          <w:b w:val="0"/>
          <w:color w:val="000000"/>
          <w:sz w:val="24"/>
          <w:szCs w:val="24"/>
        </w:rPr>
        <w:t>Нормативные параметры застройки производственных зон</w:t>
      </w:r>
    </w:p>
    <w:p w:rsidR="002C25D6" w:rsidRDefault="002C25D6" w:rsidP="00487EC4">
      <w:pPr>
        <w:pStyle w:val="dktexjustify"/>
        <w:shd w:val="clear" w:color="auto" w:fill="FFFFFF"/>
        <w:spacing w:before="0" w:beforeAutospacing="0" w:after="0" w:afterAutospacing="0"/>
        <w:ind w:firstLine="720"/>
        <w:jc w:val="both"/>
      </w:pPr>
    </w:p>
    <w:p w:rsidR="004630BD" w:rsidRPr="00673868" w:rsidRDefault="00681FE0" w:rsidP="00AD460E">
      <w:pPr>
        <w:pStyle w:val="19"/>
        <w:shd w:val="clear" w:color="auto" w:fill="auto"/>
        <w:tabs>
          <w:tab w:val="left" w:pos="1500"/>
        </w:tabs>
        <w:spacing w:line="240" w:lineRule="auto"/>
        <w:ind w:right="20"/>
        <w:rPr>
          <w:rFonts w:ascii="Times New Roman" w:hAnsi="Times New Roman" w:cs="Times New Roman"/>
          <w:i w:val="0"/>
          <w:sz w:val="24"/>
          <w:szCs w:val="24"/>
        </w:rPr>
      </w:pPr>
      <w:r>
        <w:rPr>
          <w:color w:val="000000"/>
        </w:rPr>
        <w:t xml:space="preserve">        </w:t>
      </w:r>
      <w:r w:rsidRPr="00673868">
        <w:rPr>
          <w:rFonts w:ascii="Times New Roman" w:hAnsi="Times New Roman" w:cs="Times New Roman"/>
          <w:i w:val="0"/>
          <w:color w:val="000000"/>
          <w:sz w:val="24"/>
          <w:szCs w:val="24"/>
        </w:rPr>
        <w:t>234. </w:t>
      </w:r>
      <w:r w:rsidR="004630BD" w:rsidRPr="00673868">
        <w:rPr>
          <w:rFonts w:ascii="Times New Roman" w:hAnsi="Times New Roman" w:cs="Times New Roman"/>
          <w:i w:val="0"/>
          <w:color w:val="000000"/>
          <w:sz w:val="24"/>
          <w:szCs w:val="24"/>
        </w:rPr>
        <w:t>Интенсивность использования территории производственной зоны определяется плотностью застройки площадок сельскохозяйственных объектов.</w:t>
      </w:r>
    </w:p>
    <w:p w:rsidR="002C25D6" w:rsidRPr="00673868" w:rsidRDefault="004630BD" w:rsidP="00AD460E">
      <w:pPr>
        <w:pStyle w:val="19"/>
        <w:shd w:val="clear" w:color="auto" w:fill="auto"/>
        <w:spacing w:line="240" w:lineRule="auto"/>
        <w:ind w:left="20" w:right="20" w:firstLine="680"/>
        <w:rPr>
          <w:rFonts w:ascii="Times New Roman" w:hAnsi="Times New Roman" w:cs="Times New Roman"/>
          <w:i w:val="0"/>
          <w:sz w:val="24"/>
          <w:szCs w:val="24"/>
        </w:rPr>
      </w:pPr>
      <w:r w:rsidRPr="00673868">
        <w:rPr>
          <w:rFonts w:ascii="Times New Roman" w:hAnsi="Times New Roman" w:cs="Times New Roman"/>
          <w:i w:val="0"/>
          <w:color w:val="000000"/>
          <w:sz w:val="24"/>
          <w:szCs w:val="24"/>
        </w:rPr>
        <w:t xml:space="preserve">Показатели минимальной плотности застройки площадок сельскохозяйственных объектов производственной зоны должны быть не менее предусмотренных в приложении </w:t>
      </w:r>
      <w:r w:rsidR="00681FE0" w:rsidRPr="00673868">
        <w:rPr>
          <w:rFonts w:ascii="Times New Roman" w:hAnsi="Times New Roman" w:cs="Times New Roman"/>
          <w:i w:val="0"/>
          <w:color w:val="000000"/>
          <w:sz w:val="24"/>
          <w:szCs w:val="24"/>
        </w:rPr>
        <w:t>6</w:t>
      </w:r>
      <w:r w:rsidRPr="00673868">
        <w:rPr>
          <w:rFonts w:ascii="Times New Roman" w:hAnsi="Times New Roman" w:cs="Times New Roman"/>
          <w:i w:val="0"/>
          <w:color w:val="000000"/>
          <w:sz w:val="24"/>
          <w:szCs w:val="24"/>
        </w:rPr>
        <w:t xml:space="preserve"> к настоящим нормативам.</w:t>
      </w:r>
    </w:p>
    <w:p w:rsidR="00AD6EF1" w:rsidRPr="00673868" w:rsidRDefault="000C7179" w:rsidP="00AD460E">
      <w:pPr>
        <w:pStyle w:val="19"/>
        <w:shd w:val="clear" w:color="auto" w:fill="auto"/>
        <w:tabs>
          <w:tab w:val="left" w:pos="1399"/>
        </w:tabs>
        <w:spacing w:line="240" w:lineRule="auto"/>
        <w:ind w:right="20"/>
        <w:rPr>
          <w:rFonts w:ascii="Times New Roman" w:hAnsi="Times New Roman" w:cs="Times New Roman"/>
          <w:i w:val="0"/>
          <w:sz w:val="24"/>
          <w:szCs w:val="24"/>
        </w:rPr>
      </w:pPr>
      <w:r w:rsidRPr="00673868">
        <w:rPr>
          <w:rFonts w:ascii="Times New Roman" w:hAnsi="Times New Roman" w:cs="Times New Roman"/>
          <w:i w:val="0"/>
          <w:color w:val="000000"/>
          <w:sz w:val="24"/>
          <w:szCs w:val="24"/>
        </w:rPr>
        <w:t xml:space="preserve">       235.</w:t>
      </w:r>
      <w:r w:rsidR="00AD6EF1" w:rsidRPr="00673868">
        <w:rPr>
          <w:rFonts w:ascii="Times New Roman" w:hAnsi="Times New Roman" w:cs="Times New Roman"/>
          <w:i w:val="0"/>
          <w:color w:val="000000"/>
          <w:sz w:val="24"/>
          <w:szCs w:val="24"/>
        </w:rPr>
        <w:t>Площадь земельного участка для размещения сельскохозяйственных объектов определяется по заданию на проектирование с учетом норматива минимальной плотности застройки.</w:t>
      </w:r>
    </w:p>
    <w:p w:rsidR="000B270C" w:rsidRPr="00673868" w:rsidRDefault="000C7179" w:rsidP="00AD460E">
      <w:pPr>
        <w:pStyle w:val="19"/>
        <w:shd w:val="clear" w:color="auto" w:fill="auto"/>
        <w:tabs>
          <w:tab w:val="left" w:pos="1352"/>
        </w:tabs>
        <w:spacing w:line="240" w:lineRule="auto"/>
        <w:ind w:right="20"/>
        <w:rPr>
          <w:rFonts w:ascii="Times New Roman" w:hAnsi="Times New Roman" w:cs="Times New Roman"/>
          <w:i w:val="0"/>
          <w:sz w:val="24"/>
          <w:szCs w:val="24"/>
        </w:rPr>
      </w:pPr>
      <w:r w:rsidRPr="00673868">
        <w:rPr>
          <w:rFonts w:ascii="Times New Roman" w:hAnsi="Times New Roman" w:cs="Times New Roman"/>
          <w:i w:val="0"/>
          <w:color w:val="000000"/>
          <w:sz w:val="24"/>
          <w:szCs w:val="24"/>
        </w:rPr>
        <w:t xml:space="preserve">       236.</w:t>
      </w:r>
      <w:r w:rsidRPr="00673868">
        <w:rPr>
          <w:rFonts w:ascii="Times New Roman" w:hAnsi="Times New Roman" w:cs="Times New Roman"/>
          <w:i w:val="0"/>
          <w:color w:val="000000"/>
          <w:sz w:val="24"/>
          <w:szCs w:val="24"/>
          <w:lang w:val="en-US"/>
        </w:rPr>
        <w:t> </w:t>
      </w:r>
      <w:r w:rsidR="000B270C" w:rsidRPr="00673868">
        <w:rPr>
          <w:rFonts w:ascii="Times New Roman" w:hAnsi="Times New Roman" w:cs="Times New Roman"/>
          <w:i w:val="0"/>
          <w:color w:val="000000"/>
          <w:sz w:val="24"/>
          <w:szCs w:val="24"/>
        </w:rPr>
        <w:t>При размещении сельскохозяйственных объектов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096D8A" w:rsidRPr="00096D8A" w:rsidRDefault="00096D8A" w:rsidP="00AD460E">
      <w:pPr>
        <w:pStyle w:val="19"/>
        <w:shd w:val="clear" w:color="auto" w:fill="auto"/>
        <w:spacing w:line="240" w:lineRule="auto"/>
        <w:ind w:left="20"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237. </w:t>
      </w:r>
      <w:r w:rsidRPr="00096D8A">
        <w:rPr>
          <w:rFonts w:ascii="Times New Roman" w:hAnsi="Times New Roman" w:cs="Times New Roman"/>
          <w:i w:val="0"/>
          <w:color w:val="000000"/>
          <w:sz w:val="24"/>
          <w:szCs w:val="24"/>
        </w:rPr>
        <w:t>При проектировании площадок сельскохозяйственных объектов необходимо учитывать нормы по их размещению.</w:t>
      </w:r>
    </w:p>
    <w:p w:rsidR="00AD6EF1" w:rsidRPr="00CF555E" w:rsidRDefault="00AD6EF1" w:rsidP="00AD460E">
      <w:pPr>
        <w:pStyle w:val="dktexjustify"/>
        <w:shd w:val="clear" w:color="auto" w:fill="FFFFFF"/>
        <w:spacing w:before="0" w:beforeAutospacing="0" w:after="0" w:afterAutospacing="0"/>
        <w:ind w:firstLine="720"/>
        <w:jc w:val="both"/>
      </w:pPr>
    </w:p>
    <w:p w:rsidR="00CF555E" w:rsidRPr="00CF555E" w:rsidRDefault="00CF555E" w:rsidP="00CF555E">
      <w:pPr>
        <w:pStyle w:val="1b"/>
        <w:shd w:val="clear" w:color="auto" w:fill="auto"/>
        <w:spacing w:before="0" w:line="200" w:lineRule="exact"/>
        <w:ind w:right="680"/>
        <w:jc w:val="center"/>
        <w:rPr>
          <w:rFonts w:ascii="Times New Roman" w:hAnsi="Times New Roman" w:cs="Times New Roman"/>
          <w:b w:val="0"/>
          <w:sz w:val="24"/>
          <w:szCs w:val="24"/>
        </w:rPr>
      </w:pPr>
      <w:r w:rsidRPr="00CF555E">
        <w:rPr>
          <w:rFonts w:ascii="Times New Roman" w:hAnsi="Times New Roman" w:cs="Times New Roman"/>
          <w:b w:val="0"/>
          <w:color w:val="000000"/>
          <w:sz w:val="24"/>
          <w:szCs w:val="24"/>
        </w:rPr>
        <w:t>Зоны, предназначенные для ведения садоводства, дачного хозяйства</w:t>
      </w:r>
    </w:p>
    <w:p w:rsidR="00CF555E" w:rsidRPr="00CF555E" w:rsidRDefault="00CF555E" w:rsidP="00CF555E">
      <w:pPr>
        <w:pStyle w:val="1b"/>
        <w:shd w:val="clear" w:color="auto" w:fill="auto"/>
        <w:spacing w:before="0" w:line="200" w:lineRule="exact"/>
        <w:ind w:right="680"/>
        <w:jc w:val="center"/>
        <w:rPr>
          <w:rFonts w:ascii="Times New Roman" w:hAnsi="Times New Roman" w:cs="Times New Roman"/>
          <w:b w:val="0"/>
          <w:sz w:val="24"/>
          <w:szCs w:val="24"/>
        </w:rPr>
      </w:pPr>
    </w:p>
    <w:p w:rsidR="00CF555E" w:rsidRPr="00CF555E" w:rsidRDefault="00CF555E" w:rsidP="00AD460E">
      <w:pPr>
        <w:pStyle w:val="19"/>
        <w:shd w:val="clear" w:color="auto" w:fill="auto"/>
        <w:tabs>
          <w:tab w:val="left" w:pos="1363"/>
        </w:tabs>
        <w:spacing w:line="240" w:lineRule="auto"/>
        <w:ind w:right="20"/>
        <w:rPr>
          <w:rFonts w:ascii="Times New Roman" w:hAnsi="Times New Roman" w:cs="Times New Roman"/>
          <w:i w:val="0"/>
          <w:sz w:val="24"/>
          <w:szCs w:val="24"/>
        </w:rPr>
      </w:pPr>
      <w:r>
        <w:rPr>
          <w:rFonts w:ascii="Times New Roman" w:hAnsi="Times New Roman" w:cs="Times New Roman"/>
          <w:i w:val="0"/>
          <w:color w:val="000000"/>
          <w:sz w:val="24"/>
          <w:szCs w:val="24"/>
        </w:rPr>
        <w:t xml:space="preserve">          238.</w:t>
      </w:r>
      <w:r>
        <w:rPr>
          <w:rFonts w:ascii="Times New Roman" w:hAnsi="Times New Roman" w:cs="Times New Roman"/>
          <w:i w:val="0"/>
          <w:color w:val="000000"/>
          <w:sz w:val="24"/>
          <w:szCs w:val="24"/>
          <w:lang w:val="en-US"/>
        </w:rPr>
        <w:t> </w:t>
      </w:r>
      <w:r w:rsidRPr="00CF555E">
        <w:rPr>
          <w:rFonts w:ascii="Times New Roman" w:hAnsi="Times New Roman" w:cs="Times New Roman"/>
          <w:i w:val="0"/>
          <w:color w:val="000000"/>
          <w:sz w:val="24"/>
          <w:szCs w:val="24"/>
        </w:rPr>
        <w:t>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CF555E" w:rsidRPr="00CF555E" w:rsidRDefault="00CF555E" w:rsidP="00AD460E">
      <w:pPr>
        <w:pStyle w:val="19"/>
        <w:shd w:val="clear" w:color="auto" w:fill="auto"/>
        <w:spacing w:line="240" w:lineRule="auto"/>
        <w:ind w:right="20"/>
        <w:rPr>
          <w:rFonts w:ascii="Times New Roman" w:hAnsi="Times New Roman" w:cs="Times New Roman"/>
          <w:i w:val="0"/>
          <w:sz w:val="24"/>
          <w:szCs w:val="24"/>
        </w:rPr>
      </w:pPr>
      <w:r w:rsidRPr="00CF555E">
        <w:rPr>
          <w:rFonts w:ascii="Times New Roman" w:hAnsi="Times New Roman" w:cs="Times New Roman"/>
          <w:i w:val="0"/>
          <w:color w:val="000000"/>
          <w:sz w:val="24"/>
          <w:szCs w:val="24"/>
        </w:rPr>
        <w:t xml:space="preserve">         239.</w:t>
      </w:r>
      <w:r>
        <w:rPr>
          <w:rFonts w:ascii="Times New Roman" w:hAnsi="Times New Roman" w:cs="Times New Roman"/>
          <w:i w:val="0"/>
          <w:color w:val="000000"/>
          <w:sz w:val="24"/>
          <w:szCs w:val="24"/>
          <w:lang w:val="en-US"/>
        </w:rPr>
        <w:t> </w:t>
      </w:r>
      <w:r w:rsidRPr="00CF555E">
        <w:rPr>
          <w:rFonts w:ascii="Times New Roman" w:hAnsi="Times New Roman" w:cs="Times New Roman"/>
          <w:i w:val="0"/>
          <w:color w:val="000000"/>
          <w:sz w:val="24"/>
          <w:szCs w:val="24"/>
        </w:rPr>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CF555E" w:rsidRPr="00CF555E" w:rsidRDefault="00CF555E" w:rsidP="00AD460E">
      <w:pPr>
        <w:pStyle w:val="19"/>
        <w:numPr>
          <w:ilvl w:val="0"/>
          <w:numId w:val="39"/>
        </w:numPr>
        <w:shd w:val="clear" w:color="auto" w:fill="auto"/>
        <w:tabs>
          <w:tab w:val="left" w:pos="851"/>
        </w:tabs>
        <w:spacing w:line="240" w:lineRule="auto"/>
        <w:ind w:left="360" w:hanging="360"/>
        <w:rPr>
          <w:rFonts w:ascii="Times New Roman" w:hAnsi="Times New Roman" w:cs="Times New Roman"/>
          <w:i w:val="0"/>
          <w:sz w:val="24"/>
          <w:szCs w:val="24"/>
        </w:rPr>
      </w:pPr>
      <w:r w:rsidRPr="00CF555E">
        <w:rPr>
          <w:rFonts w:ascii="Times New Roman" w:hAnsi="Times New Roman" w:cs="Times New Roman"/>
          <w:i w:val="0"/>
          <w:color w:val="000000"/>
          <w:sz w:val="24"/>
          <w:szCs w:val="24"/>
        </w:rPr>
        <w:t>внешних связей с системой поселений;</w:t>
      </w:r>
    </w:p>
    <w:p w:rsidR="00CF555E" w:rsidRPr="00CF555E" w:rsidRDefault="00CF555E" w:rsidP="00AD460E">
      <w:pPr>
        <w:pStyle w:val="19"/>
        <w:numPr>
          <w:ilvl w:val="0"/>
          <w:numId w:val="39"/>
        </w:numPr>
        <w:shd w:val="clear" w:color="auto" w:fill="auto"/>
        <w:tabs>
          <w:tab w:val="left" w:pos="840"/>
        </w:tabs>
        <w:spacing w:line="240" w:lineRule="auto"/>
        <w:ind w:left="360" w:hanging="360"/>
        <w:rPr>
          <w:rFonts w:ascii="Times New Roman" w:hAnsi="Times New Roman" w:cs="Times New Roman"/>
          <w:i w:val="0"/>
          <w:sz w:val="24"/>
          <w:szCs w:val="24"/>
        </w:rPr>
      </w:pPr>
      <w:r w:rsidRPr="00CF555E">
        <w:rPr>
          <w:rFonts w:ascii="Times New Roman" w:hAnsi="Times New Roman" w:cs="Times New Roman"/>
          <w:i w:val="0"/>
          <w:color w:val="000000"/>
          <w:sz w:val="24"/>
          <w:szCs w:val="24"/>
        </w:rPr>
        <w:t>транспортных коммуникаций;</w:t>
      </w:r>
    </w:p>
    <w:p w:rsidR="00CF555E" w:rsidRPr="00CF555E" w:rsidRDefault="00CF555E" w:rsidP="00AD460E">
      <w:pPr>
        <w:pStyle w:val="19"/>
        <w:numPr>
          <w:ilvl w:val="0"/>
          <w:numId w:val="39"/>
        </w:numPr>
        <w:shd w:val="clear" w:color="auto" w:fill="auto"/>
        <w:tabs>
          <w:tab w:val="left" w:pos="848"/>
        </w:tabs>
        <w:spacing w:line="240" w:lineRule="auto"/>
        <w:ind w:left="360" w:hanging="360"/>
        <w:rPr>
          <w:rFonts w:ascii="Times New Roman" w:hAnsi="Times New Roman" w:cs="Times New Roman"/>
          <w:i w:val="0"/>
          <w:sz w:val="24"/>
          <w:szCs w:val="24"/>
        </w:rPr>
      </w:pPr>
      <w:r w:rsidRPr="00CF555E">
        <w:rPr>
          <w:rFonts w:ascii="Times New Roman" w:hAnsi="Times New Roman" w:cs="Times New Roman"/>
          <w:i w:val="0"/>
          <w:color w:val="000000"/>
          <w:sz w:val="24"/>
          <w:szCs w:val="24"/>
        </w:rPr>
        <w:t>социальной и инженерной инфраструктуры.</w:t>
      </w:r>
    </w:p>
    <w:p w:rsidR="00507AD0" w:rsidRPr="00507AD0" w:rsidRDefault="00507AD0" w:rsidP="00AD460E">
      <w:pPr>
        <w:pStyle w:val="19"/>
        <w:shd w:val="clear" w:color="auto" w:fill="auto"/>
        <w:tabs>
          <w:tab w:val="left" w:pos="1262"/>
        </w:tabs>
        <w:spacing w:line="240" w:lineRule="auto"/>
        <w:ind w:left="20" w:right="20"/>
        <w:rPr>
          <w:rFonts w:ascii="Times New Roman" w:hAnsi="Times New Roman" w:cs="Times New Roman"/>
          <w:i w:val="0"/>
          <w:sz w:val="24"/>
          <w:szCs w:val="24"/>
        </w:rPr>
      </w:pPr>
      <w:r w:rsidRPr="00507AD0">
        <w:rPr>
          <w:rFonts w:ascii="Times New Roman" w:hAnsi="Times New Roman" w:cs="Times New Roman"/>
          <w:i w:val="0"/>
          <w:color w:val="000000"/>
          <w:sz w:val="24"/>
          <w:szCs w:val="24"/>
        </w:rPr>
        <w:t xml:space="preserve">           240. Расстояние от застройки до лесных массивов на территории садоводческих (дачных) объединений должно быть не менее 15 метров.</w:t>
      </w:r>
    </w:p>
    <w:p w:rsidR="00507AD0" w:rsidRPr="00507AD0" w:rsidRDefault="00507AD0" w:rsidP="00AD460E">
      <w:pPr>
        <w:pStyle w:val="19"/>
        <w:shd w:val="clear" w:color="auto" w:fill="auto"/>
        <w:spacing w:line="240" w:lineRule="auto"/>
        <w:ind w:left="20" w:right="20" w:firstLine="680"/>
        <w:rPr>
          <w:rFonts w:ascii="Times New Roman" w:hAnsi="Times New Roman" w:cs="Times New Roman"/>
          <w:i w:val="0"/>
          <w:sz w:val="24"/>
          <w:szCs w:val="24"/>
        </w:rPr>
      </w:pPr>
      <w:r w:rsidRPr="00507AD0">
        <w:rPr>
          <w:rFonts w:ascii="Times New Roman" w:hAnsi="Times New Roman" w:cs="Times New Roman"/>
          <w:i w:val="0"/>
          <w:color w:val="000000"/>
          <w:sz w:val="24"/>
          <w:szCs w:val="24"/>
        </w:rPr>
        <w:t>Минимальные разрывы от газопроводов низкого давления должны быть не менее 20 метров.</w:t>
      </w:r>
    </w:p>
    <w:p w:rsidR="00507AD0" w:rsidRPr="00B60C8C" w:rsidRDefault="00507AD0" w:rsidP="00AD460E">
      <w:pPr>
        <w:pStyle w:val="19"/>
        <w:shd w:val="clear" w:color="auto" w:fill="auto"/>
        <w:spacing w:line="240" w:lineRule="auto"/>
        <w:ind w:left="20"/>
        <w:jc w:val="left"/>
        <w:rPr>
          <w:rFonts w:ascii="Times New Roman" w:hAnsi="Times New Roman" w:cs="Times New Roman"/>
          <w:i w:val="0"/>
          <w:color w:val="000000"/>
          <w:sz w:val="24"/>
          <w:szCs w:val="24"/>
        </w:rPr>
      </w:pPr>
      <w:r w:rsidRPr="00507AD0">
        <w:rPr>
          <w:rFonts w:ascii="Times New Roman" w:hAnsi="Times New Roman" w:cs="Times New Roman"/>
          <w:i w:val="0"/>
          <w:color w:val="000000"/>
          <w:sz w:val="24"/>
          <w:szCs w:val="24"/>
        </w:rPr>
        <w:t>Земельный участок, предоставленный садоводческому (дачному) объединению, состоит из земель общего пользования и индивидуальных участков.</w:t>
      </w:r>
    </w:p>
    <w:p w:rsidR="00332E9B" w:rsidRPr="00332E9B" w:rsidRDefault="00332E9B" w:rsidP="00AD460E">
      <w:pPr>
        <w:pStyle w:val="19"/>
        <w:shd w:val="clear" w:color="auto" w:fill="auto"/>
        <w:tabs>
          <w:tab w:val="left" w:pos="1258"/>
        </w:tabs>
        <w:spacing w:line="240" w:lineRule="auto"/>
        <w:ind w:right="20"/>
        <w:rPr>
          <w:rFonts w:ascii="Times New Roman" w:hAnsi="Times New Roman" w:cs="Times New Roman"/>
          <w:i w:val="0"/>
          <w:color w:val="000000"/>
          <w:sz w:val="24"/>
          <w:szCs w:val="24"/>
        </w:rPr>
      </w:pPr>
      <w:r w:rsidRPr="00332E9B">
        <w:rPr>
          <w:rFonts w:ascii="Times New Roman" w:hAnsi="Times New Roman" w:cs="Times New Roman"/>
          <w:i w:val="0"/>
          <w:color w:val="000000"/>
          <w:sz w:val="24"/>
          <w:szCs w:val="24"/>
        </w:rPr>
        <w:t xml:space="preserve">             241.</w:t>
      </w:r>
      <w:r w:rsidRPr="00332E9B">
        <w:rPr>
          <w:rFonts w:ascii="Times New Roman" w:hAnsi="Times New Roman" w:cs="Times New Roman"/>
          <w:i w:val="0"/>
          <w:color w:val="000000"/>
          <w:sz w:val="24"/>
          <w:szCs w:val="24"/>
          <w:lang w:val="en-US"/>
        </w:rPr>
        <w:t> </w:t>
      </w:r>
      <w:r w:rsidRPr="00332E9B">
        <w:rPr>
          <w:rFonts w:ascii="Times New Roman" w:hAnsi="Times New Roman" w:cs="Times New Roman"/>
          <w:i w:val="0"/>
          <w:color w:val="000000"/>
          <w:sz w:val="24"/>
          <w:szCs w:val="24"/>
        </w:rPr>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32E9B" w:rsidRPr="00332E9B" w:rsidRDefault="00332E9B" w:rsidP="00AD460E">
      <w:pPr>
        <w:pStyle w:val="19"/>
        <w:shd w:val="clear" w:color="auto" w:fill="auto"/>
        <w:tabs>
          <w:tab w:val="left" w:pos="1258"/>
        </w:tabs>
        <w:spacing w:line="240" w:lineRule="auto"/>
        <w:ind w:right="20"/>
        <w:rPr>
          <w:rFonts w:ascii="Times New Roman" w:hAnsi="Times New Roman" w:cs="Times New Roman"/>
          <w:i w:val="0"/>
          <w:sz w:val="24"/>
          <w:szCs w:val="24"/>
        </w:rPr>
      </w:pPr>
      <w:r w:rsidRPr="00332E9B">
        <w:rPr>
          <w:rFonts w:ascii="Times New Roman" w:hAnsi="Times New Roman" w:cs="Times New Roman"/>
          <w:i w:val="0"/>
          <w:color w:val="000000"/>
          <w:sz w:val="24"/>
          <w:szCs w:val="24"/>
        </w:rPr>
        <w:t xml:space="preserve">             242. Территория садоводческого (дачного) объединения должна быть соединена подъездной дорогой с автомобильной      дорогой общего пользования.</w:t>
      </w:r>
    </w:p>
    <w:p w:rsidR="00332E9B" w:rsidRPr="00332E9B" w:rsidRDefault="00332E9B" w:rsidP="00AD460E">
      <w:pPr>
        <w:pStyle w:val="19"/>
        <w:shd w:val="clear" w:color="auto" w:fill="auto"/>
        <w:spacing w:line="240" w:lineRule="auto"/>
        <w:ind w:left="20" w:right="20" w:firstLine="680"/>
        <w:rPr>
          <w:rFonts w:ascii="Times New Roman" w:hAnsi="Times New Roman" w:cs="Times New Roman"/>
          <w:i w:val="0"/>
          <w:sz w:val="24"/>
          <w:szCs w:val="24"/>
        </w:rPr>
      </w:pPr>
      <w:r w:rsidRPr="00332E9B">
        <w:rPr>
          <w:rFonts w:ascii="Times New Roman" w:hAnsi="Times New Roman" w:cs="Times New Roman"/>
          <w:i w:val="0"/>
          <w:color w:val="000000"/>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4F4D7F" w:rsidRPr="00CF555E" w:rsidRDefault="00507AD0" w:rsidP="00AD460E">
      <w:pPr>
        <w:pStyle w:val="19"/>
        <w:shd w:val="clear" w:color="auto" w:fill="auto"/>
        <w:spacing w:line="240" w:lineRule="auto"/>
        <w:ind w:right="20"/>
        <w:rPr>
          <w:rFonts w:ascii="Times New Roman" w:hAnsi="Times New Roman" w:cs="Times New Roman"/>
          <w:i w:val="0"/>
          <w:sz w:val="24"/>
          <w:szCs w:val="24"/>
        </w:rPr>
      </w:pPr>
      <w:r w:rsidRPr="00507AD0">
        <w:rPr>
          <w:rFonts w:ascii="Times New Roman" w:hAnsi="Times New Roman" w:cs="Times New Roman"/>
          <w:i w:val="0"/>
          <w:color w:val="000000"/>
          <w:sz w:val="24"/>
          <w:szCs w:val="24"/>
        </w:rPr>
        <w:t xml:space="preserve">          24</w:t>
      </w:r>
      <w:r w:rsidR="00332E9B">
        <w:rPr>
          <w:rFonts w:ascii="Times New Roman" w:hAnsi="Times New Roman" w:cs="Times New Roman"/>
          <w:i w:val="0"/>
          <w:color w:val="000000"/>
          <w:sz w:val="24"/>
          <w:szCs w:val="24"/>
        </w:rPr>
        <w:t>3.</w:t>
      </w:r>
      <w:r w:rsidRPr="00507AD0">
        <w:rPr>
          <w:rFonts w:ascii="Times New Roman" w:hAnsi="Times New Roman" w:cs="Times New Roman"/>
          <w:i w:val="0"/>
          <w:color w:val="000000"/>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Pr>
          <w:rFonts w:ascii="Times New Roman" w:hAnsi="Times New Roman" w:cs="Times New Roman"/>
          <w:i w:val="0"/>
          <w:color w:val="000000"/>
          <w:sz w:val="24"/>
          <w:szCs w:val="24"/>
        </w:rPr>
        <w:t>39</w:t>
      </w:r>
      <w:r w:rsidRPr="00507AD0">
        <w:rPr>
          <w:rFonts w:ascii="Times New Roman" w:hAnsi="Times New Roman" w:cs="Times New Roman"/>
          <w:i w:val="0"/>
          <w:color w:val="000000"/>
          <w:sz w:val="24"/>
          <w:szCs w:val="24"/>
        </w:rPr>
        <w:t>.</w:t>
      </w:r>
    </w:p>
    <w:p w:rsidR="00FF38FD" w:rsidRDefault="00FF38FD" w:rsidP="00AD460E">
      <w:pPr>
        <w:pStyle w:val="dktexjustify"/>
        <w:shd w:val="clear" w:color="auto" w:fill="FFFFFF"/>
        <w:spacing w:before="0" w:beforeAutospacing="0" w:after="0" w:afterAutospacing="0"/>
        <w:ind w:firstLine="720"/>
        <w:jc w:val="both"/>
      </w:pPr>
    </w:p>
    <w:p w:rsidR="003B0921" w:rsidRDefault="00507AD0" w:rsidP="00507AD0">
      <w:pPr>
        <w:pStyle w:val="dktexjustify"/>
        <w:shd w:val="clear" w:color="auto" w:fill="FFFFFF"/>
        <w:spacing w:before="0" w:beforeAutospacing="0" w:after="0" w:afterAutospacing="0"/>
        <w:ind w:firstLine="720"/>
        <w:jc w:val="center"/>
      </w:pPr>
      <w:r>
        <w:t xml:space="preserve">                                                                                                                       </w:t>
      </w:r>
      <w:r w:rsidRPr="009B0641">
        <w:t>таблица 3</w:t>
      </w:r>
      <w:r>
        <w:t>9</w:t>
      </w:r>
    </w:p>
    <w:tbl>
      <w:tblPr>
        <w:tblW w:w="0" w:type="auto"/>
        <w:tblLayout w:type="fixed"/>
        <w:tblCellMar>
          <w:left w:w="10" w:type="dxa"/>
          <w:right w:w="10" w:type="dxa"/>
        </w:tblCellMar>
        <w:tblLook w:val="04A0"/>
      </w:tblPr>
      <w:tblGrid>
        <w:gridCol w:w="4079"/>
        <w:gridCol w:w="1786"/>
        <w:gridCol w:w="1760"/>
        <w:gridCol w:w="1811"/>
      </w:tblGrid>
      <w:tr w:rsidR="00507AD0" w:rsidTr="00507AD0">
        <w:trPr>
          <w:trHeight w:hRule="exact" w:val="1080"/>
        </w:trPr>
        <w:tc>
          <w:tcPr>
            <w:tcW w:w="4079" w:type="dxa"/>
            <w:vMerge w:val="restart"/>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Объекты</w:t>
            </w:r>
          </w:p>
        </w:tc>
        <w:tc>
          <w:tcPr>
            <w:tcW w:w="5357" w:type="dxa"/>
            <w:gridSpan w:val="3"/>
            <w:tcBorders>
              <w:top w:val="single" w:sz="4" w:space="0" w:color="auto"/>
              <w:left w:val="single" w:sz="4" w:space="0" w:color="auto"/>
              <w:right w:val="single" w:sz="4" w:space="0" w:color="auto"/>
            </w:tcBorders>
            <w:shd w:val="clear" w:color="auto" w:fill="FFFFFF"/>
          </w:tcPr>
          <w:p w:rsidR="00507AD0" w:rsidRPr="00507AD0" w:rsidRDefault="00507AD0" w:rsidP="00507AD0">
            <w:pPr>
              <w:pStyle w:val="19"/>
              <w:shd w:val="clear" w:color="auto" w:fill="auto"/>
              <w:spacing w:line="241"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Удельные размеры земельных участков, м</w:t>
            </w:r>
            <w:r w:rsidRPr="00507AD0">
              <w:rPr>
                <w:rStyle w:val="9pt0pt"/>
                <w:rFonts w:ascii="Times New Roman" w:hAnsi="Times New Roman" w:cs="Times New Roman"/>
                <w:i w:val="0"/>
                <w:sz w:val="20"/>
                <w:szCs w:val="20"/>
                <w:vertAlign w:val="superscript"/>
              </w:rPr>
              <w:t>2</w:t>
            </w:r>
            <w:r w:rsidRPr="00507AD0">
              <w:rPr>
                <w:rStyle w:val="9pt0pt"/>
                <w:rFonts w:ascii="Times New Roman" w:hAnsi="Times New Roman" w:cs="Times New Roman"/>
                <w:i w:val="0"/>
                <w:sz w:val="20"/>
                <w:szCs w:val="20"/>
              </w:rPr>
              <w:t xml:space="preserve"> на 1 садовый участок, на территории садоводческих (дачных) объединений с числом участков</w:t>
            </w:r>
          </w:p>
        </w:tc>
      </w:tr>
      <w:tr w:rsidR="00507AD0" w:rsidTr="00507AD0">
        <w:trPr>
          <w:trHeight w:hRule="exact" w:val="270"/>
        </w:trPr>
        <w:tc>
          <w:tcPr>
            <w:tcW w:w="4079" w:type="dxa"/>
            <w:vMerge/>
            <w:tcBorders>
              <w:left w:val="single" w:sz="4" w:space="0" w:color="auto"/>
            </w:tcBorders>
            <w:shd w:val="clear" w:color="auto" w:fill="FFFFFF"/>
          </w:tcPr>
          <w:p w:rsidR="00507AD0" w:rsidRPr="00507AD0" w:rsidRDefault="00507AD0" w:rsidP="00507AD0">
            <w:pPr>
              <w:rPr>
                <w:rFonts w:ascii="Times New Roman" w:hAnsi="Times New Roman" w:cs="Times New Roman"/>
              </w:rPr>
            </w:pPr>
          </w:p>
        </w:tc>
        <w:tc>
          <w:tcPr>
            <w:tcW w:w="1786"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1pt"/>
                <w:rFonts w:ascii="Times New Roman" w:hAnsi="Times New Roman" w:cs="Times New Roman"/>
                <w:i w:val="0"/>
                <w:sz w:val="20"/>
                <w:szCs w:val="20"/>
              </w:rPr>
              <w:t>15-100</w:t>
            </w:r>
          </w:p>
        </w:tc>
        <w:tc>
          <w:tcPr>
            <w:tcW w:w="1760"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 xml:space="preserve">•101 </w:t>
            </w:r>
            <w:r w:rsidRPr="00507AD0">
              <w:rPr>
                <w:rStyle w:val="9pt1pt"/>
                <w:rFonts w:ascii="Times New Roman" w:hAnsi="Times New Roman" w:cs="Times New Roman"/>
                <w:i w:val="0"/>
                <w:sz w:val="20"/>
                <w:szCs w:val="20"/>
              </w:rPr>
              <w:t>-300</w:t>
            </w:r>
          </w:p>
        </w:tc>
        <w:tc>
          <w:tcPr>
            <w:tcW w:w="1811" w:type="dxa"/>
            <w:tcBorders>
              <w:top w:val="single" w:sz="4" w:space="0" w:color="auto"/>
              <w:left w:val="single" w:sz="4" w:space="0" w:color="auto"/>
              <w:righ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301 и более</w:t>
            </w:r>
          </w:p>
        </w:tc>
      </w:tr>
      <w:tr w:rsidR="00507AD0" w:rsidTr="00507AD0">
        <w:trPr>
          <w:trHeight w:hRule="exact" w:val="274"/>
        </w:trPr>
        <w:tc>
          <w:tcPr>
            <w:tcW w:w="4079" w:type="dxa"/>
            <w:tcBorders>
              <w:top w:val="single" w:sz="4" w:space="0" w:color="auto"/>
              <w:left w:val="single" w:sz="4" w:space="0" w:color="auto"/>
            </w:tcBorders>
            <w:shd w:val="clear" w:color="auto" w:fill="FFFFFF"/>
          </w:tcPr>
          <w:p w:rsidR="00507AD0" w:rsidRPr="00507AD0" w:rsidRDefault="00AD460E" w:rsidP="00AD460E">
            <w:pPr>
              <w:pStyle w:val="19"/>
              <w:shd w:val="clear" w:color="auto" w:fill="auto"/>
              <w:spacing w:line="180" w:lineRule="exact"/>
              <w:rPr>
                <w:rFonts w:ascii="Times New Roman" w:hAnsi="Times New Roman" w:cs="Times New Roman"/>
                <w:i w:val="0"/>
                <w:sz w:val="20"/>
                <w:szCs w:val="20"/>
              </w:rPr>
            </w:pPr>
            <w:r>
              <w:rPr>
                <w:rStyle w:val="9pt0pt"/>
                <w:rFonts w:ascii="Times New Roman" w:hAnsi="Times New Roman" w:cs="Times New Roman"/>
                <w:i w:val="0"/>
                <w:sz w:val="20"/>
                <w:szCs w:val="20"/>
              </w:rPr>
              <w:t xml:space="preserve">  </w:t>
            </w:r>
            <w:r w:rsidR="00507AD0" w:rsidRPr="00507AD0">
              <w:rPr>
                <w:rStyle w:val="9pt0pt"/>
                <w:rFonts w:ascii="Times New Roman" w:hAnsi="Times New Roman" w:cs="Times New Roman"/>
                <w:i w:val="0"/>
                <w:sz w:val="20"/>
                <w:szCs w:val="20"/>
              </w:rPr>
              <w:t>Сторожка с правлением объединения</w:t>
            </w:r>
          </w:p>
        </w:tc>
        <w:tc>
          <w:tcPr>
            <w:tcW w:w="1786"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1-0,7</w:t>
            </w:r>
          </w:p>
        </w:tc>
        <w:tc>
          <w:tcPr>
            <w:tcW w:w="1760"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0,7-0,5</w:t>
            </w:r>
          </w:p>
        </w:tc>
        <w:tc>
          <w:tcPr>
            <w:tcW w:w="1811" w:type="dxa"/>
            <w:tcBorders>
              <w:top w:val="single" w:sz="4" w:space="0" w:color="auto"/>
              <w:left w:val="single" w:sz="4" w:space="0" w:color="auto"/>
              <w:righ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0,4</w:t>
            </w:r>
          </w:p>
        </w:tc>
      </w:tr>
      <w:tr w:rsidR="00507AD0" w:rsidTr="00507AD0">
        <w:trPr>
          <w:trHeight w:hRule="exact" w:val="270"/>
        </w:trPr>
        <w:tc>
          <w:tcPr>
            <w:tcW w:w="4079"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ind w:left="100"/>
              <w:jc w:val="left"/>
              <w:rPr>
                <w:rFonts w:ascii="Times New Roman" w:hAnsi="Times New Roman" w:cs="Times New Roman"/>
                <w:i w:val="0"/>
                <w:sz w:val="20"/>
                <w:szCs w:val="20"/>
              </w:rPr>
            </w:pPr>
            <w:r w:rsidRPr="00507AD0">
              <w:rPr>
                <w:rStyle w:val="9pt0pt"/>
                <w:rFonts w:ascii="Times New Roman" w:hAnsi="Times New Roman" w:cs="Times New Roman"/>
                <w:i w:val="0"/>
                <w:sz w:val="20"/>
                <w:szCs w:val="20"/>
              </w:rPr>
              <w:t>Магазин смешанной торговли</w:t>
            </w:r>
          </w:p>
        </w:tc>
        <w:tc>
          <w:tcPr>
            <w:tcW w:w="1786"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2-0,5</w:t>
            </w:r>
          </w:p>
        </w:tc>
        <w:tc>
          <w:tcPr>
            <w:tcW w:w="1760"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0,5-0,2</w:t>
            </w:r>
          </w:p>
        </w:tc>
        <w:tc>
          <w:tcPr>
            <w:tcW w:w="1811" w:type="dxa"/>
            <w:tcBorders>
              <w:top w:val="single" w:sz="4" w:space="0" w:color="auto"/>
              <w:left w:val="single" w:sz="4" w:space="0" w:color="auto"/>
              <w:righ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0,2 и менее</w:t>
            </w:r>
          </w:p>
        </w:tc>
      </w:tr>
      <w:tr w:rsidR="00507AD0" w:rsidTr="00507AD0">
        <w:trPr>
          <w:trHeight w:hRule="exact" w:val="493"/>
        </w:trPr>
        <w:tc>
          <w:tcPr>
            <w:tcW w:w="4079"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238" w:lineRule="exact"/>
              <w:ind w:left="100"/>
              <w:jc w:val="left"/>
              <w:rPr>
                <w:rFonts w:ascii="Times New Roman" w:hAnsi="Times New Roman" w:cs="Times New Roman"/>
                <w:i w:val="0"/>
                <w:sz w:val="20"/>
                <w:szCs w:val="20"/>
              </w:rPr>
            </w:pPr>
            <w:r w:rsidRPr="00507AD0">
              <w:rPr>
                <w:rStyle w:val="9pt0pt"/>
                <w:rFonts w:ascii="Times New Roman" w:hAnsi="Times New Roman" w:cs="Times New Roman"/>
                <w:i w:val="0"/>
                <w:sz w:val="20"/>
                <w:szCs w:val="20"/>
              </w:rPr>
              <w:t>Здания и сооружения для хранения средств пожаротушения</w:t>
            </w:r>
          </w:p>
        </w:tc>
        <w:tc>
          <w:tcPr>
            <w:tcW w:w="1786"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0,5</w:t>
            </w:r>
          </w:p>
        </w:tc>
        <w:tc>
          <w:tcPr>
            <w:tcW w:w="1760"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0,4</w:t>
            </w:r>
          </w:p>
        </w:tc>
        <w:tc>
          <w:tcPr>
            <w:tcW w:w="1811" w:type="dxa"/>
            <w:tcBorders>
              <w:top w:val="single" w:sz="4" w:space="0" w:color="auto"/>
              <w:left w:val="single" w:sz="4" w:space="0" w:color="auto"/>
              <w:righ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0,35</w:t>
            </w:r>
          </w:p>
        </w:tc>
      </w:tr>
      <w:tr w:rsidR="00507AD0" w:rsidTr="00507AD0">
        <w:trPr>
          <w:trHeight w:hRule="exact" w:val="270"/>
        </w:trPr>
        <w:tc>
          <w:tcPr>
            <w:tcW w:w="4079"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ind w:left="100"/>
              <w:jc w:val="left"/>
              <w:rPr>
                <w:rFonts w:ascii="Times New Roman" w:hAnsi="Times New Roman" w:cs="Times New Roman"/>
                <w:i w:val="0"/>
                <w:sz w:val="20"/>
                <w:szCs w:val="20"/>
              </w:rPr>
            </w:pPr>
            <w:r w:rsidRPr="00507AD0">
              <w:rPr>
                <w:rStyle w:val="9pt0pt"/>
                <w:rFonts w:ascii="Times New Roman" w:hAnsi="Times New Roman" w:cs="Times New Roman"/>
                <w:i w:val="0"/>
                <w:sz w:val="20"/>
                <w:szCs w:val="20"/>
              </w:rPr>
              <w:t>Площадки для мусоросборников</w:t>
            </w:r>
          </w:p>
        </w:tc>
        <w:tc>
          <w:tcPr>
            <w:tcW w:w="1786"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0,1</w:t>
            </w:r>
          </w:p>
        </w:tc>
        <w:tc>
          <w:tcPr>
            <w:tcW w:w="1760" w:type="dxa"/>
            <w:tcBorders>
              <w:top w:val="single" w:sz="4" w:space="0" w:color="auto"/>
              <w:lef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0,1</w:t>
            </w:r>
          </w:p>
        </w:tc>
        <w:tc>
          <w:tcPr>
            <w:tcW w:w="1811" w:type="dxa"/>
            <w:tcBorders>
              <w:top w:val="single" w:sz="4" w:space="0" w:color="auto"/>
              <w:left w:val="single" w:sz="4" w:space="0" w:color="auto"/>
              <w:righ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0,1</w:t>
            </w:r>
          </w:p>
        </w:tc>
      </w:tr>
      <w:tr w:rsidR="00507AD0" w:rsidTr="00507AD0">
        <w:trPr>
          <w:trHeight w:hRule="exact" w:val="749"/>
        </w:trPr>
        <w:tc>
          <w:tcPr>
            <w:tcW w:w="4079" w:type="dxa"/>
            <w:tcBorders>
              <w:top w:val="single" w:sz="4" w:space="0" w:color="auto"/>
              <w:left w:val="single" w:sz="4" w:space="0" w:color="auto"/>
              <w:bottom w:val="single" w:sz="4" w:space="0" w:color="auto"/>
            </w:tcBorders>
            <w:shd w:val="clear" w:color="auto" w:fill="FFFFFF"/>
          </w:tcPr>
          <w:p w:rsidR="00507AD0" w:rsidRPr="00507AD0" w:rsidRDefault="00507AD0" w:rsidP="00507AD0">
            <w:pPr>
              <w:pStyle w:val="19"/>
              <w:shd w:val="clear" w:color="auto" w:fill="auto"/>
              <w:spacing w:line="241" w:lineRule="exact"/>
              <w:ind w:left="100"/>
              <w:jc w:val="left"/>
              <w:rPr>
                <w:rFonts w:ascii="Times New Roman" w:hAnsi="Times New Roman" w:cs="Times New Roman"/>
                <w:i w:val="0"/>
                <w:sz w:val="20"/>
                <w:szCs w:val="20"/>
              </w:rPr>
            </w:pPr>
            <w:r w:rsidRPr="00507AD0">
              <w:rPr>
                <w:rStyle w:val="9pt0pt"/>
                <w:rFonts w:ascii="Times New Roman" w:hAnsi="Times New Roman" w:cs="Times New Roman"/>
                <w:i w:val="0"/>
                <w:sz w:val="20"/>
                <w:szCs w:val="20"/>
              </w:rPr>
              <w:t>Площадка для стоянки автомобилей при въезде на территорию садоводческого объединения</w:t>
            </w:r>
          </w:p>
        </w:tc>
        <w:tc>
          <w:tcPr>
            <w:tcW w:w="1786" w:type="dxa"/>
            <w:tcBorders>
              <w:top w:val="single" w:sz="4" w:space="0" w:color="auto"/>
              <w:left w:val="single" w:sz="4" w:space="0" w:color="auto"/>
              <w:bottom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0,9</w:t>
            </w:r>
          </w:p>
        </w:tc>
        <w:tc>
          <w:tcPr>
            <w:tcW w:w="1760" w:type="dxa"/>
            <w:tcBorders>
              <w:top w:val="single" w:sz="4" w:space="0" w:color="auto"/>
              <w:left w:val="single" w:sz="4" w:space="0" w:color="auto"/>
              <w:bottom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0,9-0,4</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507AD0" w:rsidRPr="00507AD0" w:rsidRDefault="00507AD0" w:rsidP="00507AD0">
            <w:pPr>
              <w:pStyle w:val="19"/>
              <w:shd w:val="clear" w:color="auto" w:fill="auto"/>
              <w:spacing w:line="180" w:lineRule="exact"/>
              <w:jc w:val="center"/>
              <w:rPr>
                <w:rFonts w:ascii="Times New Roman" w:hAnsi="Times New Roman" w:cs="Times New Roman"/>
                <w:i w:val="0"/>
                <w:sz w:val="20"/>
                <w:szCs w:val="20"/>
              </w:rPr>
            </w:pPr>
            <w:r w:rsidRPr="00507AD0">
              <w:rPr>
                <w:rStyle w:val="9pt0pt"/>
                <w:rFonts w:ascii="Times New Roman" w:hAnsi="Times New Roman" w:cs="Times New Roman"/>
                <w:i w:val="0"/>
                <w:sz w:val="20"/>
                <w:szCs w:val="20"/>
              </w:rPr>
              <w:t>0,4 и менее</w:t>
            </w:r>
          </w:p>
        </w:tc>
      </w:tr>
    </w:tbl>
    <w:p w:rsidR="003B0921" w:rsidRPr="0056664B" w:rsidRDefault="003B0921" w:rsidP="00487EC4">
      <w:pPr>
        <w:pStyle w:val="dktexjustify"/>
        <w:shd w:val="clear" w:color="auto" w:fill="FFFFFF"/>
        <w:spacing w:before="0" w:beforeAutospacing="0" w:after="0" w:afterAutospacing="0"/>
        <w:ind w:firstLine="720"/>
        <w:jc w:val="both"/>
      </w:pPr>
    </w:p>
    <w:p w:rsidR="00B33C19" w:rsidRPr="00E705C9" w:rsidRDefault="00E705C9" w:rsidP="0082384B">
      <w:pPr>
        <w:pStyle w:val="19"/>
        <w:shd w:val="clear" w:color="auto" w:fill="auto"/>
        <w:tabs>
          <w:tab w:val="left" w:pos="1219"/>
        </w:tabs>
        <w:spacing w:line="240" w:lineRule="auto"/>
        <w:ind w:right="23"/>
        <w:rPr>
          <w:rFonts w:ascii="Times New Roman" w:hAnsi="Times New Roman" w:cs="Times New Roman"/>
          <w:i w:val="0"/>
          <w:sz w:val="24"/>
          <w:szCs w:val="24"/>
        </w:rPr>
      </w:pPr>
      <w:r w:rsidRPr="00E705C9">
        <w:rPr>
          <w:rFonts w:ascii="Times New Roman" w:hAnsi="Times New Roman" w:cs="Times New Roman"/>
          <w:i w:val="0"/>
          <w:color w:val="000000"/>
          <w:sz w:val="24"/>
          <w:szCs w:val="24"/>
        </w:rPr>
        <w:t xml:space="preserve">            242. </w:t>
      </w:r>
      <w:r w:rsidR="00B33C19" w:rsidRPr="00E705C9">
        <w:rPr>
          <w:rFonts w:ascii="Times New Roman" w:hAnsi="Times New Roman" w:cs="Times New Roman"/>
          <w:i w:val="0"/>
          <w:color w:val="000000"/>
          <w:sz w:val="24"/>
          <w:szCs w:val="24"/>
        </w:rPr>
        <w:t>Здания и сооружения общего пользования должны отстоять от границ садовых (дачных) участков не менее чем на 4 метра.</w:t>
      </w:r>
    </w:p>
    <w:p w:rsidR="00B33C19" w:rsidRPr="00E705C9" w:rsidRDefault="00E705C9" w:rsidP="0082384B">
      <w:pPr>
        <w:pStyle w:val="19"/>
        <w:shd w:val="clear" w:color="auto" w:fill="auto"/>
        <w:tabs>
          <w:tab w:val="left" w:pos="1280"/>
        </w:tabs>
        <w:spacing w:line="240" w:lineRule="auto"/>
        <w:ind w:right="23"/>
        <w:rPr>
          <w:rFonts w:ascii="Times New Roman" w:hAnsi="Times New Roman" w:cs="Times New Roman"/>
          <w:i w:val="0"/>
          <w:sz w:val="24"/>
          <w:szCs w:val="24"/>
        </w:rPr>
      </w:pPr>
      <w:r w:rsidRPr="00E705C9">
        <w:rPr>
          <w:rFonts w:ascii="Times New Roman" w:hAnsi="Times New Roman" w:cs="Times New Roman"/>
          <w:i w:val="0"/>
          <w:color w:val="000000"/>
          <w:sz w:val="24"/>
          <w:szCs w:val="24"/>
        </w:rPr>
        <w:t xml:space="preserve">          243. </w:t>
      </w:r>
      <w:r w:rsidR="00B33C19" w:rsidRPr="00E705C9">
        <w:rPr>
          <w:rFonts w:ascii="Times New Roman" w:hAnsi="Times New Roman" w:cs="Times New Roman"/>
          <w:i w:val="0"/>
          <w:color w:val="000000"/>
          <w:sz w:val="24"/>
          <w:szCs w:val="24"/>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1C7FE3" w:rsidRPr="001C7FE3" w:rsidRDefault="001C7FE3" w:rsidP="0082384B">
      <w:pPr>
        <w:pStyle w:val="19"/>
        <w:shd w:val="clear" w:color="auto" w:fill="auto"/>
        <w:tabs>
          <w:tab w:val="left" w:pos="1226"/>
        </w:tabs>
        <w:spacing w:line="240" w:lineRule="auto"/>
        <w:ind w:right="23"/>
        <w:rPr>
          <w:rFonts w:ascii="Times New Roman" w:hAnsi="Times New Roman" w:cs="Times New Roman"/>
          <w:i w:val="0"/>
          <w:sz w:val="24"/>
          <w:szCs w:val="24"/>
        </w:rPr>
      </w:pPr>
      <w:r>
        <w:rPr>
          <w:color w:val="000000"/>
        </w:rPr>
        <w:t xml:space="preserve">            </w:t>
      </w:r>
      <w:r w:rsidRPr="001C7FE3">
        <w:rPr>
          <w:rFonts w:ascii="Times New Roman" w:hAnsi="Times New Roman" w:cs="Times New Roman"/>
          <w:i w:val="0"/>
          <w:color w:val="000000"/>
          <w:sz w:val="24"/>
          <w:szCs w:val="24"/>
        </w:rPr>
        <w:t>244. Территория садоводческого (дачного) объединения должна быть оборудована системой водоснабжения в соответствии с требованиями главы «Зоны инженерной инфраструктуры» настоящих нормативов.</w:t>
      </w:r>
    </w:p>
    <w:p w:rsidR="00DC7059" w:rsidRPr="001C7FE3" w:rsidRDefault="00DC7059" w:rsidP="00487EC4">
      <w:pPr>
        <w:pStyle w:val="dktexjustify"/>
        <w:shd w:val="clear" w:color="auto" w:fill="FFFFFF"/>
        <w:spacing w:before="0" w:beforeAutospacing="0" w:after="0" w:afterAutospacing="0"/>
        <w:ind w:firstLine="720"/>
        <w:jc w:val="both"/>
      </w:pPr>
    </w:p>
    <w:p w:rsidR="003B0921" w:rsidRPr="00B60C8C" w:rsidRDefault="00326B3F" w:rsidP="00326B3F">
      <w:pPr>
        <w:pStyle w:val="dktexjustify"/>
        <w:shd w:val="clear" w:color="auto" w:fill="FFFFFF"/>
        <w:spacing w:before="0" w:beforeAutospacing="0" w:after="0" w:afterAutospacing="0"/>
        <w:ind w:firstLine="720"/>
        <w:jc w:val="center"/>
        <w:rPr>
          <w:color w:val="000000"/>
        </w:rPr>
      </w:pPr>
      <w:r>
        <w:rPr>
          <w:color w:val="000000"/>
        </w:rPr>
        <w:t>Территория индивидуального садового (дачного) участка</w:t>
      </w:r>
    </w:p>
    <w:p w:rsidR="0082384B" w:rsidRPr="00B60C8C" w:rsidRDefault="0082384B" w:rsidP="00326B3F">
      <w:pPr>
        <w:pStyle w:val="dktexjustify"/>
        <w:shd w:val="clear" w:color="auto" w:fill="FFFFFF"/>
        <w:spacing w:before="0" w:beforeAutospacing="0" w:after="0" w:afterAutospacing="0"/>
        <w:ind w:firstLine="720"/>
        <w:jc w:val="center"/>
      </w:pPr>
    </w:p>
    <w:p w:rsidR="00326B3F" w:rsidRPr="0082384B" w:rsidRDefault="0082384B" w:rsidP="00AD460E">
      <w:pPr>
        <w:pStyle w:val="19"/>
        <w:shd w:val="clear" w:color="auto" w:fill="auto"/>
        <w:tabs>
          <w:tab w:val="left" w:pos="1388"/>
        </w:tabs>
        <w:spacing w:line="240" w:lineRule="auto"/>
        <w:ind w:right="23"/>
        <w:rPr>
          <w:rFonts w:ascii="Times New Roman" w:hAnsi="Times New Roman" w:cs="Times New Roman"/>
          <w:i w:val="0"/>
          <w:sz w:val="24"/>
          <w:szCs w:val="24"/>
        </w:rPr>
      </w:pPr>
      <w:r w:rsidRPr="0082384B">
        <w:rPr>
          <w:rFonts w:ascii="Times New Roman" w:hAnsi="Times New Roman" w:cs="Times New Roman"/>
          <w:color w:val="000000"/>
        </w:rPr>
        <w:t xml:space="preserve">          </w:t>
      </w:r>
      <w:r w:rsidRPr="0082384B">
        <w:rPr>
          <w:rFonts w:ascii="Times New Roman" w:hAnsi="Times New Roman" w:cs="Times New Roman"/>
          <w:i w:val="0"/>
          <w:color w:val="000000"/>
          <w:sz w:val="24"/>
          <w:szCs w:val="24"/>
        </w:rPr>
        <w:t xml:space="preserve">245. </w:t>
      </w:r>
      <w:r w:rsidR="00326B3F" w:rsidRPr="0082384B">
        <w:rPr>
          <w:rFonts w:ascii="Times New Roman" w:hAnsi="Times New Roman" w:cs="Times New Roman"/>
          <w:i w:val="0"/>
          <w:color w:val="000000"/>
          <w:sz w:val="24"/>
          <w:szCs w:val="24"/>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(дачного) объединения.</w:t>
      </w:r>
    </w:p>
    <w:p w:rsidR="00326B3F" w:rsidRPr="0082384B" w:rsidRDefault="0082384B" w:rsidP="00AD460E">
      <w:pPr>
        <w:pStyle w:val="19"/>
        <w:shd w:val="clear" w:color="auto" w:fill="auto"/>
        <w:tabs>
          <w:tab w:val="left" w:pos="1280"/>
        </w:tabs>
        <w:spacing w:line="240" w:lineRule="auto"/>
        <w:ind w:right="23"/>
        <w:rPr>
          <w:rFonts w:ascii="Times New Roman" w:hAnsi="Times New Roman" w:cs="Times New Roman"/>
          <w:i w:val="0"/>
          <w:sz w:val="24"/>
          <w:szCs w:val="24"/>
        </w:rPr>
      </w:pPr>
      <w:r w:rsidRPr="0082384B">
        <w:rPr>
          <w:rFonts w:ascii="Times New Roman" w:hAnsi="Times New Roman" w:cs="Times New Roman"/>
          <w:i w:val="0"/>
          <w:color w:val="000000"/>
          <w:sz w:val="24"/>
          <w:szCs w:val="24"/>
        </w:rPr>
        <w:t xml:space="preserve">         246. </w:t>
      </w:r>
      <w:r w:rsidR="00326B3F" w:rsidRPr="0082384B">
        <w:rPr>
          <w:rFonts w:ascii="Times New Roman" w:hAnsi="Times New Roman" w:cs="Times New Roman"/>
          <w:i w:val="0"/>
          <w:color w:val="000000"/>
          <w:sz w:val="24"/>
          <w:szCs w:val="24"/>
        </w:rPr>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326B3F" w:rsidRPr="0082384B" w:rsidRDefault="00326B3F" w:rsidP="00AD460E">
      <w:pPr>
        <w:pStyle w:val="19"/>
        <w:shd w:val="clear" w:color="auto" w:fill="auto"/>
        <w:spacing w:line="240" w:lineRule="auto"/>
        <w:ind w:left="20" w:right="23" w:firstLine="680"/>
        <w:rPr>
          <w:rFonts w:ascii="Times New Roman" w:hAnsi="Times New Roman" w:cs="Times New Roman"/>
          <w:i w:val="0"/>
          <w:sz w:val="24"/>
          <w:szCs w:val="24"/>
        </w:rPr>
      </w:pPr>
      <w:r w:rsidRPr="0082384B">
        <w:rPr>
          <w:rFonts w:ascii="Times New Roman" w:hAnsi="Times New Roman" w:cs="Times New Roman"/>
          <w:i w:val="0"/>
          <w:color w:val="000000"/>
          <w:sz w:val="24"/>
          <w:szCs w:val="24"/>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50651B" w:rsidRPr="00EE6A53" w:rsidRDefault="0050651B" w:rsidP="0050651B">
      <w:pPr>
        <w:jc w:val="center"/>
        <w:rPr>
          <w:rFonts w:ascii="Times New Roman" w:hAnsi="Times New Roman" w:cs="Times New Roman"/>
          <w:sz w:val="24"/>
          <w:szCs w:val="24"/>
        </w:rPr>
      </w:pPr>
    </w:p>
    <w:p w:rsidR="007B6B0F" w:rsidRDefault="00EE6A53" w:rsidP="00AD460E">
      <w:pPr>
        <w:pStyle w:val="29"/>
        <w:shd w:val="clear" w:color="auto" w:fill="auto"/>
        <w:spacing w:after="223" w:line="200" w:lineRule="exact"/>
        <w:ind w:right="680"/>
        <w:rPr>
          <w:sz w:val="24"/>
          <w:szCs w:val="24"/>
        </w:rPr>
      </w:pPr>
      <w:r w:rsidRPr="00EE6A53">
        <w:rPr>
          <w:rFonts w:ascii="Times New Roman" w:hAnsi="Times New Roman" w:cs="Times New Roman"/>
          <w:i w:val="0"/>
          <w:color w:val="000000"/>
          <w:sz w:val="24"/>
          <w:szCs w:val="24"/>
        </w:rPr>
        <w:t xml:space="preserve">                        </w:t>
      </w:r>
      <w:r w:rsidRPr="00A235B8">
        <w:rPr>
          <w:rFonts w:ascii="Times New Roman" w:hAnsi="Times New Roman" w:cs="Times New Roman"/>
          <w:b/>
          <w:i w:val="0"/>
          <w:color w:val="000000"/>
          <w:sz w:val="24"/>
          <w:szCs w:val="24"/>
        </w:rPr>
        <w:t xml:space="preserve"> Раздел V. ЗОНЫ СПЕЦИАЛЬНОГО НАЗНАЧЕНИЯ</w:t>
      </w:r>
    </w:p>
    <w:p w:rsidR="00EE6A53" w:rsidRPr="00EE6A53" w:rsidRDefault="00EE6A53" w:rsidP="00AD460E">
      <w:pPr>
        <w:pStyle w:val="19"/>
        <w:shd w:val="clear" w:color="auto" w:fill="auto"/>
        <w:tabs>
          <w:tab w:val="left" w:pos="1266"/>
        </w:tabs>
        <w:spacing w:line="240" w:lineRule="auto"/>
        <w:ind w:right="23"/>
        <w:rPr>
          <w:rFonts w:ascii="Times New Roman" w:hAnsi="Times New Roman" w:cs="Times New Roman"/>
          <w:i w:val="0"/>
          <w:sz w:val="24"/>
          <w:szCs w:val="24"/>
        </w:rPr>
      </w:pPr>
      <w:r w:rsidRPr="00EE6A53">
        <w:rPr>
          <w:color w:val="000000"/>
        </w:rPr>
        <w:t xml:space="preserve">           </w:t>
      </w:r>
      <w:r w:rsidRPr="00EE6A53">
        <w:rPr>
          <w:rFonts w:ascii="Times New Roman" w:hAnsi="Times New Roman" w:cs="Times New Roman"/>
          <w:i w:val="0"/>
          <w:color w:val="000000"/>
          <w:sz w:val="24"/>
          <w:szCs w:val="24"/>
        </w:rPr>
        <w:t>247.</w:t>
      </w:r>
      <w:r w:rsidRPr="00EE6A53">
        <w:rPr>
          <w:rFonts w:ascii="Times New Roman" w:hAnsi="Times New Roman" w:cs="Times New Roman"/>
          <w:i w:val="0"/>
          <w:color w:val="000000"/>
          <w:sz w:val="24"/>
          <w:szCs w:val="24"/>
          <w:lang w:val="en-US"/>
        </w:rPr>
        <w:t> </w:t>
      </w:r>
      <w:r w:rsidRPr="00EE6A53">
        <w:rPr>
          <w:rFonts w:ascii="Times New Roman" w:hAnsi="Times New Roman" w:cs="Times New Roman"/>
          <w:i w:val="0"/>
          <w:color w:val="000000"/>
          <w:sz w:val="24"/>
          <w:szCs w:val="24"/>
        </w:rPr>
        <w:t>В состав зон специального назначения Шумихинского района Курганской области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82597" w:rsidRDefault="00582597" w:rsidP="00AD460E">
      <w:pPr>
        <w:pStyle w:val="19"/>
        <w:shd w:val="clear" w:color="auto" w:fill="auto"/>
        <w:tabs>
          <w:tab w:val="left" w:pos="1456"/>
        </w:tabs>
        <w:spacing w:after="243" w:line="240" w:lineRule="auto"/>
        <w:ind w:right="23"/>
        <w:rPr>
          <w:rFonts w:ascii="Times New Roman" w:hAnsi="Times New Roman" w:cs="Times New Roman"/>
          <w:i w:val="0"/>
          <w:color w:val="000000"/>
          <w:sz w:val="24"/>
          <w:szCs w:val="24"/>
        </w:rPr>
      </w:pPr>
      <w:r>
        <w:rPr>
          <w:color w:val="000000"/>
        </w:rPr>
        <w:t xml:space="preserve">                  </w:t>
      </w:r>
      <w:r w:rsidRPr="00582597">
        <w:rPr>
          <w:rFonts w:ascii="Times New Roman" w:hAnsi="Times New Roman" w:cs="Times New Roman"/>
          <w:i w:val="0"/>
          <w:color w:val="000000"/>
          <w:sz w:val="24"/>
          <w:szCs w:val="24"/>
        </w:rPr>
        <w:t>248. Размещение объектов, вспомогательных сооружений, связанных с функциональным использованием зоны специального назначения, регламентируется федеральным законодательством.</w:t>
      </w:r>
    </w:p>
    <w:p w:rsidR="007B6B0F" w:rsidRPr="00A235B8" w:rsidRDefault="00BB7F2B" w:rsidP="00FB1BCB">
      <w:pPr>
        <w:pStyle w:val="29"/>
        <w:shd w:val="clear" w:color="auto" w:fill="auto"/>
        <w:ind w:right="700"/>
        <w:jc w:val="center"/>
        <w:rPr>
          <w:b/>
          <w:sz w:val="24"/>
          <w:szCs w:val="24"/>
        </w:rPr>
      </w:pPr>
      <w:r w:rsidRPr="00A235B8">
        <w:rPr>
          <w:rFonts w:ascii="Times New Roman" w:hAnsi="Times New Roman" w:cs="Times New Roman"/>
          <w:b/>
          <w:i w:val="0"/>
          <w:color w:val="000000"/>
          <w:sz w:val="24"/>
          <w:szCs w:val="24"/>
        </w:rPr>
        <w:t>Раздел VI. ОБЕСПЕЧЕНИЕ ДОСТУПНОСТИ ЖИЛЫХ ОБЪЕКТОВ, ОБЪЕКТОВ СОЦИАЛЬНОЙ ИНФРАСТРУКТУРЫ ДЛЯ ИНВАЛИДОВ И МАЛОМОБИЛЬНЫХ ГРУПП НАСЕЛЕНИЯ</w:t>
      </w:r>
    </w:p>
    <w:p w:rsidR="00FB1BCB" w:rsidRPr="00FB1BCB" w:rsidRDefault="00FB1BCB" w:rsidP="006E269C">
      <w:pPr>
        <w:pStyle w:val="19"/>
        <w:shd w:val="clear" w:color="auto" w:fill="auto"/>
        <w:tabs>
          <w:tab w:val="left" w:pos="1323"/>
        </w:tabs>
        <w:spacing w:line="240" w:lineRule="auto"/>
        <w:ind w:right="20"/>
        <w:rPr>
          <w:rFonts w:ascii="Times New Roman" w:hAnsi="Times New Roman" w:cs="Times New Roman"/>
          <w:i w:val="0"/>
          <w:sz w:val="24"/>
          <w:szCs w:val="24"/>
        </w:rPr>
      </w:pPr>
      <w:r>
        <w:rPr>
          <w:color w:val="000000"/>
        </w:rPr>
        <w:t xml:space="preserve">           </w:t>
      </w:r>
      <w:r w:rsidRPr="00FB1BCB">
        <w:rPr>
          <w:rFonts w:ascii="Times New Roman" w:hAnsi="Times New Roman" w:cs="Times New Roman"/>
          <w:i w:val="0"/>
          <w:color w:val="000000"/>
          <w:sz w:val="24"/>
          <w:szCs w:val="24"/>
        </w:rPr>
        <w:t>249. При планировке и застройке городск</w:t>
      </w:r>
      <w:r w:rsidR="00AD460E">
        <w:rPr>
          <w:rFonts w:ascii="Times New Roman" w:hAnsi="Times New Roman" w:cs="Times New Roman"/>
          <w:i w:val="0"/>
          <w:color w:val="000000"/>
          <w:sz w:val="24"/>
          <w:szCs w:val="24"/>
        </w:rPr>
        <w:t>ого</w:t>
      </w:r>
      <w:r w:rsidRPr="00FB1BCB">
        <w:rPr>
          <w:rFonts w:ascii="Times New Roman" w:hAnsi="Times New Roman" w:cs="Times New Roman"/>
          <w:i w:val="0"/>
          <w:color w:val="000000"/>
          <w:sz w:val="24"/>
          <w:szCs w:val="24"/>
        </w:rPr>
        <w:t xml:space="preserve"> поселени</w:t>
      </w:r>
      <w:r w:rsidR="00AD460E">
        <w:rPr>
          <w:rFonts w:ascii="Times New Roman" w:hAnsi="Times New Roman" w:cs="Times New Roman"/>
          <w:i w:val="0"/>
          <w:color w:val="000000"/>
          <w:sz w:val="24"/>
          <w:szCs w:val="24"/>
        </w:rPr>
        <w:t>я Шумихинского района</w:t>
      </w:r>
      <w:r w:rsidRPr="00FB1BCB">
        <w:rPr>
          <w:rFonts w:ascii="Times New Roman" w:hAnsi="Times New Roman" w:cs="Times New Roman"/>
          <w:i w:val="0"/>
          <w:color w:val="000000"/>
          <w:sz w:val="24"/>
          <w:szCs w:val="24"/>
        </w:rPr>
        <w:t xml:space="preserve"> Курганской области необходимо обеспечивать доступность объектов социальной инфраструктуры для инвалидов и маломобильных групп населения.</w:t>
      </w:r>
    </w:p>
    <w:p w:rsidR="00FB1BCB" w:rsidRPr="00FB1BCB" w:rsidRDefault="00FB1BCB" w:rsidP="006E269C">
      <w:pPr>
        <w:pStyle w:val="19"/>
        <w:shd w:val="clear" w:color="auto" w:fill="auto"/>
        <w:spacing w:line="240" w:lineRule="auto"/>
        <w:ind w:left="20" w:right="20" w:firstLine="680"/>
        <w:rPr>
          <w:rFonts w:ascii="Times New Roman" w:hAnsi="Times New Roman" w:cs="Times New Roman"/>
          <w:i w:val="0"/>
          <w:sz w:val="24"/>
          <w:szCs w:val="24"/>
        </w:rPr>
      </w:pPr>
      <w:r w:rsidRPr="00FB1BCB">
        <w:rPr>
          <w:rFonts w:ascii="Times New Roman" w:hAnsi="Times New Roman" w:cs="Times New Roman"/>
          <w:i w:val="0"/>
          <w:color w:val="000000"/>
          <w:sz w:val="24"/>
          <w:szCs w:val="24"/>
        </w:rPr>
        <w:t>При проектировании и реконструкции общественных, жилых и промышленных зда</w:t>
      </w:r>
      <w:r w:rsidRPr="00FB1BCB">
        <w:rPr>
          <w:rFonts w:ascii="Times New Roman" w:hAnsi="Times New Roman" w:cs="Times New Roman"/>
          <w:i w:val="0"/>
          <w:color w:val="000000"/>
          <w:sz w:val="24"/>
          <w:szCs w:val="24"/>
        </w:rPr>
        <w:softHyphen/>
        <w:t>ний следует предусматривать для инвалидов и граждан других маломобильных групп на</w:t>
      </w:r>
      <w:r w:rsidRPr="00FB1BCB">
        <w:rPr>
          <w:rFonts w:ascii="Times New Roman" w:hAnsi="Times New Roman" w:cs="Times New Roman"/>
          <w:i w:val="0"/>
          <w:color w:val="000000"/>
          <w:sz w:val="24"/>
          <w:szCs w:val="24"/>
        </w:rPr>
        <w:softHyphen/>
        <w:t>селения условия жизнедеятельности, равные с остальными категориями населения.</w:t>
      </w:r>
    </w:p>
    <w:p w:rsidR="001C7FE3" w:rsidRDefault="00FB1BCB" w:rsidP="006E269C">
      <w:pPr>
        <w:pStyle w:val="19"/>
        <w:shd w:val="clear" w:color="auto" w:fill="auto"/>
        <w:spacing w:line="240" w:lineRule="auto"/>
        <w:ind w:left="20" w:right="20" w:firstLine="680"/>
        <w:rPr>
          <w:sz w:val="24"/>
          <w:szCs w:val="24"/>
        </w:rPr>
      </w:pPr>
      <w:r w:rsidRPr="00FB1BCB">
        <w:rPr>
          <w:rFonts w:ascii="Times New Roman" w:hAnsi="Times New Roman" w:cs="Times New Roman"/>
          <w:i w:val="0"/>
          <w:color w:val="000000"/>
          <w:sz w:val="24"/>
          <w:szCs w:val="24"/>
        </w:rPr>
        <w:t>Перечень объектов, доступных для инвалидов и других маломобильных групп насе</w:t>
      </w:r>
      <w:r w:rsidRPr="00FB1BCB">
        <w:rPr>
          <w:rFonts w:ascii="Times New Roman" w:hAnsi="Times New Roman" w:cs="Times New Roman"/>
          <w:i w:val="0"/>
          <w:color w:val="000000"/>
          <w:sz w:val="24"/>
          <w:szCs w:val="24"/>
        </w:rPr>
        <w:softHyphen/>
        <w:t>ления, устанавливается заданием на проектирование.</w:t>
      </w:r>
    </w:p>
    <w:p w:rsidR="00BB2491" w:rsidRPr="00BB2491" w:rsidRDefault="00BB2491" w:rsidP="006E269C">
      <w:pPr>
        <w:pStyle w:val="19"/>
        <w:shd w:val="clear" w:color="auto" w:fill="auto"/>
        <w:tabs>
          <w:tab w:val="left" w:pos="1316"/>
        </w:tabs>
        <w:spacing w:line="240" w:lineRule="auto"/>
        <w:ind w:right="23"/>
        <w:rPr>
          <w:rFonts w:ascii="Times New Roman" w:hAnsi="Times New Roman" w:cs="Times New Roman"/>
          <w:i w:val="0"/>
          <w:sz w:val="24"/>
          <w:szCs w:val="24"/>
        </w:rPr>
      </w:pPr>
      <w:r>
        <w:rPr>
          <w:color w:val="000000"/>
        </w:rPr>
        <w:t xml:space="preserve">          </w:t>
      </w:r>
      <w:r w:rsidRPr="00BB2491">
        <w:rPr>
          <w:rFonts w:ascii="Times New Roman" w:hAnsi="Times New Roman" w:cs="Times New Roman"/>
          <w:i w:val="0"/>
          <w:color w:val="000000"/>
          <w:sz w:val="24"/>
          <w:szCs w:val="24"/>
        </w:rPr>
        <w:t>250.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w:t>
      </w:r>
      <w:r w:rsidR="006E269C">
        <w:rPr>
          <w:rFonts w:ascii="Times New Roman" w:hAnsi="Times New Roman" w:cs="Times New Roman"/>
          <w:i w:val="0"/>
          <w:color w:val="000000"/>
          <w:sz w:val="24"/>
          <w:szCs w:val="24"/>
        </w:rPr>
        <w:t xml:space="preserve"> </w:t>
      </w:r>
      <w:r w:rsidRPr="00BB2491">
        <w:rPr>
          <w:rFonts w:ascii="Times New Roman" w:hAnsi="Times New Roman" w:cs="Times New Roman"/>
          <w:i w:val="0"/>
          <w:color w:val="000000"/>
          <w:sz w:val="24"/>
          <w:szCs w:val="24"/>
        </w:rPr>
        <w:t xml:space="preserve">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w:t>
      </w:r>
      <w:r w:rsidR="00BE66C9">
        <w:rPr>
          <w:rFonts w:ascii="Times New Roman" w:hAnsi="Times New Roman" w:cs="Times New Roman"/>
          <w:i w:val="0"/>
          <w:color w:val="000000"/>
          <w:sz w:val="24"/>
          <w:szCs w:val="24"/>
        </w:rPr>
        <w:t xml:space="preserve"> </w:t>
      </w:r>
      <w:r w:rsidRPr="00BB2491">
        <w:rPr>
          <w:rFonts w:ascii="Times New Roman" w:hAnsi="Times New Roman" w:cs="Times New Roman"/>
          <w:i w:val="0"/>
          <w:color w:val="000000"/>
          <w:sz w:val="24"/>
          <w:szCs w:val="24"/>
        </w:rPr>
        <w:t xml:space="preserve">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B75FB" w:rsidRPr="00AB75FB" w:rsidRDefault="00AB75FB" w:rsidP="006E269C">
      <w:pPr>
        <w:pStyle w:val="19"/>
        <w:shd w:val="clear" w:color="auto" w:fill="auto"/>
        <w:tabs>
          <w:tab w:val="left" w:pos="1388"/>
        </w:tabs>
        <w:spacing w:line="240" w:lineRule="auto"/>
        <w:ind w:right="20"/>
        <w:rPr>
          <w:rFonts w:ascii="Times New Roman" w:hAnsi="Times New Roman" w:cs="Times New Roman"/>
          <w:i w:val="0"/>
          <w:sz w:val="24"/>
          <w:szCs w:val="24"/>
        </w:rPr>
      </w:pPr>
      <w:r w:rsidRPr="00AB75FB">
        <w:rPr>
          <w:color w:val="000000"/>
        </w:rPr>
        <w:t xml:space="preserve">           </w:t>
      </w:r>
      <w:r w:rsidRPr="00AB75FB">
        <w:rPr>
          <w:rFonts w:ascii="Times New Roman" w:hAnsi="Times New Roman" w:cs="Times New Roman"/>
          <w:i w:val="0"/>
          <w:color w:val="000000"/>
          <w:sz w:val="24"/>
          <w:szCs w:val="24"/>
        </w:rPr>
        <w:t>251.</w:t>
      </w:r>
      <w:r w:rsidRPr="00AB75FB">
        <w:rPr>
          <w:rFonts w:ascii="Times New Roman" w:hAnsi="Times New Roman" w:cs="Times New Roman"/>
          <w:i w:val="0"/>
          <w:color w:val="000000"/>
          <w:sz w:val="24"/>
          <w:szCs w:val="24"/>
          <w:lang w:val="en-US"/>
        </w:rPr>
        <w:t> </w:t>
      </w:r>
      <w:r w:rsidRPr="00AB75FB">
        <w:rPr>
          <w:rFonts w:ascii="Times New Roman" w:hAnsi="Times New Roman" w:cs="Times New Roman"/>
          <w:i w:val="0"/>
          <w:color w:val="000000"/>
          <w:sz w:val="24"/>
          <w:szCs w:val="24"/>
        </w:rPr>
        <w:t>Проектные решения объектов, доступных для маломобильных групп населения, должны обеспечивать:</w:t>
      </w:r>
    </w:p>
    <w:p w:rsidR="00AB75FB" w:rsidRPr="00AB75FB" w:rsidRDefault="00AB75FB" w:rsidP="00EA77D7">
      <w:pPr>
        <w:pStyle w:val="19"/>
        <w:numPr>
          <w:ilvl w:val="0"/>
          <w:numId w:val="41"/>
        </w:numPr>
        <w:shd w:val="clear" w:color="auto" w:fill="auto"/>
        <w:tabs>
          <w:tab w:val="left" w:pos="909"/>
        </w:tabs>
        <w:spacing w:line="240" w:lineRule="auto"/>
        <w:ind w:left="360" w:right="20" w:hanging="360"/>
        <w:rPr>
          <w:rFonts w:ascii="Times New Roman" w:hAnsi="Times New Roman" w:cs="Times New Roman"/>
          <w:i w:val="0"/>
          <w:sz w:val="24"/>
          <w:szCs w:val="24"/>
        </w:rPr>
      </w:pPr>
      <w:r w:rsidRPr="00AB75FB">
        <w:rPr>
          <w:rFonts w:ascii="Times New Roman" w:hAnsi="Times New Roman" w:cs="Times New Roman"/>
          <w:i w:val="0"/>
          <w:color w:val="000000"/>
          <w:sz w:val="24"/>
          <w:szCs w:val="24"/>
        </w:rPr>
        <w:t>досягаемость мест целевого посещения и беспрепятственность перемещения внутри зданий и сооружений;</w:t>
      </w:r>
    </w:p>
    <w:p w:rsidR="00AB75FB" w:rsidRPr="00AB75FB" w:rsidRDefault="00AB75FB" w:rsidP="00EA77D7">
      <w:pPr>
        <w:pStyle w:val="19"/>
        <w:numPr>
          <w:ilvl w:val="0"/>
          <w:numId w:val="41"/>
        </w:numPr>
        <w:shd w:val="clear" w:color="auto" w:fill="auto"/>
        <w:tabs>
          <w:tab w:val="left" w:pos="945"/>
        </w:tabs>
        <w:spacing w:line="240" w:lineRule="auto"/>
        <w:ind w:left="360" w:right="20" w:hanging="360"/>
        <w:rPr>
          <w:rFonts w:ascii="Times New Roman" w:hAnsi="Times New Roman" w:cs="Times New Roman"/>
          <w:i w:val="0"/>
          <w:sz w:val="24"/>
          <w:szCs w:val="24"/>
        </w:rPr>
      </w:pPr>
      <w:r w:rsidRPr="00AB75FB">
        <w:rPr>
          <w:rFonts w:ascii="Times New Roman" w:hAnsi="Times New Roman" w:cs="Times New Roman"/>
          <w:i w:val="0"/>
          <w:color w:val="000000"/>
          <w:sz w:val="24"/>
          <w:szCs w:val="24"/>
        </w:rPr>
        <w:t>безопасность путей движения (в том числе эвакуационных), а также мест проживания, обслуживания и приложения труда;</w:t>
      </w:r>
    </w:p>
    <w:p w:rsidR="00AB75FB" w:rsidRPr="00AB75FB" w:rsidRDefault="00AB75FB" w:rsidP="00AB75FB">
      <w:pPr>
        <w:pStyle w:val="19"/>
        <w:shd w:val="clear" w:color="auto" w:fill="auto"/>
        <w:spacing w:line="240" w:lineRule="auto"/>
        <w:ind w:left="20" w:right="20" w:firstLine="1060"/>
        <w:rPr>
          <w:rFonts w:ascii="Times New Roman" w:hAnsi="Times New Roman" w:cs="Times New Roman"/>
          <w:i w:val="0"/>
          <w:sz w:val="24"/>
          <w:szCs w:val="24"/>
        </w:rPr>
      </w:pPr>
      <w:r w:rsidRPr="00AB75FB">
        <w:rPr>
          <w:rFonts w:ascii="Times New Roman" w:hAnsi="Times New Roman" w:cs="Times New Roman"/>
          <w:i w:val="0"/>
          <w:color w:val="000000"/>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AB75FB" w:rsidRPr="00AB75FB" w:rsidRDefault="00AB75FB" w:rsidP="00EA77D7">
      <w:pPr>
        <w:pStyle w:val="19"/>
        <w:numPr>
          <w:ilvl w:val="0"/>
          <w:numId w:val="41"/>
        </w:numPr>
        <w:shd w:val="clear" w:color="auto" w:fill="auto"/>
        <w:tabs>
          <w:tab w:val="left" w:pos="844"/>
        </w:tabs>
        <w:spacing w:line="240" w:lineRule="auto"/>
        <w:ind w:left="360" w:hanging="360"/>
        <w:rPr>
          <w:rFonts w:ascii="Times New Roman" w:hAnsi="Times New Roman" w:cs="Times New Roman"/>
          <w:i w:val="0"/>
          <w:sz w:val="24"/>
          <w:szCs w:val="24"/>
        </w:rPr>
      </w:pPr>
      <w:r w:rsidRPr="00AB75FB">
        <w:rPr>
          <w:rFonts w:ascii="Times New Roman" w:hAnsi="Times New Roman" w:cs="Times New Roman"/>
          <w:i w:val="0"/>
          <w:color w:val="000000"/>
          <w:sz w:val="24"/>
          <w:szCs w:val="24"/>
        </w:rPr>
        <w:t>удобство и комфорт среды жизнедеятельности.</w:t>
      </w:r>
    </w:p>
    <w:p w:rsidR="00AB75FB" w:rsidRPr="00AB75FB" w:rsidRDefault="00AB75FB" w:rsidP="00AB75FB">
      <w:pPr>
        <w:pStyle w:val="19"/>
        <w:shd w:val="clear" w:color="auto" w:fill="auto"/>
        <w:spacing w:line="240" w:lineRule="auto"/>
        <w:ind w:left="20" w:right="20" w:firstLine="680"/>
        <w:rPr>
          <w:rFonts w:ascii="Times New Roman" w:hAnsi="Times New Roman" w:cs="Times New Roman"/>
          <w:i w:val="0"/>
          <w:sz w:val="24"/>
          <w:szCs w:val="24"/>
        </w:rPr>
      </w:pPr>
      <w:r w:rsidRPr="00AB75FB">
        <w:rPr>
          <w:rFonts w:ascii="Times New Roman" w:hAnsi="Times New Roman" w:cs="Times New Roman"/>
          <w:i w:val="0"/>
          <w:color w:val="000000"/>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B4A3A" w:rsidRPr="000B4A3A" w:rsidRDefault="000B4A3A" w:rsidP="000B4A3A">
      <w:pPr>
        <w:pStyle w:val="19"/>
        <w:shd w:val="clear" w:color="auto" w:fill="auto"/>
        <w:spacing w:line="240" w:lineRule="auto"/>
        <w:ind w:left="20"/>
        <w:jc w:val="left"/>
        <w:rPr>
          <w:rFonts w:ascii="Times New Roman" w:hAnsi="Times New Roman" w:cs="Times New Roman"/>
          <w:i w:val="0"/>
          <w:sz w:val="24"/>
          <w:szCs w:val="24"/>
        </w:rPr>
      </w:pPr>
      <w:r w:rsidRPr="000B4A3A">
        <w:rPr>
          <w:rFonts w:ascii="Times New Roman" w:hAnsi="Times New Roman" w:cs="Times New Roman"/>
          <w:i w:val="0"/>
          <w:color w:val="000000"/>
          <w:sz w:val="24"/>
          <w:szCs w:val="24"/>
        </w:rPr>
        <w:t xml:space="preserve">            252. Объекты социальной инфраструктуры должны оснащаться следующими специальными приспособлениями и оборудованием:</w:t>
      </w:r>
    </w:p>
    <w:p w:rsidR="000B4A3A" w:rsidRPr="000B4A3A" w:rsidRDefault="000B4A3A" w:rsidP="00EA77D7">
      <w:pPr>
        <w:pStyle w:val="19"/>
        <w:numPr>
          <w:ilvl w:val="0"/>
          <w:numId w:val="41"/>
        </w:numPr>
        <w:shd w:val="clear" w:color="auto" w:fill="auto"/>
        <w:tabs>
          <w:tab w:val="left" w:pos="870"/>
        </w:tabs>
        <w:spacing w:line="240" w:lineRule="auto"/>
        <w:ind w:left="360" w:right="2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0B4A3A" w:rsidRPr="000B4A3A" w:rsidRDefault="000B4A3A" w:rsidP="00EA77D7">
      <w:pPr>
        <w:pStyle w:val="19"/>
        <w:numPr>
          <w:ilvl w:val="0"/>
          <w:numId w:val="41"/>
        </w:numPr>
        <w:shd w:val="clear" w:color="auto" w:fill="auto"/>
        <w:tabs>
          <w:tab w:val="left" w:pos="999"/>
        </w:tabs>
        <w:spacing w:line="240" w:lineRule="auto"/>
        <w:ind w:left="360" w:right="2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телефонами-автоматами или иными средствами связи, доступными для инвалидов;</w:t>
      </w:r>
    </w:p>
    <w:p w:rsidR="000B4A3A" w:rsidRPr="000B4A3A" w:rsidRDefault="000B4A3A" w:rsidP="00EA77D7">
      <w:pPr>
        <w:pStyle w:val="19"/>
        <w:numPr>
          <w:ilvl w:val="0"/>
          <w:numId w:val="41"/>
        </w:numPr>
        <w:shd w:val="clear" w:color="auto" w:fill="auto"/>
        <w:tabs>
          <w:tab w:val="left" w:pos="851"/>
        </w:tabs>
        <w:spacing w:line="240" w:lineRule="auto"/>
        <w:ind w:left="36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санитарно-гигиеническими помещениями;</w:t>
      </w:r>
    </w:p>
    <w:p w:rsidR="000B4A3A" w:rsidRPr="000B4A3A" w:rsidRDefault="000B4A3A" w:rsidP="00EA77D7">
      <w:pPr>
        <w:pStyle w:val="19"/>
        <w:numPr>
          <w:ilvl w:val="0"/>
          <w:numId w:val="41"/>
        </w:numPr>
        <w:shd w:val="clear" w:color="auto" w:fill="auto"/>
        <w:tabs>
          <w:tab w:val="left" w:pos="858"/>
        </w:tabs>
        <w:spacing w:line="240" w:lineRule="auto"/>
        <w:ind w:left="36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пандусами и поручнями у лестниц при входах в здания;</w:t>
      </w:r>
    </w:p>
    <w:p w:rsidR="000B4A3A" w:rsidRPr="000B4A3A" w:rsidRDefault="000B4A3A" w:rsidP="00EA77D7">
      <w:pPr>
        <w:pStyle w:val="19"/>
        <w:numPr>
          <w:ilvl w:val="0"/>
          <w:numId w:val="41"/>
        </w:numPr>
        <w:shd w:val="clear" w:color="auto" w:fill="auto"/>
        <w:tabs>
          <w:tab w:val="left" w:pos="934"/>
        </w:tabs>
        <w:spacing w:line="240" w:lineRule="auto"/>
        <w:ind w:left="360" w:right="2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пологими спусками у тротуаров в местах наземных переходов улиц, дорог, магистралей и остановок городского транспорта общего пользования;</w:t>
      </w:r>
    </w:p>
    <w:p w:rsidR="000B4A3A" w:rsidRPr="000B4A3A" w:rsidRDefault="000B4A3A" w:rsidP="00EA77D7">
      <w:pPr>
        <w:pStyle w:val="19"/>
        <w:numPr>
          <w:ilvl w:val="0"/>
          <w:numId w:val="41"/>
        </w:numPr>
        <w:shd w:val="clear" w:color="auto" w:fill="auto"/>
        <w:tabs>
          <w:tab w:val="left" w:pos="956"/>
        </w:tabs>
        <w:spacing w:line="240" w:lineRule="auto"/>
        <w:ind w:left="360" w:right="2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специальными указателями маршрутов движения инвалидов по территории вокзалов, парков и других рекреационных зон;</w:t>
      </w:r>
    </w:p>
    <w:p w:rsidR="000B4A3A" w:rsidRPr="000B4A3A" w:rsidRDefault="000B4A3A" w:rsidP="00EA77D7">
      <w:pPr>
        <w:pStyle w:val="19"/>
        <w:numPr>
          <w:ilvl w:val="0"/>
          <w:numId w:val="41"/>
        </w:numPr>
        <w:shd w:val="clear" w:color="auto" w:fill="auto"/>
        <w:tabs>
          <w:tab w:val="left" w:pos="855"/>
        </w:tabs>
        <w:spacing w:line="240" w:lineRule="auto"/>
        <w:ind w:left="360" w:right="2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B4A3A" w:rsidRPr="000B4A3A" w:rsidRDefault="000B4A3A" w:rsidP="00EA77D7">
      <w:pPr>
        <w:pStyle w:val="19"/>
        <w:numPr>
          <w:ilvl w:val="0"/>
          <w:numId w:val="41"/>
        </w:numPr>
        <w:shd w:val="clear" w:color="auto" w:fill="auto"/>
        <w:tabs>
          <w:tab w:val="left" w:pos="927"/>
        </w:tabs>
        <w:spacing w:line="240" w:lineRule="auto"/>
        <w:ind w:left="360" w:right="20" w:hanging="360"/>
        <w:rPr>
          <w:rFonts w:ascii="Times New Roman" w:hAnsi="Times New Roman" w:cs="Times New Roman"/>
          <w:i w:val="0"/>
          <w:sz w:val="24"/>
          <w:szCs w:val="24"/>
        </w:rPr>
      </w:pPr>
      <w:r w:rsidRPr="000B4A3A">
        <w:rPr>
          <w:rFonts w:ascii="Times New Roman" w:hAnsi="Times New Roman" w:cs="Times New Roman"/>
          <w:i w:val="0"/>
          <w:color w:val="000000"/>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934D3" w:rsidRPr="00A934D3" w:rsidRDefault="00A934D3" w:rsidP="00A934D3">
      <w:pPr>
        <w:pStyle w:val="19"/>
        <w:shd w:val="clear" w:color="auto" w:fill="auto"/>
        <w:tabs>
          <w:tab w:val="left" w:pos="1341"/>
        </w:tabs>
        <w:spacing w:line="240" w:lineRule="auto"/>
        <w:ind w:left="20" w:right="20"/>
        <w:rPr>
          <w:rFonts w:ascii="Times New Roman" w:hAnsi="Times New Roman" w:cs="Times New Roman"/>
          <w:i w:val="0"/>
          <w:sz w:val="24"/>
          <w:szCs w:val="24"/>
        </w:rPr>
      </w:pPr>
      <w:r>
        <w:rPr>
          <w:color w:val="000000"/>
        </w:rPr>
        <w:t xml:space="preserve">             </w:t>
      </w:r>
      <w:r w:rsidRPr="00A934D3">
        <w:rPr>
          <w:rFonts w:ascii="Times New Roman" w:hAnsi="Times New Roman" w:cs="Times New Roman"/>
          <w:i w:val="0"/>
          <w:color w:val="000000"/>
          <w:sz w:val="24"/>
          <w:szCs w:val="24"/>
        </w:rPr>
        <w:t>253.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934D3" w:rsidRPr="00A934D3" w:rsidRDefault="00A934D3" w:rsidP="00A934D3">
      <w:pPr>
        <w:pStyle w:val="19"/>
        <w:shd w:val="clear" w:color="auto" w:fill="auto"/>
        <w:spacing w:line="240" w:lineRule="auto"/>
        <w:ind w:left="20" w:right="20" w:firstLine="680"/>
        <w:rPr>
          <w:rFonts w:ascii="Times New Roman" w:hAnsi="Times New Roman" w:cs="Times New Roman"/>
          <w:i w:val="0"/>
          <w:sz w:val="24"/>
          <w:szCs w:val="24"/>
        </w:rPr>
      </w:pPr>
      <w:r w:rsidRPr="00A934D3">
        <w:rPr>
          <w:rFonts w:ascii="Times New Roman" w:hAnsi="Times New Roman" w:cs="Times New Roman"/>
          <w:i w:val="0"/>
          <w:color w:val="000000"/>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w:t>
      </w:r>
    </w:p>
    <w:p w:rsidR="0025284A" w:rsidRPr="0025284A" w:rsidRDefault="0025284A" w:rsidP="0025284A">
      <w:pPr>
        <w:pStyle w:val="19"/>
        <w:shd w:val="clear" w:color="auto" w:fill="auto"/>
        <w:tabs>
          <w:tab w:val="left" w:pos="1381"/>
        </w:tabs>
        <w:spacing w:line="263" w:lineRule="exact"/>
        <w:ind w:right="20"/>
        <w:rPr>
          <w:rFonts w:ascii="Times New Roman" w:hAnsi="Times New Roman" w:cs="Times New Roman"/>
          <w:i w:val="0"/>
          <w:sz w:val="24"/>
          <w:szCs w:val="24"/>
        </w:rPr>
      </w:pPr>
      <w:r w:rsidRPr="0025284A">
        <w:rPr>
          <w:color w:val="000000"/>
        </w:rPr>
        <w:t xml:space="preserve">         </w:t>
      </w:r>
      <w:r w:rsidRPr="0025284A">
        <w:rPr>
          <w:rFonts w:ascii="Times New Roman" w:hAnsi="Times New Roman" w:cs="Times New Roman"/>
          <w:i w:val="0"/>
          <w:color w:val="000000"/>
          <w:sz w:val="24"/>
          <w:szCs w:val="24"/>
        </w:rPr>
        <w:t>254.</w:t>
      </w:r>
      <w:r w:rsidRPr="0025284A">
        <w:rPr>
          <w:rFonts w:ascii="Times New Roman" w:hAnsi="Times New Roman" w:cs="Times New Roman"/>
          <w:i w:val="0"/>
          <w:color w:val="000000"/>
          <w:sz w:val="24"/>
          <w:szCs w:val="24"/>
          <w:lang w:val="en-US"/>
        </w:rPr>
        <w:t> </w:t>
      </w:r>
      <w:r w:rsidRPr="0025284A">
        <w:rPr>
          <w:rFonts w:ascii="Times New Roman" w:hAnsi="Times New Roman" w:cs="Times New Roman"/>
          <w:i w:val="0"/>
          <w:color w:val="000000"/>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5284A" w:rsidRPr="0025284A" w:rsidRDefault="0025284A" w:rsidP="0025284A">
      <w:pPr>
        <w:pStyle w:val="19"/>
        <w:shd w:val="clear" w:color="auto" w:fill="auto"/>
        <w:spacing w:line="263" w:lineRule="exact"/>
        <w:ind w:left="20" w:right="20" w:firstLine="680"/>
        <w:rPr>
          <w:rFonts w:ascii="Times New Roman" w:hAnsi="Times New Roman" w:cs="Times New Roman"/>
          <w:i w:val="0"/>
          <w:sz w:val="24"/>
          <w:szCs w:val="24"/>
        </w:rPr>
      </w:pPr>
      <w:r w:rsidRPr="0025284A">
        <w:rPr>
          <w:rFonts w:ascii="Times New Roman" w:hAnsi="Times New Roman" w:cs="Times New Roman"/>
          <w:i w:val="0"/>
          <w:color w:val="000000"/>
          <w:sz w:val="24"/>
          <w:szCs w:val="24"/>
        </w:rPr>
        <w:t>Ширина пути движения на участке при встречном движении инвалидов на креслах- колясках должна быть не менее 1,8 м с учетом габаритных размеров кресел-колясок.</w:t>
      </w:r>
    </w:p>
    <w:p w:rsidR="0025284A" w:rsidRPr="0025284A" w:rsidRDefault="0025284A" w:rsidP="0025284A">
      <w:pPr>
        <w:pStyle w:val="19"/>
        <w:shd w:val="clear" w:color="auto" w:fill="auto"/>
        <w:spacing w:line="263" w:lineRule="exact"/>
        <w:ind w:left="20" w:right="20" w:firstLine="680"/>
        <w:rPr>
          <w:rFonts w:ascii="Times New Roman" w:hAnsi="Times New Roman" w:cs="Times New Roman"/>
          <w:i w:val="0"/>
          <w:sz w:val="24"/>
          <w:szCs w:val="24"/>
        </w:rPr>
      </w:pPr>
      <w:r w:rsidRPr="0025284A">
        <w:rPr>
          <w:rFonts w:ascii="Times New Roman" w:hAnsi="Times New Roman" w:cs="Times New Roman"/>
          <w:i w:val="0"/>
          <w:color w:val="000000"/>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w:t>
      </w:r>
      <w:r w:rsidRPr="0025284A">
        <w:rPr>
          <w:rFonts w:ascii="Times New Roman" w:hAnsi="Times New Roman" w:cs="Times New Roman"/>
          <w:i w:val="0"/>
          <w:color w:val="000000"/>
          <w:sz w:val="24"/>
          <w:szCs w:val="24"/>
          <w:lang w:val="en-US"/>
        </w:rPr>
        <w:t>x</w:t>
      </w:r>
      <w:r w:rsidRPr="0025284A">
        <w:rPr>
          <w:rFonts w:ascii="Times New Roman" w:hAnsi="Times New Roman" w:cs="Times New Roman"/>
          <w:i w:val="0"/>
          <w:color w:val="000000"/>
          <w:sz w:val="24"/>
          <w:szCs w:val="24"/>
        </w:rPr>
        <w:t>1,6 м через каждые 60-100 м пути для обеспечения возможности разъезда инвалидов на креслах-колясках.</w:t>
      </w:r>
    </w:p>
    <w:p w:rsidR="0025284A" w:rsidRPr="0025284A" w:rsidRDefault="0025284A" w:rsidP="0025284A">
      <w:pPr>
        <w:pStyle w:val="19"/>
        <w:shd w:val="clear" w:color="auto" w:fill="auto"/>
        <w:tabs>
          <w:tab w:val="left" w:pos="1291"/>
        </w:tabs>
        <w:spacing w:line="263" w:lineRule="exact"/>
        <w:ind w:right="20"/>
        <w:rPr>
          <w:rFonts w:ascii="Times New Roman" w:hAnsi="Times New Roman" w:cs="Times New Roman"/>
          <w:i w:val="0"/>
          <w:sz w:val="24"/>
          <w:szCs w:val="24"/>
        </w:rPr>
      </w:pPr>
      <w:r w:rsidRPr="0025284A">
        <w:rPr>
          <w:rFonts w:ascii="Times New Roman" w:hAnsi="Times New Roman" w:cs="Times New Roman"/>
          <w:i w:val="0"/>
          <w:color w:val="000000"/>
          <w:sz w:val="24"/>
          <w:szCs w:val="24"/>
        </w:rPr>
        <w:t xml:space="preserve">          255.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w:t>
      </w:r>
      <w:r>
        <w:rPr>
          <w:rFonts w:ascii="Times New Roman" w:hAnsi="Times New Roman" w:cs="Times New Roman"/>
          <w:i w:val="0"/>
          <w:color w:val="000000"/>
          <w:sz w:val="24"/>
          <w:szCs w:val="24"/>
        </w:rPr>
        <w:t>.</w:t>
      </w:r>
    </w:p>
    <w:p w:rsidR="0025284A" w:rsidRDefault="0025284A" w:rsidP="0025284A">
      <w:pPr>
        <w:pStyle w:val="19"/>
        <w:shd w:val="clear" w:color="auto" w:fill="auto"/>
        <w:tabs>
          <w:tab w:val="left" w:pos="1291"/>
        </w:tabs>
        <w:spacing w:line="263" w:lineRule="exact"/>
        <w:ind w:left="700" w:right="20"/>
      </w:pPr>
    </w:p>
    <w:p w:rsidR="000B4A3A" w:rsidRPr="00A934D3" w:rsidRDefault="000B4A3A" w:rsidP="00A934D3">
      <w:pPr>
        <w:pStyle w:val="19"/>
        <w:shd w:val="clear" w:color="auto" w:fill="auto"/>
        <w:tabs>
          <w:tab w:val="left" w:pos="1337"/>
        </w:tabs>
        <w:spacing w:line="240" w:lineRule="auto"/>
        <w:ind w:left="700"/>
        <w:rPr>
          <w:rFonts w:ascii="Times New Roman" w:hAnsi="Times New Roman" w:cs="Times New Roman"/>
          <w:i w:val="0"/>
          <w:sz w:val="24"/>
          <w:szCs w:val="24"/>
        </w:rPr>
      </w:pPr>
    </w:p>
    <w:p w:rsidR="001C7FE3" w:rsidRPr="000B4A3A" w:rsidRDefault="001C7FE3" w:rsidP="00A934D3">
      <w:pPr>
        <w:jc w:val="center"/>
        <w:rPr>
          <w:rFonts w:ascii="Times New Roman" w:hAnsi="Times New Roman" w:cs="Times New Roman"/>
          <w:sz w:val="24"/>
          <w:szCs w:val="24"/>
        </w:rPr>
      </w:pPr>
    </w:p>
    <w:p w:rsidR="001C7FE3" w:rsidRPr="000B4A3A" w:rsidRDefault="001C7FE3" w:rsidP="000B4A3A">
      <w:pPr>
        <w:jc w:val="center"/>
        <w:rPr>
          <w:rFonts w:ascii="Times New Roman" w:hAnsi="Times New Roman" w:cs="Times New Roman"/>
          <w:sz w:val="24"/>
          <w:szCs w:val="24"/>
        </w:rPr>
      </w:pPr>
    </w:p>
    <w:p w:rsidR="001C7FE3" w:rsidRDefault="001C7FE3" w:rsidP="0050651B">
      <w:pPr>
        <w:jc w:val="center"/>
        <w:rPr>
          <w:sz w:val="24"/>
          <w:szCs w:val="24"/>
        </w:rPr>
      </w:pPr>
    </w:p>
    <w:p w:rsidR="001C7FE3" w:rsidRDefault="001C7FE3" w:rsidP="0050651B">
      <w:pPr>
        <w:jc w:val="center"/>
        <w:rPr>
          <w:sz w:val="24"/>
          <w:szCs w:val="24"/>
        </w:rPr>
      </w:pPr>
    </w:p>
    <w:p w:rsidR="001C7FE3" w:rsidRPr="006721A5" w:rsidRDefault="001C7FE3" w:rsidP="0050651B">
      <w:pPr>
        <w:jc w:val="center"/>
        <w:rPr>
          <w:sz w:val="24"/>
          <w:szCs w:val="24"/>
        </w:rPr>
      </w:pPr>
    </w:p>
    <w:p w:rsidR="00380AD9" w:rsidRPr="006721A5" w:rsidRDefault="00380AD9" w:rsidP="00380AD9">
      <w:pPr>
        <w:jc w:val="center"/>
        <w:rPr>
          <w:sz w:val="24"/>
          <w:szCs w:val="24"/>
        </w:rPr>
      </w:pPr>
    </w:p>
    <w:p w:rsidR="0050651B" w:rsidRPr="006721A5" w:rsidRDefault="0050651B" w:rsidP="00380AD9">
      <w:pPr>
        <w:ind w:firstLine="720"/>
        <w:jc w:val="both"/>
        <w:rPr>
          <w:rFonts w:ascii="Times New Roman" w:hAnsi="Times New Roman" w:cs="Times New Roman"/>
          <w:sz w:val="24"/>
          <w:szCs w:val="24"/>
        </w:rPr>
      </w:pPr>
    </w:p>
    <w:p w:rsidR="00A1609A" w:rsidRDefault="00A1609A" w:rsidP="00A1609A">
      <w:pPr>
        <w:autoSpaceDE w:val="0"/>
        <w:autoSpaceDN w:val="0"/>
        <w:adjustRightInd w:val="0"/>
        <w:ind w:firstLine="540"/>
        <w:jc w:val="both"/>
        <w:rPr>
          <w:rFonts w:ascii="Times New Roman" w:hAnsi="Times New Roman" w:cs="Times New Roman"/>
          <w:sz w:val="22"/>
          <w:szCs w:val="22"/>
        </w:rPr>
      </w:pPr>
    </w:p>
    <w:p w:rsidR="000833B4" w:rsidRPr="006721A5" w:rsidRDefault="000833B4" w:rsidP="00A1609A">
      <w:pPr>
        <w:autoSpaceDE w:val="0"/>
        <w:autoSpaceDN w:val="0"/>
        <w:adjustRightInd w:val="0"/>
        <w:ind w:firstLine="540"/>
        <w:jc w:val="both"/>
        <w:rPr>
          <w:rFonts w:ascii="Times New Roman" w:hAnsi="Times New Roman" w:cs="Times New Roman"/>
          <w:sz w:val="22"/>
          <w:szCs w:val="22"/>
        </w:rPr>
      </w:pPr>
    </w:p>
    <w:p w:rsidR="0070200D" w:rsidRPr="006721A5" w:rsidRDefault="0070200D" w:rsidP="00732ACC">
      <w:pPr>
        <w:autoSpaceDE w:val="0"/>
        <w:autoSpaceDN w:val="0"/>
        <w:adjustRightInd w:val="0"/>
        <w:ind w:firstLine="540"/>
        <w:jc w:val="both"/>
        <w:rPr>
          <w:rFonts w:ascii="Times New Roman" w:hAnsi="Times New Roman" w:cs="Times New Roman"/>
          <w:sz w:val="24"/>
          <w:szCs w:val="24"/>
        </w:rPr>
      </w:pPr>
    </w:p>
    <w:p w:rsidR="00732ACC" w:rsidRPr="006721A5" w:rsidRDefault="00732ACC" w:rsidP="00732ACC">
      <w:pPr>
        <w:autoSpaceDE w:val="0"/>
        <w:autoSpaceDN w:val="0"/>
        <w:adjustRightInd w:val="0"/>
        <w:jc w:val="both"/>
        <w:rPr>
          <w:rFonts w:ascii="Times New Roman" w:hAnsi="Times New Roman" w:cs="Times New Roman"/>
          <w:sz w:val="24"/>
          <w:szCs w:val="24"/>
        </w:rPr>
      </w:pPr>
    </w:p>
    <w:p w:rsidR="00732ACC" w:rsidRPr="006721A5" w:rsidRDefault="00732ACC" w:rsidP="00732ACC">
      <w:pPr>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w:t>
      </w:r>
    </w:p>
    <w:p w:rsidR="00380AD9" w:rsidRPr="006721A5" w:rsidRDefault="00380AD9" w:rsidP="00380AD9">
      <w:pPr>
        <w:ind w:firstLine="720"/>
        <w:jc w:val="both"/>
        <w:rPr>
          <w:rFonts w:ascii="Times New Roman" w:hAnsi="Times New Roman" w:cs="Times New Roman"/>
          <w:sz w:val="24"/>
          <w:szCs w:val="24"/>
        </w:rPr>
      </w:pPr>
    </w:p>
    <w:p w:rsidR="00380AD9" w:rsidRPr="006721A5" w:rsidRDefault="00380AD9" w:rsidP="00380AD9">
      <w:pPr>
        <w:ind w:firstLine="720"/>
        <w:rPr>
          <w:rFonts w:ascii="Times New Roman" w:hAnsi="Times New Roman" w:cs="Times New Roman"/>
          <w:sz w:val="28"/>
          <w:szCs w:val="28"/>
        </w:rPr>
      </w:pPr>
    </w:p>
    <w:p w:rsidR="007D26AA" w:rsidRPr="006721A5" w:rsidRDefault="007D26AA" w:rsidP="007D26AA">
      <w:pPr>
        <w:rPr>
          <w:rFonts w:ascii="Times New Roman" w:hAnsi="Times New Roman" w:cs="Times New Roman"/>
          <w:sz w:val="24"/>
          <w:szCs w:val="24"/>
        </w:rPr>
      </w:pPr>
    </w:p>
    <w:p w:rsidR="007D26AA" w:rsidRPr="006721A5" w:rsidRDefault="007D26AA" w:rsidP="007D26AA">
      <w:pPr>
        <w:jc w:val="center"/>
        <w:rPr>
          <w:rFonts w:ascii="Times New Roman" w:hAnsi="Times New Roman" w:cs="Times New Roman"/>
          <w:sz w:val="24"/>
          <w:szCs w:val="24"/>
        </w:rPr>
      </w:pPr>
    </w:p>
    <w:p w:rsidR="005C0AAB" w:rsidRPr="006721A5" w:rsidRDefault="005C0AAB" w:rsidP="005C0AAB">
      <w:pPr>
        <w:pageBreakBefore/>
        <w:tabs>
          <w:tab w:val="left" w:pos="6480"/>
        </w:tabs>
        <w:outlineLvl w:val="0"/>
        <w:rPr>
          <w:rFonts w:ascii="Times New Roman" w:hAnsi="Times New Roman" w:cs="Times New Roman"/>
          <w:sz w:val="24"/>
          <w:szCs w:val="24"/>
        </w:rPr>
      </w:pPr>
      <w:r w:rsidRPr="006721A5">
        <w:rPr>
          <w:sz w:val="24"/>
          <w:szCs w:val="24"/>
        </w:rPr>
        <w:t xml:space="preserve">                                                                                                                        </w:t>
      </w:r>
      <w:r w:rsidRPr="006721A5">
        <w:rPr>
          <w:rFonts w:ascii="Times New Roman" w:hAnsi="Times New Roman" w:cs="Times New Roman"/>
          <w:sz w:val="24"/>
          <w:szCs w:val="24"/>
        </w:rPr>
        <w:t>Приложение 1</w:t>
      </w:r>
    </w:p>
    <w:p w:rsidR="005C0AAB" w:rsidRPr="006721A5" w:rsidRDefault="0043765A" w:rsidP="00BB2071">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к </w:t>
      </w:r>
      <w:r w:rsidR="00244B0C" w:rsidRPr="006721A5">
        <w:rPr>
          <w:rFonts w:ascii="Times New Roman" w:hAnsi="Times New Roman" w:cs="Times New Roman"/>
          <w:sz w:val="24"/>
          <w:szCs w:val="24"/>
        </w:rPr>
        <w:t>местным</w:t>
      </w:r>
      <w:r w:rsidRPr="006721A5">
        <w:rPr>
          <w:rFonts w:ascii="Times New Roman" w:hAnsi="Times New Roman" w:cs="Times New Roman"/>
          <w:sz w:val="24"/>
          <w:szCs w:val="24"/>
        </w:rPr>
        <w:t xml:space="preserve"> нормативам </w:t>
      </w:r>
    </w:p>
    <w:p w:rsidR="0043765A" w:rsidRPr="006721A5" w:rsidRDefault="0043765A" w:rsidP="00BB2071">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градостроительного проектирования                </w:t>
      </w:r>
    </w:p>
    <w:p w:rsidR="00244B0C" w:rsidRPr="006721A5" w:rsidRDefault="00A431AA" w:rsidP="00BB2071">
      <w:pPr>
        <w:ind w:firstLine="5103"/>
        <w:jc w:val="right"/>
        <w:rPr>
          <w:rFonts w:ascii="Times New Roman" w:hAnsi="Times New Roman" w:cs="Times New Roman"/>
          <w:sz w:val="24"/>
          <w:szCs w:val="24"/>
        </w:rPr>
      </w:pPr>
      <w:r>
        <w:rPr>
          <w:rFonts w:ascii="Times New Roman" w:hAnsi="Times New Roman" w:cs="Times New Roman"/>
          <w:sz w:val="24"/>
          <w:szCs w:val="24"/>
        </w:rPr>
        <w:t>Шумихинского</w:t>
      </w:r>
      <w:r w:rsidR="00244B0C" w:rsidRPr="006721A5">
        <w:rPr>
          <w:rFonts w:ascii="Times New Roman" w:hAnsi="Times New Roman" w:cs="Times New Roman"/>
          <w:sz w:val="24"/>
          <w:szCs w:val="24"/>
        </w:rPr>
        <w:t xml:space="preserve"> района                </w:t>
      </w:r>
    </w:p>
    <w:p w:rsidR="0043765A" w:rsidRPr="006721A5" w:rsidRDefault="00A431AA" w:rsidP="00BB2071">
      <w:pPr>
        <w:ind w:firstLine="5103"/>
        <w:jc w:val="right"/>
        <w:rPr>
          <w:rFonts w:ascii="Times New Roman" w:hAnsi="Times New Roman" w:cs="Times New Roman"/>
          <w:sz w:val="24"/>
          <w:szCs w:val="24"/>
        </w:rPr>
      </w:pPr>
      <w:r>
        <w:rPr>
          <w:rFonts w:ascii="Times New Roman" w:hAnsi="Times New Roman" w:cs="Times New Roman"/>
          <w:sz w:val="24"/>
          <w:szCs w:val="24"/>
        </w:rPr>
        <w:t>Курганской</w:t>
      </w:r>
      <w:r w:rsidR="0043765A" w:rsidRPr="006721A5">
        <w:rPr>
          <w:rFonts w:ascii="Times New Roman" w:hAnsi="Times New Roman" w:cs="Times New Roman"/>
          <w:sz w:val="24"/>
          <w:szCs w:val="24"/>
        </w:rPr>
        <w:t xml:space="preserve"> области</w:t>
      </w:r>
    </w:p>
    <w:p w:rsidR="005C0AAB" w:rsidRPr="006721A5" w:rsidRDefault="005C0AAB" w:rsidP="005C0AAB">
      <w:pPr>
        <w:rPr>
          <w:rFonts w:ascii="Times New Roman" w:hAnsi="Times New Roman" w:cs="Times New Roman"/>
          <w:sz w:val="24"/>
          <w:szCs w:val="24"/>
        </w:rPr>
      </w:pPr>
    </w:p>
    <w:p w:rsidR="005C0AAB" w:rsidRPr="006721A5" w:rsidRDefault="0043765A" w:rsidP="005C0AAB">
      <w:pPr>
        <w:autoSpaceDE w:val="0"/>
        <w:autoSpaceDN w:val="0"/>
        <w:adjustRightInd w:val="0"/>
        <w:jc w:val="center"/>
        <w:rPr>
          <w:rFonts w:ascii="Times New Roman" w:hAnsi="Times New Roman" w:cs="Times New Roman"/>
          <w:sz w:val="24"/>
          <w:szCs w:val="24"/>
        </w:rPr>
      </w:pPr>
      <w:bookmarkStart w:id="11" w:name="Par1812"/>
      <w:bookmarkEnd w:id="11"/>
      <w:r w:rsidRPr="006721A5">
        <w:rPr>
          <w:rFonts w:ascii="Times New Roman" w:hAnsi="Times New Roman" w:cs="Times New Roman"/>
          <w:sz w:val="24"/>
          <w:szCs w:val="24"/>
        </w:rPr>
        <w:t>Термины и определения</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6721A5">
        <w:rPr>
          <w:rFonts w:ascii="Times New Roman" w:hAnsi="Times New Roman" w:cs="Times New Roman"/>
          <w:sz w:val="24"/>
          <w:szCs w:val="24"/>
        </w:rPr>
        <w:t xml:space="preserve">В настоящем </w:t>
      </w:r>
      <w:r w:rsidR="0043765A" w:rsidRPr="006721A5">
        <w:rPr>
          <w:rFonts w:ascii="Times New Roman" w:hAnsi="Times New Roman" w:cs="Times New Roman"/>
          <w:sz w:val="24"/>
          <w:szCs w:val="24"/>
        </w:rPr>
        <w:t xml:space="preserve">документе </w:t>
      </w:r>
      <w:r w:rsidRPr="006721A5">
        <w:rPr>
          <w:rFonts w:ascii="Times New Roman" w:hAnsi="Times New Roman" w:cs="Times New Roman"/>
          <w:sz w:val="24"/>
          <w:szCs w:val="24"/>
        </w:rPr>
        <w:t>применены следующие термины и их определения:</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B12704">
        <w:rPr>
          <w:rFonts w:ascii="Times New Roman" w:hAnsi="Times New Roman" w:cs="Times New Roman"/>
          <w:b/>
          <w:sz w:val="24"/>
          <w:szCs w:val="24"/>
        </w:rPr>
        <w:t>граница сельского населенного пункта:</w:t>
      </w:r>
      <w:r w:rsidRPr="006721A5">
        <w:rPr>
          <w:rFonts w:ascii="Times New Roman" w:hAnsi="Times New Roman" w:cs="Times New Roman"/>
          <w:sz w:val="24"/>
          <w:szCs w:val="24"/>
        </w:rPr>
        <w:t xml:space="preserve"> законодательно установленная линия, отделяющая земли городского или сельского населенного пункта от иных категорий земель;</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B12704">
        <w:rPr>
          <w:rFonts w:ascii="Times New Roman" w:hAnsi="Times New Roman" w:cs="Times New Roman"/>
          <w:b/>
          <w:sz w:val="24"/>
          <w:szCs w:val="24"/>
        </w:rPr>
        <w:t>земельный участок</w:t>
      </w:r>
      <w:r w:rsidRPr="006721A5">
        <w:rPr>
          <w:rFonts w:ascii="Times New Roman" w:hAnsi="Times New Roman" w:cs="Times New Roman"/>
          <w:sz w:val="24"/>
          <w:szCs w:val="24"/>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B12704">
        <w:rPr>
          <w:rFonts w:ascii="Times New Roman" w:hAnsi="Times New Roman" w:cs="Times New Roman"/>
          <w:b/>
          <w:sz w:val="24"/>
          <w:szCs w:val="24"/>
        </w:rPr>
        <w:t>зона (район) застройки:</w:t>
      </w:r>
      <w:r w:rsidRPr="006721A5">
        <w:rPr>
          <w:rFonts w:ascii="Times New Roman" w:hAnsi="Times New Roman" w:cs="Times New Roman"/>
          <w:sz w:val="24"/>
          <w:szCs w:val="24"/>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B12704">
        <w:rPr>
          <w:rFonts w:ascii="Times New Roman" w:hAnsi="Times New Roman" w:cs="Times New Roman"/>
          <w:b/>
          <w:sz w:val="24"/>
          <w:szCs w:val="24"/>
        </w:rPr>
        <w:t>квартал:</w:t>
      </w:r>
      <w:r w:rsidRPr="006721A5">
        <w:rPr>
          <w:rFonts w:ascii="Times New Roman" w:hAnsi="Times New Roman" w:cs="Times New Roman"/>
          <w:sz w:val="24"/>
          <w:szCs w:val="24"/>
        </w:rPr>
        <w:t xml:space="preserve"> планировочная единица застройки в границах красных линий, ограниченная магистральными или жилыми улицами;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B12704">
        <w:rPr>
          <w:rFonts w:ascii="Times New Roman" w:hAnsi="Times New Roman" w:cs="Times New Roman"/>
          <w:b/>
          <w:sz w:val="24"/>
          <w:szCs w:val="24"/>
        </w:rPr>
        <w:t>красная линия:</w:t>
      </w:r>
      <w:r w:rsidRPr="006721A5">
        <w:rPr>
          <w:rFonts w:ascii="Times New Roman" w:hAnsi="Times New Roman" w:cs="Times New Roman"/>
          <w:sz w:val="24"/>
          <w:szCs w:val="24"/>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6E32C0">
        <w:rPr>
          <w:rFonts w:ascii="Times New Roman" w:hAnsi="Times New Roman" w:cs="Times New Roman"/>
          <w:sz w:val="24"/>
          <w:szCs w:val="24"/>
        </w:rPr>
        <w:t>сельских</w:t>
      </w:r>
      <w:r w:rsidRPr="006721A5">
        <w:rPr>
          <w:rFonts w:ascii="Times New Roman" w:hAnsi="Times New Roman" w:cs="Times New Roman"/>
          <w:sz w:val="24"/>
          <w:szCs w:val="24"/>
        </w:rPr>
        <w:t xml:space="preserve"> поселениях;</w:t>
      </w:r>
    </w:p>
    <w:p w:rsidR="005C0AAB" w:rsidRDefault="005C0AAB" w:rsidP="005C0AAB">
      <w:pPr>
        <w:autoSpaceDE w:val="0"/>
        <w:autoSpaceDN w:val="0"/>
        <w:adjustRightInd w:val="0"/>
        <w:ind w:firstLine="540"/>
        <w:jc w:val="both"/>
        <w:rPr>
          <w:rFonts w:ascii="Times New Roman" w:hAnsi="Times New Roman" w:cs="Times New Roman"/>
          <w:sz w:val="24"/>
          <w:szCs w:val="24"/>
        </w:rPr>
      </w:pPr>
      <w:r w:rsidRPr="00B12704">
        <w:rPr>
          <w:rFonts w:ascii="Times New Roman" w:hAnsi="Times New Roman" w:cs="Times New Roman"/>
          <w:b/>
          <w:sz w:val="24"/>
          <w:szCs w:val="24"/>
        </w:rPr>
        <w:t>линия регулирования застройки:</w:t>
      </w:r>
      <w:r w:rsidRPr="006721A5">
        <w:rPr>
          <w:rFonts w:ascii="Times New Roman" w:hAnsi="Times New Roman" w:cs="Times New Roman"/>
          <w:sz w:val="24"/>
          <w:szCs w:val="24"/>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60C8C" w:rsidRPr="00B60C8C" w:rsidRDefault="00B60C8C" w:rsidP="00B60C8C">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м</w:t>
      </w:r>
      <w:r w:rsidRPr="00B60C8C">
        <w:rPr>
          <w:rStyle w:val="afff7"/>
          <w:rFonts w:ascii="Times New Roman" w:hAnsi="Times New Roman" w:cs="Times New Roman"/>
          <w:i w:val="0"/>
          <w:sz w:val="24"/>
          <w:szCs w:val="24"/>
        </w:rPr>
        <w:t xml:space="preserve">алоэтажная жилая застройка </w:t>
      </w:r>
      <w:r w:rsidRPr="00B60C8C">
        <w:rPr>
          <w:rFonts w:ascii="Times New Roman" w:hAnsi="Times New Roman" w:cs="Times New Roman"/>
          <w:i w:val="0"/>
          <w:sz w:val="24"/>
          <w:szCs w:val="24"/>
        </w:rPr>
        <w:t>- жилая застройка этажностью до трёх этажей включительно с обеспечением непосредственной связи квартир с земельным участком.</w:t>
      </w:r>
    </w:p>
    <w:p w:rsidR="00B60C8C" w:rsidRDefault="00B60C8C" w:rsidP="00B60C8C">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с</w:t>
      </w:r>
      <w:r w:rsidRPr="00B60C8C">
        <w:rPr>
          <w:rStyle w:val="afff7"/>
          <w:rFonts w:ascii="Times New Roman" w:hAnsi="Times New Roman" w:cs="Times New Roman"/>
          <w:i w:val="0"/>
          <w:sz w:val="24"/>
          <w:szCs w:val="24"/>
        </w:rPr>
        <w:t xml:space="preserve">реднеэтажная жилая застройка </w:t>
      </w:r>
      <w:r w:rsidRPr="00B60C8C">
        <w:rPr>
          <w:rFonts w:ascii="Times New Roman" w:hAnsi="Times New Roman" w:cs="Times New Roman"/>
          <w:i w:val="0"/>
          <w:sz w:val="24"/>
          <w:szCs w:val="24"/>
        </w:rPr>
        <w:t>- жилая застройка многоквартирными жилыми зданиями этажностью 4-6 этажей.</w:t>
      </w:r>
    </w:p>
    <w:p w:rsidR="003A1474" w:rsidRPr="003A1474" w:rsidRDefault="003A1474" w:rsidP="00B60C8C">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м</w:t>
      </w:r>
      <w:r w:rsidRPr="003A1474">
        <w:rPr>
          <w:rStyle w:val="afff7"/>
          <w:rFonts w:ascii="Times New Roman" w:hAnsi="Times New Roman" w:cs="Times New Roman"/>
          <w:i w:val="0"/>
          <w:sz w:val="24"/>
          <w:szCs w:val="24"/>
        </w:rPr>
        <w:t xml:space="preserve">ногоэтажная жилая застройка </w:t>
      </w:r>
      <w:r w:rsidRPr="003A1474">
        <w:rPr>
          <w:rFonts w:ascii="Times New Roman" w:hAnsi="Times New Roman" w:cs="Times New Roman"/>
          <w:i w:val="0"/>
          <w:sz w:val="24"/>
          <w:szCs w:val="24"/>
        </w:rPr>
        <w:t>- жилая застройка многоквартирными жилыми зданиями с количеством этаже</w:t>
      </w:r>
      <w:r>
        <w:rPr>
          <w:rFonts w:ascii="Times New Roman" w:hAnsi="Times New Roman" w:cs="Times New Roman"/>
          <w:i w:val="0"/>
          <w:sz w:val="24"/>
          <w:szCs w:val="24"/>
        </w:rPr>
        <w:t>й более чем шесть;</w:t>
      </w:r>
    </w:p>
    <w:p w:rsidR="005C0AAB" w:rsidRPr="006721A5" w:rsidRDefault="00621F8E" w:rsidP="005C0AA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5C0AAB" w:rsidRPr="00A930FE">
        <w:rPr>
          <w:rFonts w:ascii="Times New Roman" w:hAnsi="Times New Roman" w:cs="Times New Roman"/>
          <w:b/>
          <w:sz w:val="24"/>
          <w:szCs w:val="24"/>
        </w:rPr>
        <w:t>зона усадебной застройки:</w:t>
      </w:r>
      <w:r w:rsidR="005C0AAB" w:rsidRPr="006721A5">
        <w:rPr>
          <w:rFonts w:ascii="Times New Roman" w:hAnsi="Times New Roman" w:cs="Times New Roman"/>
          <w:sz w:val="24"/>
          <w:szCs w:val="24"/>
        </w:rPr>
        <w:t xml:space="preserve">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005C0AAB" w:rsidRPr="006721A5">
          <w:rPr>
            <w:rFonts w:ascii="Times New Roman" w:hAnsi="Times New Roman" w:cs="Times New Roman"/>
            <w:sz w:val="24"/>
            <w:szCs w:val="24"/>
          </w:rPr>
          <w:t>2000 кв. метров</w:t>
        </w:r>
      </w:smartTag>
      <w:r w:rsidR="005C0AAB" w:rsidRPr="006721A5">
        <w:rPr>
          <w:rFonts w:ascii="Times New Roman" w:hAnsi="Times New Roman" w:cs="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5C0AAB"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зона коттеджной застройки:</w:t>
      </w:r>
      <w:r w:rsidRPr="006721A5">
        <w:rPr>
          <w:rFonts w:ascii="Times New Roman" w:hAnsi="Times New Roman" w:cs="Times New Roman"/>
          <w:sz w:val="24"/>
          <w:szCs w:val="24"/>
        </w:rPr>
        <w:t xml:space="preserve">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6721A5">
          <w:rPr>
            <w:rFonts w:ascii="Times New Roman" w:hAnsi="Times New Roman" w:cs="Times New Roman"/>
            <w:sz w:val="24"/>
            <w:szCs w:val="24"/>
          </w:rPr>
          <w:t>1200 кв. метров</w:t>
        </w:r>
      </w:smartTag>
      <w:r w:rsidRPr="006721A5">
        <w:rPr>
          <w:rFonts w:ascii="Times New Roman" w:hAnsi="Times New Roman" w:cs="Times New Roman"/>
          <w:sz w:val="24"/>
          <w:szCs w:val="24"/>
        </w:rPr>
        <w:t xml:space="preserve"> и более, как правило, не предназначенными для осуществления активной сельскохозяйственной деятельности;</w:t>
      </w:r>
    </w:p>
    <w:p w:rsidR="00446C28" w:rsidRPr="00446C28" w:rsidRDefault="00446C28" w:rsidP="00446C28">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к</w:t>
      </w:r>
      <w:r w:rsidRPr="00446C28">
        <w:rPr>
          <w:rStyle w:val="afff7"/>
          <w:rFonts w:ascii="Times New Roman" w:hAnsi="Times New Roman" w:cs="Times New Roman"/>
          <w:i w:val="0"/>
          <w:sz w:val="24"/>
          <w:szCs w:val="24"/>
        </w:rPr>
        <w:t>оэффициент застройки (К</w:t>
      </w:r>
      <w:r w:rsidRPr="00446C28">
        <w:rPr>
          <w:rStyle w:val="afff7"/>
          <w:rFonts w:ascii="Times New Roman" w:hAnsi="Times New Roman" w:cs="Times New Roman"/>
          <w:i w:val="0"/>
          <w:sz w:val="24"/>
          <w:szCs w:val="24"/>
          <w:vertAlign w:val="subscript"/>
        </w:rPr>
        <w:t>3</w:t>
      </w:r>
      <w:r w:rsidRPr="00446C28">
        <w:rPr>
          <w:rStyle w:val="afff7"/>
          <w:rFonts w:ascii="Times New Roman" w:hAnsi="Times New Roman" w:cs="Times New Roman"/>
          <w:i w:val="0"/>
          <w:sz w:val="24"/>
          <w:szCs w:val="24"/>
        </w:rPr>
        <w:t xml:space="preserve">) </w:t>
      </w:r>
      <w:r w:rsidRPr="00446C28">
        <w:rPr>
          <w:rFonts w:ascii="Times New Roman" w:hAnsi="Times New Roman" w:cs="Times New Roman"/>
          <w:i w:val="0"/>
          <w:sz w:val="24"/>
          <w:szCs w:val="24"/>
        </w:rPr>
        <w:t xml:space="preserve">- отношение территории земельного участка, которая может </w:t>
      </w:r>
      <w:r w:rsidRPr="00446C28">
        <w:rPr>
          <w:rStyle w:val="afff7"/>
          <w:rFonts w:ascii="Times New Roman" w:hAnsi="Times New Roman" w:cs="Times New Roman"/>
          <w:i w:val="0"/>
          <w:sz w:val="24"/>
          <w:szCs w:val="24"/>
        </w:rPr>
        <w:t xml:space="preserve">быть </w:t>
      </w:r>
      <w:r w:rsidRPr="00446C28">
        <w:rPr>
          <w:rFonts w:ascii="Times New Roman" w:hAnsi="Times New Roman" w:cs="Times New Roman"/>
          <w:i w:val="0"/>
          <w:sz w:val="24"/>
          <w:szCs w:val="24"/>
        </w:rPr>
        <w:t>занята зданиями, ко всей площади з</w:t>
      </w:r>
      <w:r>
        <w:rPr>
          <w:rFonts w:ascii="Times New Roman" w:hAnsi="Times New Roman" w:cs="Times New Roman"/>
          <w:i w:val="0"/>
          <w:sz w:val="24"/>
          <w:szCs w:val="24"/>
        </w:rPr>
        <w:t>емельного участка (в процентах);</w:t>
      </w:r>
    </w:p>
    <w:p w:rsidR="00446C28" w:rsidRDefault="00446C28" w:rsidP="00446C28">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к</w:t>
      </w:r>
      <w:r w:rsidRPr="00446C28">
        <w:rPr>
          <w:rStyle w:val="afff7"/>
          <w:rFonts w:ascii="Times New Roman" w:hAnsi="Times New Roman" w:cs="Times New Roman"/>
          <w:i w:val="0"/>
          <w:sz w:val="24"/>
          <w:szCs w:val="24"/>
        </w:rPr>
        <w:t>оэффициент плотности застройки (К</w:t>
      </w:r>
      <w:r w:rsidRPr="00446C28">
        <w:rPr>
          <w:rStyle w:val="afff7"/>
          <w:rFonts w:ascii="Times New Roman" w:hAnsi="Times New Roman" w:cs="Times New Roman"/>
          <w:i w:val="0"/>
          <w:sz w:val="24"/>
          <w:szCs w:val="24"/>
          <w:vertAlign w:val="subscript"/>
        </w:rPr>
        <w:t>пз</w:t>
      </w:r>
      <w:r w:rsidRPr="00446C28">
        <w:rPr>
          <w:rStyle w:val="afff7"/>
          <w:rFonts w:ascii="Times New Roman" w:hAnsi="Times New Roman" w:cs="Times New Roman"/>
          <w:i w:val="0"/>
          <w:sz w:val="24"/>
          <w:szCs w:val="24"/>
        </w:rPr>
        <w:t xml:space="preserve">) </w:t>
      </w:r>
      <w:r w:rsidRPr="00446C28">
        <w:rPr>
          <w:rFonts w:ascii="Times New Roman" w:hAnsi="Times New Roman" w:cs="Times New Roman"/>
          <w:i w:val="0"/>
          <w:sz w:val="24"/>
          <w:szCs w:val="24"/>
        </w:rPr>
        <w:t>- отношение площади всех этажей зданий и сооружений к площади земельного уча</w:t>
      </w:r>
      <w:r>
        <w:rPr>
          <w:rFonts w:ascii="Times New Roman" w:hAnsi="Times New Roman" w:cs="Times New Roman"/>
          <w:i w:val="0"/>
          <w:sz w:val="24"/>
          <w:szCs w:val="24"/>
        </w:rPr>
        <w:t>стка;</w:t>
      </w:r>
    </w:p>
    <w:p w:rsidR="0066245C" w:rsidRPr="0066245C" w:rsidRDefault="0066245C" w:rsidP="00446C28">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п</w:t>
      </w:r>
      <w:r w:rsidRPr="0066245C">
        <w:rPr>
          <w:rStyle w:val="afff7"/>
          <w:rFonts w:ascii="Times New Roman" w:hAnsi="Times New Roman" w:cs="Times New Roman"/>
          <w:i w:val="0"/>
          <w:sz w:val="24"/>
          <w:szCs w:val="24"/>
        </w:rPr>
        <w:t xml:space="preserve">лотность застройки </w:t>
      </w:r>
      <w:r w:rsidRPr="0066245C">
        <w:rPr>
          <w:rFonts w:ascii="Times New Roman" w:hAnsi="Times New Roman" w:cs="Times New Roman"/>
          <w:i w:val="0"/>
          <w:sz w:val="24"/>
          <w:szCs w:val="24"/>
        </w:rPr>
        <w:t>- суммарная поэтажная площадь застройки наземной части зданий и сооружений в габаритах наружных стен, приходящаяся на единицу территории уча</w:t>
      </w:r>
      <w:r>
        <w:rPr>
          <w:rFonts w:ascii="Times New Roman" w:hAnsi="Times New Roman" w:cs="Times New Roman"/>
          <w:i w:val="0"/>
          <w:sz w:val="24"/>
          <w:szCs w:val="24"/>
        </w:rPr>
        <w:t>стка (квартала) (тыс. кв. м/га);</w:t>
      </w:r>
    </w:p>
    <w:p w:rsidR="005C0AAB"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блокированные жилые дома:</w:t>
      </w:r>
      <w:r w:rsidRPr="006721A5">
        <w:rPr>
          <w:rFonts w:ascii="Times New Roman" w:hAnsi="Times New Roman" w:cs="Times New Roman"/>
          <w:sz w:val="24"/>
          <w:szCs w:val="24"/>
        </w:rPr>
        <w:t xml:space="preserve">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82006" w:rsidRPr="006721A5" w:rsidRDefault="00B82006"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улица, площадь:</w:t>
      </w:r>
      <w:r>
        <w:rPr>
          <w:rFonts w:ascii="Times New Roman" w:hAnsi="Times New Roman" w:cs="Times New Roman"/>
          <w:sz w:val="24"/>
          <w:szCs w:val="24"/>
        </w:rPr>
        <w:t xml:space="preserve"> территория общего пользования, ограниченная красными линиями улично-дорожной сети;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 xml:space="preserve">квартал: </w:t>
      </w:r>
      <w:r w:rsidRPr="006721A5">
        <w:rPr>
          <w:rFonts w:ascii="Times New Roman" w:hAnsi="Times New Roman" w:cs="Times New Roman"/>
          <w:sz w:val="24"/>
          <w:szCs w:val="24"/>
        </w:rPr>
        <w:t>межуличная территория, ограниченная красными линиями улично-дорожной сети;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территории природного комплекса (ПК) сельского населенного пункта:</w:t>
      </w:r>
      <w:r w:rsidRPr="006721A5">
        <w:rPr>
          <w:rFonts w:ascii="Times New Roman" w:hAnsi="Times New Roman" w:cs="Times New Roman"/>
          <w:sz w:val="24"/>
          <w:szCs w:val="24"/>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особоохраняемые природные территории (ООПТ):</w:t>
      </w:r>
      <w:r w:rsidRPr="006721A5">
        <w:rPr>
          <w:rFonts w:ascii="Times New Roman" w:hAnsi="Times New Roman" w:cs="Times New Roman"/>
          <w:sz w:val="24"/>
          <w:szCs w:val="24"/>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 </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озелененные территории:</w:t>
      </w:r>
      <w:r w:rsidRPr="006721A5">
        <w:rPr>
          <w:rFonts w:ascii="Times New Roman" w:hAnsi="Times New Roman" w:cs="Times New Roman"/>
          <w:sz w:val="24"/>
          <w:szCs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градостроительное зонирование:</w:t>
      </w:r>
      <w:r w:rsidRPr="006721A5">
        <w:rPr>
          <w:rFonts w:ascii="Times New Roman" w:hAnsi="Times New Roman" w:cs="Times New Roman"/>
          <w:sz w:val="24"/>
          <w:szCs w:val="24"/>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пешеходная зона:</w:t>
      </w:r>
      <w:r w:rsidRPr="006721A5">
        <w:rPr>
          <w:rFonts w:ascii="Times New Roman" w:hAnsi="Times New Roman" w:cs="Times New Roman"/>
          <w:sz w:val="24"/>
          <w:szCs w:val="24"/>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хранение:</w:t>
      </w:r>
      <w:r w:rsidRPr="006721A5">
        <w:rPr>
          <w:rFonts w:ascii="Times New Roman" w:hAnsi="Times New Roman" w:cs="Times New Roman"/>
          <w:sz w:val="24"/>
          <w:szCs w:val="24"/>
        </w:rPr>
        <w:t xml:space="preserve"> пребывание автотранспортных средств, принадлежащих постоянному населению </w:t>
      </w:r>
      <w:r w:rsidR="00BA0E74">
        <w:rPr>
          <w:rFonts w:ascii="Times New Roman" w:hAnsi="Times New Roman" w:cs="Times New Roman"/>
          <w:sz w:val="24"/>
          <w:szCs w:val="24"/>
        </w:rPr>
        <w:t>населенные пункты</w:t>
      </w:r>
      <w:r w:rsidRPr="006721A5">
        <w:rPr>
          <w:rFonts w:ascii="Times New Roman" w:hAnsi="Times New Roman" w:cs="Times New Roman"/>
          <w:sz w:val="24"/>
          <w:szCs w:val="24"/>
        </w:rPr>
        <w:t>, по месту регистрации автотранспортных средств;</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парковка:</w:t>
      </w:r>
      <w:r w:rsidRPr="006721A5">
        <w:rPr>
          <w:rFonts w:ascii="Times New Roman" w:hAnsi="Times New Roman" w:cs="Times New Roman"/>
          <w:sz w:val="24"/>
          <w:szCs w:val="24"/>
        </w:rPr>
        <w:t xml:space="preserve"> временное пребывание на стоянках автотранспортных средств, принадлежащих посетителям объектов различного функционального назначения;</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автостоянки:</w:t>
      </w:r>
      <w:r w:rsidRPr="006721A5">
        <w:rPr>
          <w:rFonts w:ascii="Times New Roman" w:hAnsi="Times New Roman" w:cs="Times New Roman"/>
          <w:sz w:val="24"/>
          <w:szCs w:val="24"/>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гостевые стоянки:</w:t>
      </w:r>
      <w:r w:rsidRPr="006721A5">
        <w:rPr>
          <w:rFonts w:ascii="Times New Roman" w:hAnsi="Times New Roman" w:cs="Times New Roman"/>
          <w:sz w:val="24"/>
          <w:szCs w:val="24"/>
        </w:rPr>
        <w:t xml:space="preserve"> открытые площадки, предназначенные для парковки легковых автомобилей посетителей жилых зон;</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гаражи-стоянки:</w:t>
      </w:r>
      <w:r w:rsidRPr="006721A5">
        <w:rPr>
          <w:rFonts w:ascii="Times New Roman" w:hAnsi="Times New Roman" w:cs="Times New Roman"/>
          <w:sz w:val="24"/>
          <w:szCs w:val="24"/>
        </w:rPr>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гаражи:</w:t>
      </w:r>
      <w:r w:rsidRPr="006721A5">
        <w:rPr>
          <w:rFonts w:ascii="Times New Roman" w:hAnsi="Times New Roman" w:cs="Times New Roman"/>
          <w:sz w:val="24"/>
          <w:szCs w:val="24"/>
        </w:rPr>
        <w:t xml:space="preserve"> здания, предназначенные для длительного хранения, парковки, технического обслуживания автомобилей;</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виды реконструкции:</w:t>
      </w:r>
      <w:r w:rsidRPr="006721A5">
        <w:rPr>
          <w:rFonts w:ascii="Times New Roman" w:hAnsi="Times New Roman" w:cs="Times New Roman"/>
          <w:sz w:val="24"/>
          <w:szCs w:val="24"/>
        </w:rPr>
        <w:t xml:space="preserve"> виды градостроительной деятельности в </w:t>
      </w:r>
      <w:r w:rsidR="00BA0E74">
        <w:rPr>
          <w:rFonts w:ascii="Times New Roman" w:hAnsi="Times New Roman" w:cs="Times New Roman"/>
          <w:sz w:val="24"/>
          <w:szCs w:val="24"/>
        </w:rPr>
        <w:t>населенны</w:t>
      </w:r>
      <w:r w:rsidR="00620550">
        <w:rPr>
          <w:rFonts w:ascii="Times New Roman" w:hAnsi="Times New Roman" w:cs="Times New Roman"/>
          <w:sz w:val="24"/>
          <w:szCs w:val="24"/>
        </w:rPr>
        <w:t>х</w:t>
      </w:r>
      <w:r w:rsidR="00BA0E74">
        <w:rPr>
          <w:rFonts w:ascii="Times New Roman" w:hAnsi="Times New Roman" w:cs="Times New Roman"/>
          <w:sz w:val="24"/>
          <w:szCs w:val="24"/>
        </w:rPr>
        <w:t xml:space="preserve"> пункт</w:t>
      </w:r>
      <w:r w:rsidR="00620550">
        <w:rPr>
          <w:rFonts w:ascii="Times New Roman" w:hAnsi="Times New Roman" w:cs="Times New Roman"/>
          <w:sz w:val="24"/>
          <w:szCs w:val="24"/>
        </w:rPr>
        <w:t>а</w:t>
      </w:r>
      <w:r w:rsidRPr="006721A5">
        <w:rPr>
          <w:rFonts w:ascii="Times New Roman" w:hAnsi="Times New Roman" w:cs="Times New Roman"/>
          <w:sz w:val="24"/>
          <w:szCs w:val="24"/>
        </w:rPr>
        <w:t>х:</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6721A5">
        <w:rPr>
          <w:rFonts w:ascii="Times New Roman" w:hAnsi="Times New Roman" w:cs="Times New Roman"/>
          <w:sz w:val="24"/>
          <w:szCs w:val="24"/>
        </w:rPr>
        <w:t>а) регенерация - сохранение и восстановление объектов культурного наследия и исторической среды;</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6721A5">
        <w:rPr>
          <w:rFonts w:ascii="Times New Roman" w:hAnsi="Times New Roman" w:cs="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6721A5">
        <w:rPr>
          <w:rFonts w:ascii="Times New Roman" w:hAnsi="Times New Roman" w:cs="Times New Roman"/>
          <w:sz w:val="24"/>
          <w:szCs w:val="24"/>
        </w:rPr>
        <w:t>в) активные преобразования - изменение градостроительных качеств среды с частичным их сохранением;</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зоны (территории) исторической застройки:</w:t>
      </w:r>
      <w:r w:rsidRPr="006721A5">
        <w:rPr>
          <w:rFonts w:ascii="Times New Roman" w:hAnsi="Times New Roman" w:cs="Times New Roman"/>
          <w:sz w:val="24"/>
          <w:szCs w:val="24"/>
        </w:rPr>
        <w:t xml:space="preserve">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A930FE">
        <w:rPr>
          <w:rFonts w:ascii="Times New Roman" w:hAnsi="Times New Roman" w:cs="Times New Roman"/>
          <w:b/>
          <w:sz w:val="24"/>
          <w:szCs w:val="24"/>
        </w:rPr>
        <w:t>историческая среда:</w:t>
      </w:r>
      <w:r w:rsidRPr="006721A5">
        <w:rPr>
          <w:rFonts w:ascii="Times New Roman" w:hAnsi="Times New Roman" w:cs="Times New Roman"/>
          <w:sz w:val="24"/>
          <w:szCs w:val="24"/>
        </w:rPr>
        <w:t xml:space="preserve"> среда, сложившаяся в районах исторической застройки;</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154944">
        <w:rPr>
          <w:rFonts w:ascii="Times New Roman" w:hAnsi="Times New Roman" w:cs="Times New Roman"/>
          <w:b/>
          <w:sz w:val="24"/>
          <w:szCs w:val="24"/>
        </w:rPr>
        <w:t>природный объект:</w:t>
      </w:r>
      <w:r w:rsidRPr="006721A5">
        <w:rPr>
          <w:rFonts w:ascii="Times New Roman" w:hAnsi="Times New Roman" w:cs="Times New Roman"/>
          <w:sz w:val="24"/>
          <w:szCs w:val="24"/>
        </w:rPr>
        <w:t xml:space="preserve"> естественная экологическая система, природный ландшафт и составляющие их элементы, сохранившие свои природные свойства;</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154944">
        <w:rPr>
          <w:rFonts w:ascii="Times New Roman" w:hAnsi="Times New Roman" w:cs="Times New Roman"/>
          <w:b/>
          <w:sz w:val="24"/>
          <w:szCs w:val="24"/>
        </w:rPr>
        <w:t>особоохраняемые природные территории (ООПТ):</w:t>
      </w:r>
      <w:r w:rsidRPr="006721A5">
        <w:rPr>
          <w:rFonts w:ascii="Times New Roman" w:hAnsi="Times New Roman" w:cs="Times New Roman"/>
          <w:sz w:val="24"/>
          <w:szCs w:val="24"/>
        </w:rPr>
        <w:t xml:space="preserve">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154944">
        <w:rPr>
          <w:rFonts w:ascii="Times New Roman" w:hAnsi="Times New Roman" w:cs="Times New Roman"/>
          <w:b/>
          <w:sz w:val="24"/>
          <w:szCs w:val="24"/>
        </w:rPr>
        <w:t>природные территории:</w:t>
      </w:r>
      <w:r w:rsidRPr="006721A5">
        <w:rPr>
          <w:rFonts w:ascii="Times New Roman" w:hAnsi="Times New Roman" w:cs="Times New Roman"/>
          <w:sz w:val="24"/>
          <w:szCs w:val="24"/>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5C0AAB" w:rsidRDefault="005C0AAB" w:rsidP="005C0AAB">
      <w:pPr>
        <w:autoSpaceDE w:val="0"/>
        <w:autoSpaceDN w:val="0"/>
        <w:adjustRightInd w:val="0"/>
        <w:ind w:firstLine="540"/>
        <w:jc w:val="both"/>
        <w:rPr>
          <w:rFonts w:ascii="Times New Roman" w:hAnsi="Times New Roman" w:cs="Times New Roman"/>
          <w:sz w:val="24"/>
          <w:szCs w:val="24"/>
        </w:rPr>
      </w:pPr>
      <w:r w:rsidRPr="006721A5">
        <w:rPr>
          <w:rFonts w:ascii="Times New Roman" w:hAnsi="Times New Roman" w:cs="Times New Roman"/>
          <w:sz w:val="24"/>
          <w:szCs w:val="24"/>
        </w:rPr>
        <w:t xml:space="preserve"> </w:t>
      </w:r>
      <w:r w:rsidRPr="00154944">
        <w:rPr>
          <w:rFonts w:ascii="Times New Roman" w:hAnsi="Times New Roman" w:cs="Times New Roman"/>
          <w:b/>
          <w:sz w:val="24"/>
          <w:szCs w:val="24"/>
        </w:rPr>
        <w:t>озелененные территории:</w:t>
      </w:r>
      <w:r w:rsidRPr="006721A5">
        <w:rPr>
          <w:rFonts w:ascii="Times New Roman" w:hAnsi="Times New Roman" w:cs="Times New Roman"/>
          <w:sz w:val="24"/>
          <w:szCs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3A1474" w:rsidRPr="003A1474" w:rsidRDefault="003A1474" w:rsidP="003A1474">
      <w:pPr>
        <w:pStyle w:val="19"/>
        <w:shd w:val="clear" w:color="auto" w:fill="auto"/>
        <w:spacing w:line="263" w:lineRule="exact"/>
        <w:ind w:left="20" w:right="20" w:firstLine="680"/>
        <w:rPr>
          <w:rFonts w:ascii="Times New Roman" w:hAnsi="Times New Roman" w:cs="Times New Roman"/>
          <w:i w:val="0"/>
          <w:sz w:val="24"/>
          <w:szCs w:val="24"/>
        </w:rPr>
      </w:pPr>
      <w:r>
        <w:rPr>
          <w:rStyle w:val="afff7"/>
          <w:rFonts w:ascii="Times New Roman" w:hAnsi="Times New Roman" w:cs="Times New Roman"/>
          <w:i w:val="0"/>
          <w:sz w:val="24"/>
          <w:szCs w:val="24"/>
        </w:rPr>
        <w:t>к</w:t>
      </w:r>
      <w:r w:rsidRPr="003A1474">
        <w:rPr>
          <w:rStyle w:val="afff7"/>
          <w:rFonts w:ascii="Times New Roman" w:hAnsi="Times New Roman" w:cs="Times New Roman"/>
          <w:i w:val="0"/>
          <w:sz w:val="24"/>
          <w:szCs w:val="24"/>
        </w:rPr>
        <w:t xml:space="preserve">оэффициент озеленения </w:t>
      </w:r>
      <w:r w:rsidRPr="003A1474">
        <w:rPr>
          <w:rFonts w:ascii="Times New Roman" w:hAnsi="Times New Roman" w:cs="Times New Roman"/>
          <w:i w:val="0"/>
          <w:sz w:val="24"/>
          <w:szCs w:val="24"/>
        </w:rPr>
        <w:t>- отношение территории земельного участка, которая должна быть занята зелеными насаждениями, ко все</w:t>
      </w:r>
      <w:r>
        <w:rPr>
          <w:rFonts w:ascii="Times New Roman" w:hAnsi="Times New Roman" w:cs="Times New Roman"/>
          <w:i w:val="0"/>
          <w:sz w:val="24"/>
          <w:szCs w:val="24"/>
        </w:rPr>
        <w:t>й площади участка (в процентах);</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154944">
        <w:rPr>
          <w:rFonts w:ascii="Times New Roman" w:hAnsi="Times New Roman" w:cs="Times New Roman"/>
          <w:b/>
          <w:sz w:val="24"/>
          <w:szCs w:val="24"/>
        </w:rPr>
        <w:t>зоны с особыми условиями использования территорий:</w:t>
      </w:r>
      <w:r w:rsidRPr="006721A5">
        <w:rPr>
          <w:rFonts w:ascii="Times New Roman" w:hAnsi="Times New Roman" w:cs="Times New Roman"/>
          <w:sz w:val="24"/>
          <w:szCs w:val="24"/>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5C0AAB" w:rsidRPr="006721A5" w:rsidRDefault="005C0AAB" w:rsidP="005C0AAB">
      <w:pPr>
        <w:autoSpaceDE w:val="0"/>
        <w:autoSpaceDN w:val="0"/>
        <w:adjustRightInd w:val="0"/>
        <w:ind w:firstLine="540"/>
        <w:jc w:val="both"/>
        <w:rPr>
          <w:rFonts w:ascii="Times New Roman" w:hAnsi="Times New Roman" w:cs="Times New Roman"/>
          <w:sz w:val="24"/>
          <w:szCs w:val="24"/>
        </w:rPr>
      </w:pPr>
      <w:r w:rsidRPr="00154944">
        <w:rPr>
          <w:rFonts w:ascii="Times New Roman" w:hAnsi="Times New Roman" w:cs="Times New Roman"/>
          <w:b/>
          <w:sz w:val="24"/>
          <w:szCs w:val="24"/>
        </w:rPr>
        <w:t>зеленая зона:</w:t>
      </w:r>
      <w:r w:rsidRPr="006721A5">
        <w:rPr>
          <w:rFonts w:ascii="Times New Roman" w:hAnsi="Times New Roman" w:cs="Times New Roman"/>
          <w:sz w:val="24"/>
          <w:szCs w:val="24"/>
        </w:rPr>
        <w:t xml:space="preserve"> территория лесного фонда, расположенная за пределами черты</w:t>
      </w:r>
      <w:r w:rsidR="00620550">
        <w:rPr>
          <w:rFonts w:ascii="Times New Roman" w:hAnsi="Times New Roman" w:cs="Times New Roman"/>
          <w:sz w:val="24"/>
          <w:szCs w:val="24"/>
        </w:rPr>
        <w:t xml:space="preserve"> населенного пункта</w:t>
      </w:r>
      <w:r w:rsidRPr="006721A5">
        <w:rPr>
          <w:rFonts w:ascii="Times New Roman" w:hAnsi="Times New Roman" w:cs="Times New Roman"/>
          <w:sz w:val="24"/>
          <w:szCs w:val="24"/>
        </w:rPr>
        <w:t xml:space="preserve">, занятая лесами и лесопарками, выполняющими защитные и санитарно-гигиенические функции и являющимися местом отдыха населения </w:t>
      </w:r>
      <w:hyperlink r:id="rId14" w:history="1">
        <w:r w:rsidRPr="006721A5">
          <w:rPr>
            <w:rFonts w:ascii="Times New Roman" w:hAnsi="Times New Roman" w:cs="Times New Roman"/>
            <w:sz w:val="24"/>
            <w:szCs w:val="24"/>
          </w:rPr>
          <w:t>(ГОСТ 17.5.3.01-01-78)</w:t>
        </w:r>
      </w:hyperlink>
      <w:r w:rsidRPr="006721A5">
        <w:rPr>
          <w:rFonts w:ascii="Times New Roman" w:hAnsi="Times New Roman" w:cs="Times New Roman"/>
          <w:sz w:val="24"/>
          <w:szCs w:val="24"/>
        </w:rPr>
        <w:t>.</w:t>
      </w:r>
    </w:p>
    <w:p w:rsidR="0043765A" w:rsidRPr="006721A5" w:rsidRDefault="005C0AAB" w:rsidP="00BB2071">
      <w:pPr>
        <w:pageBreakBefore/>
        <w:tabs>
          <w:tab w:val="left" w:pos="6480"/>
        </w:tabs>
        <w:jc w:val="right"/>
        <w:outlineLvl w:val="0"/>
        <w:rPr>
          <w:rFonts w:ascii="Times New Roman" w:hAnsi="Times New Roman" w:cs="Times New Roman"/>
          <w:sz w:val="24"/>
          <w:szCs w:val="24"/>
        </w:rPr>
      </w:pPr>
      <w:r w:rsidRPr="006721A5">
        <w:rPr>
          <w:rFonts w:ascii="Times New Roman" w:hAnsi="Times New Roman" w:cs="Times New Roman"/>
          <w:b/>
          <w:sz w:val="24"/>
          <w:szCs w:val="24"/>
        </w:rPr>
        <w:t xml:space="preserve">                                                                           </w:t>
      </w:r>
      <w:r w:rsidR="0043765A" w:rsidRPr="006721A5">
        <w:rPr>
          <w:rFonts w:ascii="Times New Roman" w:hAnsi="Times New Roman" w:cs="Times New Roman"/>
          <w:b/>
          <w:sz w:val="24"/>
          <w:szCs w:val="24"/>
        </w:rPr>
        <w:t xml:space="preserve">               </w:t>
      </w:r>
      <w:r w:rsidRPr="006721A5">
        <w:rPr>
          <w:rFonts w:ascii="Times New Roman" w:hAnsi="Times New Roman" w:cs="Times New Roman"/>
          <w:b/>
          <w:sz w:val="24"/>
          <w:szCs w:val="24"/>
        </w:rPr>
        <w:t xml:space="preserve">  </w:t>
      </w:r>
      <w:r w:rsidR="0043765A" w:rsidRPr="006721A5">
        <w:rPr>
          <w:rFonts w:ascii="Times New Roman" w:hAnsi="Times New Roman" w:cs="Times New Roman"/>
          <w:sz w:val="24"/>
          <w:szCs w:val="24"/>
        </w:rPr>
        <w:t>Приложение 2</w:t>
      </w:r>
    </w:p>
    <w:p w:rsidR="00244B0C" w:rsidRPr="006721A5" w:rsidRDefault="00244B0C" w:rsidP="00BB2071">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к местным нормативам </w:t>
      </w:r>
    </w:p>
    <w:p w:rsidR="00244B0C" w:rsidRPr="006721A5" w:rsidRDefault="00244B0C" w:rsidP="00BB2071">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градостроительного проектирования                </w:t>
      </w:r>
    </w:p>
    <w:p w:rsidR="00A431AA" w:rsidRPr="006721A5" w:rsidRDefault="00A431AA" w:rsidP="00A431AA">
      <w:pPr>
        <w:ind w:firstLine="5103"/>
        <w:jc w:val="right"/>
        <w:rPr>
          <w:rFonts w:ascii="Times New Roman" w:hAnsi="Times New Roman" w:cs="Times New Roman"/>
          <w:sz w:val="24"/>
          <w:szCs w:val="24"/>
        </w:rPr>
      </w:pPr>
      <w:r>
        <w:rPr>
          <w:rFonts w:ascii="Times New Roman" w:hAnsi="Times New Roman" w:cs="Times New Roman"/>
          <w:sz w:val="24"/>
          <w:szCs w:val="24"/>
        </w:rPr>
        <w:t xml:space="preserve"> Шумихинского</w:t>
      </w:r>
      <w:r w:rsidRPr="006721A5">
        <w:rPr>
          <w:rFonts w:ascii="Times New Roman" w:hAnsi="Times New Roman" w:cs="Times New Roman"/>
          <w:sz w:val="24"/>
          <w:szCs w:val="24"/>
        </w:rPr>
        <w:t xml:space="preserve"> района                </w:t>
      </w:r>
    </w:p>
    <w:p w:rsidR="00A431AA" w:rsidRPr="006721A5" w:rsidRDefault="00A431AA" w:rsidP="00A431AA">
      <w:pPr>
        <w:ind w:firstLine="5103"/>
        <w:jc w:val="right"/>
        <w:rPr>
          <w:rFonts w:ascii="Times New Roman" w:hAnsi="Times New Roman" w:cs="Times New Roman"/>
          <w:sz w:val="24"/>
          <w:szCs w:val="24"/>
        </w:rPr>
      </w:pPr>
      <w:r>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p>
    <w:p w:rsidR="005C0AAB" w:rsidRPr="006721A5" w:rsidRDefault="005C0AAB" w:rsidP="00BB2071">
      <w:pPr>
        <w:ind w:firstLine="5103"/>
        <w:jc w:val="right"/>
        <w:rPr>
          <w:rFonts w:ascii="Times New Roman" w:hAnsi="Times New Roman" w:cs="Times New Roman"/>
          <w:sz w:val="24"/>
          <w:szCs w:val="24"/>
        </w:rPr>
      </w:pPr>
    </w:p>
    <w:p w:rsidR="00244B0C" w:rsidRPr="006721A5" w:rsidRDefault="00244B0C" w:rsidP="00244B0C">
      <w:pPr>
        <w:ind w:firstLine="5103"/>
        <w:jc w:val="center"/>
        <w:rPr>
          <w:rFonts w:ascii="Times New Roman" w:hAnsi="Times New Roman" w:cs="Times New Roman"/>
          <w:sz w:val="24"/>
          <w:szCs w:val="24"/>
        </w:rPr>
      </w:pPr>
    </w:p>
    <w:p w:rsidR="0043765A" w:rsidRPr="006721A5" w:rsidRDefault="0043765A" w:rsidP="005C0AAB">
      <w:pPr>
        <w:widowControl/>
        <w:autoSpaceDE w:val="0"/>
        <w:autoSpaceDN w:val="0"/>
        <w:adjustRightInd w:val="0"/>
        <w:jc w:val="center"/>
        <w:rPr>
          <w:rFonts w:ascii="Times New Roman" w:hAnsi="Times New Roman" w:cs="Times New Roman"/>
          <w:sz w:val="24"/>
          <w:szCs w:val="24"/>
        </w:rPr>
      </w:pPr>
      <w:r w:rsidRPr="006721A5">
        <w:rPr>
          <w:rFonts w:ascii="Times New Roman" w:hAnsi="Times New Roman" w:cs="Times New Roman"/>
          <w:sz w:val="24"/>
          <w:szCs w:val="24"/>
        </w:rPr>
        <w:t>Перечень законодательных и нормативных документов</w:t>
      </w:r>
    </w:p>
    <w:p w:rsidR="005C0AAB" w:rsidRPr="006721A5" w:rsidRDefault="005C0AAB" w:rsidP="005C0AAB">
      <w:pPr>
        <w:widowControl/>
        <w:autoSpaceDE w:val="0"/>
        <w:autoSpaceDN w:val="0"/>
        <w:adjustRightInd w:val="0"/>
        <w:ind w:firstLine="540"/>
        <w:jc w:val="both"/>
        <w:rPr>
          <w:rFonts w:ascii="Times New Roman" w:hAnsi="Times New Roman" w:cs="Times New Roman"/>
          <w:sz w:val="24"/>
          <w:szCs w:val="24"/>
        </w:rPr>
      </w:pPr>
    </w:p>
    <w:p w:rsidR="00A74C05" w:rsidRDefault="00A74C05" w:rsidP="005C0AAB">
      <w:pPr>
        <w:widowControl/>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Региональные нормативы градостроительного проектирования Курганской области</w:t>
      </w:r>
      <w:r w:rsidRPr="006721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Земельный </w:t>
      </w:r>
      <w:hyperlink r:id="rId15" w:history="1">
        <w:r w:rsidRPr="006721A5">
          <w:rPr>
            <w:rFonts w:ascii="Times New Roman" w:hAnsi="Times New Roman" w:cs="Times New Roman"/>
            <w:sz w:val="24"/>
            <w:szCs w:val="24"/>
          </w:rPr>
          <w:t>кодекс</w:t>
        </w:r>
      </w:hyperlink>
      <w:r w:rsidRPr="006721A5">
        <w:rPr>
          <w:rFonts w:ascii="Times New Roman" w:hAnsi="Times New Roman" w:cs="Times New Roman"/>
          <w:sz w:val="24"/>
          <w:szCs w:val="24"/>
        </w:rPr>
        <w:t xml:space="preserve"> Российской Федерации</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Градостроительный </w:t>
      </w:r>
      <w:hyperlink r:id="rId16" w:history="1">
        <w:r w:rsidRPr="006721A5">
          <w:rPr>
            <w:rFonts w:ascii="Times New Roman" w:hAnsi="Times New Roman" w:cs="Times New Roman"/>
            <w:sz w:val="24"/>
            <w:szCs w:val="24"/>
          </w:rPr>
          <w:t>кодекс</w:t>
        </w:r>
      </w:hyperlink>
      <w:r w:rsidRPr="006721A5">
        <w:rPr>
          <w:rFonts w:ascii="Times New Roman" w:hAnsi="Times New Roman" w:cs="Times New Roman"/>
          <w:sz w:val="24"/>
          <w:szCs w:val="24"/>
        </w:rPr>
        <w:t xml:space="preserve"> Российской Федерации</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Водный </w:t>
      </w:r>
      <w:hyperlink r:id="rId17" w:history="1">
        <w:r w:rsidRPr="006721A5">
          <w:rPr>
            <w:rFonts w:ascii="Times New Roman" w:hAnsi="Times New Roman" w:cs="Times New Roman"/>
            <w:sz w:val="24"/>
            <w:szCs w:val="24"/>
          </w:rPr>
          <w:t>кодекс</w:t>
        </w:r>
      </w:hyperlink>
      <w:r w:rsidRPr="006721A5">
        <w:rPr>
          <w:rFonts w:ascii="Times New Roman" w:hAnsi="Times New Roman" w:cs="Times New Roman"/>
          <w:sz w:val="24"/>
          <w:szCs w:val="24"/>
        </w:rPr>
        <w:t xml:space="preserve"> Российской Федерации</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Лесной </w:t>
      </w:r>
      <w:hyperlink r:id="rId18" w:history="1">
        <w:r w:rsidRPr="006721A5">
          <w:rPr>
            <w:rFonts w:ascii="Times New Roman" w:hAnsi="Times New Roman" w:cs="Times New Roman"/>
            <w:sz w:val="24"/>
            <w:szCs w:val="24"/>
          </w:rPr>
          <w:t>кодекс</w:t>
        </w:r>
      </w:hyperlink>
      <w:r w:rsidRPr="006721A5">
        <w:rPr>
          <w:rFonts w:ascii="Times New Roman" w:hAnsi="Times New Roman" w:cs="Times New Roman"/>
          <w:sz w:val="24"/>
          <w:szCs w:val="24"/>
        </w:rPr>
        <w:t xml:space="preserve"> Российской Федерации</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Федеральный </w:t>
      </w:r>
      <w:hyperlink r:id="rId19" w:history="1">
        <w:r w:rsidRPr="006721A5">
          <w:rPr>
            <w:rFonts w:ascii="Times New Roman" w:hAnsi="Times New Roman" w:cs="Times New Roman"/>
            <w:sz w:val="24"/>
            <w:szCs w:val="24"/>
          </w:rPr>
          <w:t>закон</w:t>
        </w:r>
      </w:hyperlink>
      <w:r w:rsidRPr="006721A5">
        <w:rPr>
          <w:rFonts w:ascii="Times New Roman" w:hAnsi="Times New Roman" w:cs="Times New Roman"/>
          <w:sz w:val="24"/>
          <w:szCs w:val="24"/>
        </w:rPr>
        <w:t xml:space="preserve"> от 25 июня </w:t>
      </w:r>
      <w:smartTag w:uri="urn:schemas-microsoft-com:office:smarttags" w:element="metricconverter">
        <w:smartTagPr>
          <w:attr w:name="ProductID" w:val="2002 г"/>
        </w:smartTagPr>
        <w:r w:rsidRPr="006721A5">
          <w:rPr>
            <w:rFonts w:ascii="Times New Roman" w:hAnsi="Times New Roman" w:cs="Times New Roman"/>
            <w:sz w:val="24"/>
            <w:szCs w:val="24"/>
          </w:rPr>
          <w:t>2002 г</w:t>
        </w:r>
      </w:smartTag>
      <w:r w:rsidRPr="006721A5">
        <w:rPr>
          <w:rFonts w:ascii="Times New Roman" w:hAnsi="Times New Roman" w:cs="Times New Roman"/>
          <w:sz w:val="24"/>
          <w:szCs w:val="24"/>
        </w:rPr>
        <w:t>. N 73-ФЗ «Об объектах культурного наследия (памятниках истории и культуры) народов Российской Федерации»</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Федеральный </w:t>
      </w:r>
      <w:hyperlink r:id="rId20" w:history="1">
        <w:r w:rsidRPr="006721A5">
          <w:rPr>
            <w:rFonts w:ascii="Times New Roman" w:hAnsi="Times New Roman" w:cs="Times New Roman"/>
            <w:sz w:val="24"/>
            <w:szCs w:val="24"/>
          </w:rPr>
          <w:t>закон</w:t>
        </w:r>
      </w:hyperlink>
      <w:r w:rsidRPr="006721A5">
        <w:rPr>
          <w:rFonts w:ascii="Times New Roman" w:hAnsi="Times New Roman" w:cs="Times New Roman"/>
          <w:sz w:val="24"/>
          <w:szCs w:val="24"/>
        </w:rPr>
        <w:t xml:space="preserve"> от 10 января </w:t>
      </w:r>
      <w:smartTag w:uri="urn:schemas-microsoft-com:office:smarttags" w:element="metricconverter">
        <w:smartTagPr>
          <w:attr w:name="ProductID" w:val="2002 г"/>
        </w:smartTagPr>
        <w:r w:rsidRPr="006721A5">
          <w:rPr>
            <w:rFonts w:ascii="Times New Roman" w:hAnsi="Times New Roman" w:cs="Times New Roman"/>
            <w:sz w:val="24"/>
            <w:szCs w:val="24"/>
          </w:rPr>
          <w:t>2002 г</w:t>
        </w:r>
      </w:smartTag>
      <w:r w:rsidRPr="006721A5">
        <w:rPr>
          <w:rFonts w:ascii="Times New Roman" w:hAnsi="Times New Roman" w:cs="Times New Roman"/>
          <w:sz w:val="24"/>
          <w:szCs w:val="24"/>
        </w:rPr>
        <w:t>. N 7-ФЗ «Об охране окружающей среды»</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Федеральный </w:t>
      </w:r>
      <w:hyperlink r:id="rId21" w:history="1">
        <w:r w:rsidRPr="006721A5">
          <w:rPr>
            <w:rFonts w:ascii="Times New Roman" w:hAnsi="Times New Roman" w:cs="Times New Roman"/>
            <w:sz w:val="24"/>
            <w:szCs w:val="24"/>
          </w:rPr>
          <w:t>закон</w:t>
        </w:r>
      </w:hyperlink>
      <w:r w:rsidRPr="006721A5">
        <w:rPr>
          <w:rFonts w:ascii="Times New Roman" w:hAnsi="Times New Roman" w:cs="Times New Roman"/>
          <w:sz w:val="24"/>
          <w:szCs w:val="24"/>
        </w:rPr>
        <w:t xml:space="preserve"> от 3 марта </w:t>
      </w:r>
      <w:smartTag w:uri="urn:schemas-microsoft-com:office:smarttags" w:element="metricconverter">
        <w:smartTagPr>
          <w:attr w:name="ProductID" w:val="1995 г"/>
        </w:smartTagPr>
        <w:r w:rsidRPr="006721A5">
          <w:rPr>
            <w:rFonts w:ascii="Times New Roman" w:hAnsi="Times New Roman" w:cs="Times New Roman"/>
            <w:sz w:val="24"/>
            <w:szCs w:val="24"/>
          </w:rPr>
          <w:t>1995 г</w:t>
        </w:r>
      </w:smartTag>
      <w:r w:rsidRPr="006721A5">
        <w:rPr>
          <w:rFonts w:ascii="Times New Roman" w:hAnsi="Times New Roman" w:cs="Times New Roman"/>
          <w:sz w:val="24"/>
          <w:szCs w:val="24"/>
        </w:rPr>
        <w:t>. N 27-ФЗ «О недрах»</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Федеральный </w:t>
      </w:r>
      <w:hyperlink r:id="rId22" w:history="1">
        <w:r w:rsidRPr="006721A5">
          <w:rPr>
            <w:rFonts w:ascii="Times New Roman" w:hAnsi="Times New Roman" w:cs="Times New Roman"/>
            <w:sz w:val="24"/>
            <w:szCs w:val="24"/>
          </w:rPr>
          <w:t>закон</w:t>
        </w:r>
      </w:hyperlink>
      <w:r w:rsidRPr="006721A5">
        <w:rPr>
          <w:rFonts w:ascii="Times New Roman" w:hAnsi="Times New Roman" w:cs="Times New Roman"/>
          <w:sz w:val="24"/>
          <w:szCs w:val="24"/>
        </w:rPr>
        <w:t xml:space="preserve"> от 14 марта </w:t>
      </w:r>
      <w:smartTag w:uri="urn:schemas-microsoft-com:office:smarttags" w:element="metricconverter">
        <w:smartTagPr>
          <w:attr w:name="ProductID" w:val="1995 г"/>
        </w:smartTagPr>
        <w:r w:rsidRPr="006721A5">
          <w:rPr>
            <w:rFonts w:ascii="Times New Roman" w:hAnsi="Times New Roman" w:cs="Times New Roman"/>
            <w:sz w:val="24"/>
            <w:szCs w:val="24"/>
          </w:rPr>
          <w:t>1995 г</w:t>
        </w:r>
      </w:smartTag>
      <w:r w:rsidRPr="006721A5">
        <w:rPr>
          <w:rFonts w:ascii="Times New Roman" w:hAnsi="Times New Roman" w:cs="Times New Roman"/>
          <w:sz w:val="24"/>
          <w:szCs w:val="24"/>
        </w:rPr>
        <w:t xml:space="preserve">. N 33-ФЗ «Об особо охраняемых природных территориях» </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 xml:space="preserve">Федеральный </w:t>
      </w:r>
      <w:hyperlink r:id="rId23" w:history="1">
        <w:r w:rsidRPr="006721A5">
          <w:rPr>
            <w:rFonts w:ascii="Times New Roman" w:hAnsi="Times New Roman" w:cs="Times New Roman"/>
            <w:sz w:val="24"/>
            <w:szCs w:val="24"/>
          </w:rPr>
          <w:t>закон</w:t>
        </w:r>
      </w:hyperlink>
      <w:r w:rsidRPr="006721A5">
        <w:rPr>
          <w:rFonts w:ascii="Times New Roman" w:hAnsi="Times New Roman" w:cs="Times New Roman"/>
          <w:sz w:val="24"/>
          <w:szCs w:val="24"/>
        </w:rPr>
        <w:t xml:space="preserve"> от 23 ноября </w:t>
      </w:r>
      <w:smartTag w:uri="urn:schemas-microsoft-com:office:smarttags" w:element="metricconverter">
        <w:smartTagPr>
          <w:attr w:name="ProductID" w:val="1995 г"/>
        </w:smartTagPr>
        <w:r w:rsidRPr="006721A5">
          <w:rPr>
            <w:rFonts w:ascii="Times New Roman" w:hAnsi="Times New Roman" w:cs="Times New Roman"/>
            <w:sz w:val="24"/>
            <w:szCs w:val="24"/>
          </w:rPr>
          <w:t>1995 г</w:t>
        </w:r>
      </w:smartTag>
      <w:r w:rsidRPr="006721A5">
        <w:rPr>
          <w:rFonts w:ascii="Times New Roman" w:hAnsi="Times New Roman" w:cs="Times New Roman"/>
          <w:sz w:val="24"/>
          <w:szCs w:val="24"/>
        </w:rPr>
        <w:t>. N 174-ФЗ «Об экологической экспертизе»</w:t>
      </w:r>
    </w:p>
    <w:p w:rsidR="005C0AAB" w:rsidRDefault="00430578" w:rsidP="005C0AAB">
      <w:pPr>
        <w:widowControl/>
        <w:autoSpaceDE w:val="0"/>
        <w:autoSpaceDN w:val="0"/>
        <w:adjustRightInd w:val="0"/>
        <w:ind w:firstLine="709"/>
        <w:jc w:val="both"/>
        <w:rPr>
          <w:rFonts w:ascii="Times New Roman" w:hAnsi="Times New Roman" w:cs="Times New Roman"/>
          <w:sz w:val="24"/>
          <w:szCs w:val="24"/>
        </w:rPr>
      </w:pPr>
      <w:hyperlink r:id="rId24" w:history="1">
        <w:r w:rsidR="005C0AAB" w:rsidRPr="006721A5">
          <w:rPr>
            <w:rFonts w:ascii="Times New Roman" w:hAnsi="Times New Roman" w:cs="Times New Roman"/>
            <w:sz w:val="24"/>
            <w:szCs w:val="24"/>
          </w:rPr>
          <w:t>Распоряжение</w:t>
        </w:r>
      </w:hyperlink>
      <w:r w:rsidR="005C0AAB" w:rsidRPr="006721A5">
        <w:rPr>
          <w:rFonts w:ascii="Times New Roman" w:hAnsi="Times New Roman" w:cs="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5C0AAB" w:rsidRPr="006721A5">
          <w:rPr>
            <w:rFonts w:ascii="Times New Roman" w:hAnsi="Times New Roman" w:cs="Times New Roman"/>
            <w:sz w:val="24"/>
            <w:szCs w:val="24"/>
          </w:rPr>
          <w:t>1996 г</w:t>
        </w:r>
      </w:smartTag>
      <w:r w:rsidR="005C0AAB" w:rsidRPr="006721A5">
        <w:rPr>
          <w:rFonts w:ascii="Times New Roman" w:hAnsi="Times New Roman" w:cs="Times New Roman"/>
          <w:sz w:val="24"/>
          <w:szCs w:val="24"/>
        </w:rPr>
        <w:t>. N 1063-р «Социальные нормативы и нормы»</w:t>
      </w:r>
    </w:p>
    <w:p w:rsidR="005C0AAB" w:rsidRDefault="00430578" w:rsidP="005C0AAB">
      <w:pPr>
        <w:widowControl/>
        <w:autoSpaceDE w:val="0"/>
        <w:autoSpaceDN w:val="0"/>
        <w:adjustRightInd w:val="0"/>
        <w:ind w:firstLine="709"/>
        <w:jc w:val="both"/>
        <w:rPr>
          <w:rFonts w:ascii="Times New Roman" w:hAnsi="Times New Roman" w:cs="Times New Roman"/>
          <w:sz w:val="24"/>
          <w:szCs w:val="24"/>
        </w:rPr>
      </w:pPr>
      <w:hyperlink r:id="rId25" w:history="1">
        <w:r w:rsidR="005C0AAB" w:rsidRPr="006721A5">
          <w:rPr>
            <w:rFonts w:ascii="Times New Roman" w:hAnsi="Times New Roman" w:cs="Times New Roman"/>
            <w:sz w:val="24"/>
            <w:szCs w:val="24"/>
          </w:rPr>
          <w:t>СП 18.13330.2011</w:t>
        </w:r>
      </w:hyperlink>
      <w:r w:rsidR="005C0AAB" w:rsidRPr="006721A5">
        <w:rPr>
          <w:rFonts w:ascii="Times New Roman" w:hAnsi="Times New Roman" w:cs="Times New Roman"/>
          <w:sz w:val="24"/>
          <w:szCs w:val="24"/>
        </w:rPr>
        <w:t xml:space="preserve"> «СНиП II-89-80*. Генеральные планы промышленных предприятий»</w:t>
      </w:r>
    </w:p>
    <w:p w:rsidR="00447DD9"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26" w:history="1">
        <w:r w:rsidR="00447DD9" w:rsidRPr="006721A5">
          <w:rPr>
            <w:rFonts w:ascii="Times New Roman" w:hAnsi="Times New Roman" w:cs="Times New Roman"/>
            <w:sz w:val="24"/>
            <w:szCs w:val="24"/>
          </w:rPr>
          <w:t>СНиП 2</w:t>
        </w:r>
        <w:r w:rsidR="00447DD9">
          <w:rPr>
            <w:rFonts w:ascii="Times New Roman" w:hAnsi="Times New Roman" w:cs="Times New Roman"/>
            <w:sz w:val="24"/>
            <w:szCs w:val="24"/>
          </w:rPr>
          <w:t>.07.</w:t>
        </w:r>
        <w:r w:rsidR="00447DD9" w:rsidRPr="006721A5">
          <w:rPr>
            <w:rFonts w:ascii="Times New Roman" w:hAnsi="Times New Roman" w:cs="Times New Roman"/>
            <w:sz w:val="24"/>
            <w:szCs w:val="24"/>
          </w:rPr>
          <w:t>01-</w:t>
        </w:r>
        <w:r w:rsidR="00447DD9">
          <w:rPr>
            <w:rFonts w:ascii="Times New Roman" w:hAnsi="Times New Roman" w:cs="Times New Roman"/>
            <w:sz w:val="24"/>
            <w:szCs w:val="24"/>
          </w:rPr>
          <w:t>8</w:t>
        </w:r>
        <w:r w:rsidR="00447DD9" w:rsidRPr="006721A5">
          <w:rPr>
            <w:rFonts w:ascii="Times New Roman" w:hAnsi="Times New Roman" w:cs="Times New Roman"/>
            <w:sz w:val="24"/>
            <w:szCs w:val="24"/>
          </w:rPr>
          <w:t>9*</w:t>
        </w:r>
      </w:hyperlink>
      <w:r w:rsidR="00447DD9" w:rsidRPr="006721A5">
        <w:rPr>
          <w:rFonts w:ascii="Times New Roman" w:hAnsi="Times New Roman" w:cs="Times New Roman"/>
          <w:sz w:val="24"/>
          <w:szCs w:val="24"/>
        </w:rPr>
        <w:t xml:space="preserve">. </w:t>
      </w:r>
      <w:r w:rsidR="00447DD9">
        <w:rPr>
          <w:rFonts w:ascii="Times New Roman" w:hAnsi="Times New Roman" w:cs="Times New Roman"/>
          <w:sz w:val="24"/>
          <w:szCs w:val="24"/>
        </w:rPr>
        <w:t xml:space="preserve">Градостроительство. Планировка и застройка городских и сельских поселений </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27" w:history="1">
        <w:r w:rsidR="005C0AAB" w:rsidRPr="006721A5">
          <w:rPr>
            <w:rFonts w:ascii="Times New Roman" w:hAnsi="Times New Roman" w:cs="Times New Roman"/>
            <w:sz w:val="24"/>
            <w:szCs w:val="24"/>
          </w:rPr>
          <w:t>СНиП 23-01-99*</w:t>
        </w:r>
      </w:hyperlink>
      <w:r w:rsidR="005C0AAB" w:rsidRPr="006721A5">
        <w:rPr>
          <w:rFonts w:ascii="Times New Roman" w:hAnsi="Times New Roman" w:cs="Times New Roman"/>
          <w:sz w:val="24"/>
          <w:szCs w:val="24"/>
        </w:rPr>
        <w:t>. Строительная климатология</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28" w:history="1">
        <w:r w:rsidR="005C0AAB" w:rsidRPr="006721A5">
          <w:rPr>
            <w:rFonts w:ascii="Times New Roman" w:hAnsi="Times New Roman" w:cs="Times New Roman"/>
            <w:sz w:val="24"/>
            <w:szCs w:val="24"/>
          </w:rPr>
          <w:t>СП 34.13330.2010</w:t>
        </w:r>
      </w:hyperlink>
      <w:r w:rsidR="005C0AAB" w:rsidRPr="006721A5">
        <w:rPr>
          <w:rFonts w:ascii="Times New Roman" w:hAnsi="Times New Roman" w:cs="Times New Roman"/>
          <w:sz w:val="24"/>
          <w:szCs w:val="24"/>
        </w:rPr>
        <w:t xml:space="preserve"> «СНиП 2.05.02-85*. Автомобильные дороги»</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29" w:history="1">
        <w:r w:rsidR="005C0AAB" w:rsidRPr="006721A5">
          <w:rPr>
            <w:rFonts w:ascii="Times New Roman" w:hAnsi="Times New Roman" w:cs="Times New Roman"/>
            <w:sz w:val="24"/>
            <w:szCs w:val="24"/>
          </w:rPr>
          <w:t>СП 31.13330.2010</w:t>
        </w:r>
      </w:hyperlink>
      <w:r w:rsidR="005C0AAB" w:rsidRPr="006721A5">
        <w:rPr>
          <w:rFonts w:ascii="Times New Roman" w:hAnsi="Times New Roman" w:cs="Times New Roman"/>
          <w:sz w:val="24"/>
          <w:szCs w:val="24"/>
        </w:rPr>
        <w:t xml:space="preserve"> «СНиП 2.04.02-84*. Водоснабжение. Наружные сети и соружения»</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0" w:history="1">
        <w:r w:rsidR="005C0AAB" w:rsidRPr="006721A5">
          <w:rPr>
            <w:rFonts w:ascii="Times New Roman" w:hAnsi="Times New Roman" w:cs="Times New Roman"/>
            <w:sz w:val="24"/>
            <w:szCs w:val="24"/>
          </w:rPr>
          <w:t>СП 32.13330.2010</w:t>
        </w:r>
      </w:hyperlink>
      <w:r w:rsidR="005C0AAB" w:rsidRPr="006721A5">
        <w:rPr>
          <w:rFonts w:ascii="Times New Roman" w:hAnsi="Times New Roman" w:cs="Times New Roman"/>
          <w:sz w:val="24"/>
          <w:szCs w:val="24"/>
        </w:rPr>
        <w:t xml:space="preserve"> «СНиП 2.04.03-85. Канализация. Наружные сети и сооружения»</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1" w:history="1">
        <w:r w:rsidR="005C0AAB" w:rsidRPr="006721A5">
          <w:rPr>
            <w:rFonts w:ascii="Times New Roman" w:hAnsi="Times New Roman" w:cs="Times New Roman"/>
            <w:sz w:val="24"/>
            <w:szCs w:val="24"/>
          </w:rPr>
          <w:t>СП 36.13330.2010</w:t>
        </w:r>
      </w:hyperlink>
      <w:r w:rsidR="005C0AAB" w:rsidRPr="006721A5">
        <w:rPr>
          <w:rFonts w:ascii="Times New Roman" w:hAnsi="Times New Roman" w:cs="Times New Roman"/>
          <w:sz w:val="24"/>
          <w:szCs w:val="24"/>
        </w:rPr>
        <w:t xml:space="preserve"> «СНиП 2.05.06-85*. Магистральные трубопроводы»</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2" w:history="1">
        <w:r w:rsidR="005C0AAB" w:rsidRPr="006721A5">
          <w:rPr>
            <w:rFonts w:ascii="Times New Roman" w:hAnsi="Times New Roman" w:cs="Times New Roman"/>
            <w:sz w:val="24"/>
            <w:szCs w:val="24"/>
          </w:rPr>
          <w:t>СНиП 41-02-2003</w:t>
        </w:r>
      </w:hyperlink>
      <w:r w:rsidR="005C0AAB" w:rsidRPr="006721A5">
        <w:rPr>
          <w:rFonts w:ascii="Times New Roman" w:hAnsi="Times New Roman" w:cs="Times New Roman"/>
          <w:sz w:val="24"/>
          <w:szCs w:val="24"/>
        </w:rPr>
        <w:t>. Тепловые сети</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3" w:history="1">
        <w:r w:rsidR="005C0AAB" w:rsidRPr="006721A5">
          <w:rPr>
            <w:rFonts w:ascii="Times New Roman" w:hAnsi="Times New Roman" w:cs="Times New Roman"/>
            <w:sz w:val="24"/>
            <w:szCs w:val="24"/>
          </w:rPr>
          <w:t>СП 62.13330.2011</w:t>
        </w:r>
      </w:hyperlink>
      <w:r w:rsidR="005C0AAB" w:rsidRPr="006721A5">
        <w:rPr>
          <w:rFonts w:ascii="Times New Roman" w:hAnsi="Times New Roman" w:cs="Times New Roman"/>
          <w:sz w:val="24"/>
          <w:szCs w:val="24"/>
        </w:rPr>
        <w:t xml:space="preserve"> «СНиП 42-01-2002. Газораспределительные системы»</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4" w:history="1">
        <w:r w:rsidR="005C0AAB" w:rsidRPr="006721A5">
          <w:rPr>
            <w:rFonts w:ascii="Times New Roman" w:hAnsi="Times New Roman" w:cs="Times New Roman"/>
            <w:sz w:val="24"/>
            <w:szCs w:val="24"/>
          </w:rPr>
          <w:t>СП 54.13330.2011</w:t>
        </w:r>
      </w:hyperlink>
      <w:r w:rsidR="005C0AAB" w:rsidRPr="006721A5">
        <w:rPr>
          <w:rFonts w:ascii="Times New Roman" w:hAnsi="Times New Roman" w:cs="Times New Roman"/>
          <w:sz w:val="24"/>
          <w:szCs w:val="24"/>
        </w:rPr>
        <w:t xml:space="preserve"> «СНиП 31-01-2003. Здания жилые многоквартирные»</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5" w:history="1">
        <w:r w:rsidR="005C0AAB" w:rsidRPr="006721A5">
          <w:rPr>
            <w:rFonts w:ascii="Times New Roman" w:hAnsi="Times New Roman" w:cs="Times New Roman"/>
            <w:sz w:val="24"/>
            <w:szCs w:val="24"/>
          </w:rPr>
          <w:t>СНиП 31-06-2009</w:t>
        </w:r>
      </w:hyperlink>
      <w:r w:rsidR="005C0AAB" w:rsidRPr="006721A5">
        <w:rPr>
          <w:rFonts w:ascii="Times New Roman" w:hAnsi="Times New Roman" w:cs="Times New Roman"/>
          <w:sz w:val="24"/>
          <w:szCs w:val="24"/>
        </w:rPr>
        <w:t>. Общественные здания и сооружения</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6" w:history="1">
        <w:r w:rsidR="005C0AAB" w:rsidRPr="006721A5">
          <w:rPr>
            <w:rFonts w:ascii="Times New Roman" w:hAnsi="Times New Roman" w:cs="Times New Roman"/>
            <w:sz w:val="24"/>
            <w:szCs w:val="24"/>
          </w:rPr>
          <w:t>СНиП 2.05.13-90</w:t>
        </w:r>
      </w:hyperlink>
      <w:r w:rsidR="005C0AAB" w:rsidRPr="006721A5">
        <w:rPr>
          <w:rFonts w:ascii="Times New Roman" w:hAnsi="Times New Roman" w:cs="Times New Roman"/>
          <w:sz w:val="24"/>
          <w:szCs w:val="24"/>
        </w:rPr>
        <w:t xml:space="preserve">. Нефтепродуктопроводы, прокладываемые на территории </w:t>
      </w:r>
      <w:r w:rsidR="00070BED">
        <w:rPr>
          <w:rFonts w:ascii="Times New Roman" w:hAnsi="Times New Roman" w:cs="Times New Roman"/>
          <w:sz w:val="24"/>
          <w:szCs w:val="24"/>
        </w:rPr>
        <w:t>населенных пунктов</w:t>
      </w:r>
      <w:r w:rsidR="005C0AAB" w:rsidRPr="006721A5">
        <w:rPr>
          <w:rFonts w:ascii="Times New Roman" w:hAnsi="Times New Roman" w:cs="Times New Roman"/>
          <w:sz w:val="24"/>
          <w:szCs w:val="24"/>
        </w:rPr>
        <w:t xml:space="preserve"> и других населенных пунктов</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7" w:history="1">
        <w:r w:rsidR="005C0AAB" w:rsidRPr="006721A5">
          <w:rPr>
            <w:rFonts w:ascii="Times New Roman" w:hAnsi="Times New Roman" w:cs="Times New Roman"/>
            <w:sz w:val="24"/>
            <w:szCs w:val="24"/>
          </w:rPr>
          <w:t>СП 52.13330.2010</w:t>
        </w:r>
      </w:hyperlink>
      <w:r w:rsidR="005C0AAB" w:rsidRPr="006721A5">
        <w:rPr>
          <w:rFonts w:ascii="Times New Roman" w:hAnsi="Times New Roman" w:cs="Times New Roman"/>
          <w:sz w:val="24"/>
          <w:szCs w:val="24"/>
        </w:rPr>
        <w:t xml:space="preserve"> «СНиП 23-05-95*. Естественное и искусственное освещение»</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8" w:history="1">
        <w:r w:rsidR="005C0AAB" w:rsidRPr="006721A5">
          <w:rPr>
            <w:rFonts w:ascii="Times New Roman" w:hAnsi="Times New Roman" w:cs="Times New Roman"/>
            <w:sz w:val="24"/>
            <w:szCs w:val="24"/>
          </w:rPr>
          <w:t>СП 59.13330.2010</w:t>
        </w:r>
      </w:hyperlink>
      <w:r w:rsidR="005C0AAB" w:rsidRPr="006721A5">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39" w:history="1">
        <w:r w:rsidR="005C0AAB" w:rsidRPr="006721A5">
          <w:rPr>
            <w:rFonts w:ascii="Times New Roman" w:hAnsi="Times New Roman" w:cs="Times New Roman"/>
            <w:sz w:val="24"/>
            <w:szCs w:val="24"/>
          </w:rPr>
          <w:t>СанПиН 2.1.2.1002-00</w:t>
        </w:r>
      </w:hyperlink>
      <w:r w:rsidR="005C0AAB" w:rsidRPr="006721A5">
        <w:rPr>
          <w:rFonts w:ascii="Times New Roman" w:hAnsi="Times New Roman" w:cs="Times New Roman"/>
          <w:sz w:val="24"/>
          <w:szCs w:val="24"/>
        </w:rPr>
        <w:t>. Санитарно-эпидемиологические требования к жилым зданиям и помещениям</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40" w:history="1">
        <w:r w:rsidR="005C0AAB" w:rsidRPr="006721A5">
          <w:rPr>
            <w:rFonts w:ascii="Times New Roman" w:hAnsi="Times New Roman" w:cs="Times New Roman"/>
            <w:sz w:val="24"/>
            <w:szCs w:val="24"/>
          </w:rPr>
          <w:t>СанПиН 42-128-4690-88</w:t>
        </w:r>
      </w:hyperlink>
      <w:r w:rsidR="005C0AAB" w:rsidRPr="006721A5">
        <w:rPr>
          <w:rFonts w:ascii="Times New Roman" w:hAnsi="Times New Roman" w:cs="Times New Roman"/>
          <w:sz w:val="24"/>
          <w:szCs w:val="24"/>
        </w:rPr>
        <w:t>. Санитарные правила содержания территорий населенных мест</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41" w:history="1">
        <w:r w:rsidR="005C0AAB" w:rsidRPr="006721A5">
          <w:rPr>
            <w:rFonts w:ascii="Times New Roman" w:hAnsi="Times New Roman" w:cs="Times New Roman"/>
            <w:sz w:val="24"/>
            <w:szCs w:val="24"/>
          </w:rPr>
          <w:t>СанПиН 2.1.8/2.2.4.1383-03</w:t>
        </w:r>
      </w:hyperlink>
      <w:r w:rsidR="005C0AAB" w:rsidRPr="006721A5">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5C0AAB" w:rsidRPr="006721A5" w:rsidRDefault="00430578" w:rsidP="005C0AAB">
      <w:pPr>
        <w:widowControl/>
        <w:autoSpaceDE w:val="0"/>
        <w:autoSpaceDN w:val="0"/>
        <w:adjustRightInd w:val="0"/>
        <w:ind w:firstLine="709"/>
        <w:jc w:val="both"/>
        <w:rPr>
          <w:rFonts w:ascii="Times New Roman" w:hAnsi="Times New Roman" w:cs="Times New Roman"/>
          <w:sz w:val="24"/>
          <w:szCs w:val="24"/>
        </w:rPr>
      </w:pPr>
      <w:hyperlink r:id="rId42" w:history="1">
        <w:r w:rsidR="005C0AAB" w:rsidRPr="006721A5">
          <w:rPr>
            <w:rFonts w:ascii="Times New Roman" w:hAnsi="Times New Roman" w:cs="Times New Roman"/>
            <w:sz w:val="24"/>
            <w:szCs w:val="24"/>
          </w:rPr>
          <w:t>СанПиН 2.1.4.1110-02</w:t>
        </w:r>
      </w:hyperlink>
      <w:r w:rsidR="005C0AAB" w:rsidRPr="006721A5">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5C0AAB" w:rsidRPr="006721A5" w:rsidRDefault="005C0AAB" w:rsidP="005C0AAB">
      <w:pPr>
        <w:widowControl/>
        <w:autoSpaceDE w:val="0"/>
        <w:autoSpaceDN w:val="0"/>
        <w:adjustRightInd w:val="0"/>
        <w:ind w:firstLine="709"/>
        <w:jc w:val="both"/>
        <w:rPr>
          <w:rFonts w:ascii="Times New Roman" w:hAnsi="Times New Roman" w:cs="Times New Roman"/>
          <w:sz w:val="24"/>
          <w:szCs w:val="24"/>
        </w:rPr>
      </w:pPr>
      <w:r w:rsidRPr="006721A5">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6B4C6B" w:rsidRPr="006721A5" w:rsidRDefault="006B4C6B" w:rsidP="00447DD9">
      <w:pPr>
        <w:widowControl/>
        <w:autoSpaceDE w:val="0"/>
        <w:autoSpaceDN w:val="0"/>
        <w:adjustRightInd w:val="0"/>
        <w:ind w:firstLine="709"/>
        <w:jc w:val="both"/>
        <w:sectPr w:rsidR="006B4C6B" w:rsidRPr="006721A5" w:rsidSect="009426F9">
          <w:headerReference w:type="default" r:id="rId43"/>
          <w:footerReference w:type="even" r:id="rId44"/>
          <w:footerReference w:type="default" r:id="rId45"/>
          <w:pgSz w:w="11907" w:h="16839" w:code="9"/>
          <w:pgMar w:top="1134" w:right="851" w:bottom="1134" w:left="1418" w:header="709" w:footer="709" w:gutter="0"/>
          <w:pgNumType w:start="1"/>
          <w:cols w:space="708"/>
          <w:titlePg/>
          <w:docGrid w:linePitch="360"/>
        </w:sectPr>
      </w:pPr>
    </w:p>
    <w:p w:rsidR="007E7E95" w:rsidRPr="006721A5" w:rsidRDefault="007E7E95" w:rsidP="00BB2071">
      <w:pPr>
        <w:pageBreakBefore/>
        <w:tabs>
          <w:tab w:val="left" w:pos="6480"/>
        </w:tabs>
        <w:jc w:val="right"/>
        <w:outlineLvl w:val="0"/>
        <w:rPr>
          <w:rFonts w:ascii="Times New Roman" w:hAnsi="Times New Roman" w:cs="Times New Roman"/>
          <w:sz w:val="24"/>
          <w:szCs w:val="24"/>
        </w:rPr>
      </w:pPr>
      <w:r w:rsidRPr="006721A5">
        <w:rPr>
          <w:rFonts w:ascii="Times New Roman" w:hAnsi="Times New Roman" w:cs="Times New Roman"/>
          <w:sz w:val="24"/>
          <w:szCs w:val="24"/>
        </w:rPr>
        <w:t xml:space="preserve">                                                                                                                                                             Приложение 3</w:t>
      </w:r>
    </w:p>
    <w:p w:rsidR="007E7E95" w:rsidRPr="006721A5" w:rsidRDefault="007E7E95" w:rsidP="007E7E95">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к местным нормативам </w:t>
      </w:r>
    </w:p>
    <w:p w:rsidR="007E7E95" w:rsidRPr="006721A5" w:rsidRDefault="007E7E95" w:rsidP="007E7E95">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градостроительного проектирования                </w:t>
      </w:r>
    </w:p>
    <w:p w:rsidR="00A431AA" w:rsidRPr="006721A5" w:rsidRDefault="00A431AA" w:rsidP="00A431AA">
      <w:pPr>
        <w:ind w:firstLine="5103"/>
        <w:jc w:val="right"/>
        <w:rPr>
          <w:rFonts w:ascii="Times New Roman" w:hAnsi="Times New Roman" w:cs="Times New Roman"/>
          <w:sz w:val="24"/>
          <w:szCs w:val="24"/>
        </w:rPr>
      </w:pPr>
      <w:r>
        <w:rPr>
          <w:rFonts w:ascii="Times New Roman" w:hAnsi="Times New Roman" w:cs="Times New Roman"/>
          <w:sz w:val="24"/>
          <w:szCs w:val="24"/>
        </w:rPr>
        <w:t xml:space="preserve"> Шумихинского</w:t>
      </w:r>
      <w:r w:rsidRPr="006721A5">
        <w:rPr>
          <w:rFonts w:ascii="Times New Roman" w:hAnsi="Times New Roman" w:cs="Times New Roman"/>
          <w:sz w:val="24"/>
          <w:szCs w:val="24"/>
        </w:rPr>
        <w:t xml:space="preserve"> района                </w:t>
      </w:r>
    </w:p>
    <w:p w:rsidR="00A431AA" w:rsidRPr="006721A5" w:rsidRDefault="00A431AA" w:rsidP="00A431AA">
      <w:pPr>
        <w:ind w:firstLine="5103"/>
        <w:jc w:val="right"/>
        <w:rPr>
          <w:rFonts w:ascii="Times New Roman" w:hAnsi="Times New Roman" w:cs="Times New Roman"/>
          <w:sz w:val="24"/>
          <w:szCs w:val="24"/>
        </w:rPr>
      </w:pPr>
      <w:r>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p>
    <w:p w:rsidR="007E7E95" w:rsidRPr="006721A5" w:rsidRDefault="007E7E95" w:rsidP="007E7E95">
      <w:pPr>
        <w:tabs>
          <w:tab w:val="left" w:pos="5400"/>
          <w:tab w:val="left" w:pos="5760"/>
          <w:tab w:val="left" w:pos="6120"/>
        </w:tabs>
        <w:jc w:val="right"/>
        <w:rPr>
          <w:rFonts w:ascii="Times New Roman" w:hAnsi="Times New Roman" w:cs="Times New Roman"/>
          <w:sz w:val="24"/>
          <w:szCs w:val="24"/>
        </w:rPr>
      </w:pPr>
    </w:p>
    <w:p w:rsidR="007E7E95" w:rsidRPr="006721A5" w:rsidRDefault="007E7E95" w:rsidP="007E7E95">
      <w:pPr>
        <w:tabs>
          <w:tab w:val="left" w:pos="5400"/>
          <w:tab w:val="left" w:pos="5760"/>
          <w:tab w:val="left" w:pos="6120"/>
        </w:tabs>
        <w:jc w:val="right"/>
        <w:rPr>
          <w:rFonts w:ascii="Times New Roman" w:hAnsi="Times New Roman" w:cs="Times New Roman"/>
          <w:sz w:val="24"/>
          <w:szCs w:val="24"/>
        </w:rPr>
      </w:pPr>
    </w:p>
    <w:p w:rsidR="009B3DDD" w:rsidRDefault="009B3DDD" w:rsidP="007E7E95">
      <w:pPr>
        <w:tabs>
          <w:tab w:val="left" w:pos="5400"/>
          <w:tab w:val="left" w:pos="5760"/>
          <w:tab w:val="left" w:pos="6120"/>
        </w:tabs>
        <w:jc w:val="center"/>
        <w:rPr>
          <w:rFonts w:ascii="Times New Roman" w:hAnsi="Times New Roman" w:cs="Times New Roman"/>
          <w:sz w:val="24"/>
          <w:szCs w:val="24"/>
        </w:rPr>
      </w:pPr>
    </w:p>
    <w:p w:rsidR="007E7E95" w:rsidRPr="006721A5" w:rsidRDefault="00B72800" w:rsidP="007E7E95">
      <w:pPr>
        <w:tabs>
          <w:tab w:val="left" w:pos="5400"/>
          <w:tab w:val="left" w:pos="5760"/>
          <w:tab w:val="left" w:pos="6120"/>
        </w:tabs>
        <w:jc w:val="center"/>
        <w:rPr>
          <w:rFonts w:ascii="Times New Roman" w:hAnsi="Times New Roman" w:cs="Times New Roman"/>
          <w:sz w:val="24"/>
          <w:szCs w:val="24"/>
        </w:rPr>
      </w:pPr>
      <w:r>
        <w:rPr>
          <w:rFonts w:ascii="Times New Roman" w:hAnsi="Times New Roman" w:cs="Times New Roman"/>
          <w:sz w:val="24"/>
          <w:szCs w:val="24"/>
        </w:rPr>
        <w:t xml:space="preserve">НОРМЫ </w:t>
      </w:r>
      <w:r w:rsidR="007E7E95" w:rsidRPr="006721A5">
        <w:rPr>
          <w:rFonts w:ascii="Times New Roman" w:hAnsi="Times New Roman" w:cs="Times New Roman"/>
          <w:sz w:val="24"/>
          <w:szCs w:val="24"/>
        </w:rPr>
        <w:t>РАСЧЕТ</w:t>
      </w:r>
      <w:r>
        <w:rPr>
          <w:rFonts w:ascii="Times New Roman" w:hAnsi="Times New Roman" w:cs="Times New Roman"/>
          <w:sz w:val="24"/>
          <w:szCs w:val="24"/>
        </w:rPr>
        <w:t>А</w:t>
      </w:r>
      <w:r w:rsidR="007E7E95" w:rsidRPr="006721A5">
        <w:rPr>
          <w:rFonts w:ascii="Times New Roman" w:hAnsi="Times New Roman" w:cs="Times New Roman"/>
          <w:sz w:val="24"/>
          <w:szCs w:val="24"/>
        </w:rPr>
        <w:t xml:space="preserve"> </w:t>
      </w:r>
      <w:r>
        <w:rPr>
          <w:rFonts w:ascii="Times New Roman" w:hAnsi="Times New Roman" w:cs="Times New Roman"/>
          <w:sz w:val="24"/>
          <w:szCs w:val="24"/>
        </w:rPr>
        <w:t xml:space="preserve"> ОБЪЕКТОВ </w:t>
      </w:r>
      <w:r w:rsidR="007E7E95" w:rsidRPr="006721A5">
        <w:rPr>
          <w:rFonts w:ascii="Times New Roman" w:hAnsi="Times New Roman" w:cs="Times New Roman"/>
          <w:sz w:val="24"/>
          <w:szCs w:val="24"/>
        </w:rPr>
        <w:t xml:space="preserve"> ОБСЛУЖИВАНИЯ.</w:t>
      </w:r>
      <w:r>
        <w:rPr>
          <w:rFonts w:ascii="Times New Roman" w:hAnsi="Times New Roman" w:cs="Times New Roman"/>
          <w:sz w:val="24"/>
          <w:szCs w:val="24"/>
        </w:rPr>
        <w:t>И РАЗМЕРЫ ЗЕМЕЛЬНЫХ УЧАСТКОВ</w:t>
      </w:r>
    </w:p>
    <w:p w:rsidR="007E7E95" w:rsidRPr="006721A5" w:rsidRDefault="007E7E95" w:rsidP="007E7E95">
      <w:pPr>
        <w:tabs>
          <w:tab w:val="left" w:pos="5400"/>
          <w:tab w:val="left" w:pos="5760"/>
          <w:tab w:val="left" w:pos="6120"/>
        </w:tabs>
        <w:jc w:val="center"/>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10"/>
        <w:gridCol w:w="1407"/>
        <w:gridCol w:w="10"/>
        <w:gridCol w:w="1692"/>
        <w:gridCol w:w="9"/>
        <w:gridCol w:w="1831"/>
        <w:gridCol w:w="12"/>
        <w:gridCol w:w="3829"/>
        <w:gridCol w:w="3545"/>
      </w:tblGrid>
      <w:tr w:rsidR="00E47A36" w:rsidRPr="006721A5" w:rsidTr="00D05D49">
        <w:trPr>
          <w:trHeight w:val="413"/>
          <w:tblHeader/>
        </w:trPr>
        <w:tc>
          <w:tcPr>
            <w:tcW w:w="2539" w:type="dxa"/>
            <w:vMerge w:val="restart"/>
            <w:shd w:val="clear" w:color="auto" w:fill="auto"/>
            <w:vAlign w:val="center"/>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Учреждения,</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Предприятия,</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сооружения</w:t>
            </w:r>
          </w:p>
        </w:tc>
        <w:tc>
          <w:tcPr>
            <w:tcW w:w="1417" w:type="dxa"/>
            <w:gridSpan w:val="2"/>
            <w:vMerge w:val="restart"/>
            <w:shd w:val="clear" w:color="auto" w:fill="auto"/>
            <w:vAlign w:val="center"/>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Единица</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измерения</w:t>
            </w:r>
          </w:p>
        </w:tc>
        <w:tc>
          <w:tcPr>
            <w:tcW w:w="3542" w:type="dxa"/>
            <w:gridSpan w:val="4"/>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Рекомендуемая</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обеспеченность</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на 1000 жителей</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(в пределах минимума)</w:t>
            </w:r>
          </w:p>
        </w:tc>
        <w:tc>
          <w:tcPr>
            <w:tcW w:w="3841" w:type="dxa"/>
            <w:gridSpan w:val="2"/>
            <w:vMerge w:val="restart"/>
            <w:shd w:val="clear" w:color="auto" w:fill="auto"/>
            <w:vAlign w:val="center"/>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 xml:space="preserve">Размер земельного участка, </w:t>
            </w:r>
          </w:p>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кв. метров/единица измерения</w:t>
            </w:r>
          </w:p>
        </w:tc>
        <w:tc>
          <w:tcPr>
            <w:tcW w:w="3545" w:type="dxa"/>
            <w:vMerge w:val="restart"/>
            <w:shd w:val="clear" w:color="auto" w:fill="auto"/>
            <w:vAlign w:val="center"/>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r w:rsidRPr="006721A5">
              <w:rPr>
                <w:rFonts w:ascii="Times New Roman" w:hAnsi="Times New Roman" w:cs="Times New Roman"/>
                <w:sz w:val="24"/>
                <w:szCs w:val="24"/>
              </w:rPr>
              <w:t>Примечание</w:t>
            </w:r>
          </w:p>
        </w:tc>
      </w:tr>
      <w:tr w:rsidR="00E47A36" w:rsidRPr="006721A5" w:rsidTr="00D05D49">
        <w:trPr>
          <w:trHeight w:val="412"/>
          <w:tblHeader/>
        </w:trPr>
        <w:tc>
          <w:tcPr>
            <w:tcW w:w="2539" w:type="dxa"/>
            <w:vMerge/>
            <w:shd w:val="clear" w:color="auto" w:fill="auto"/>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p>
        </w:tc>
        <w:tc>
          <w:tcPr>
            <w:tcW w:w="1417" w:type="dxa"/>
            <w:gridSpan w:val="2"/>
            <w:vMerge/>
            <w:shd w:val="clear" w:color="auto" w:fill="auto"/>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p>
        </w:tc>
        <w:tc>
          <w:tcPr>
            <w:tcW w:w="1702" w:type="dxa"/>
            <w:gridSpan w:val="2"/>
          </w:tcPr>
          <w:p w:rsidR="00E47A36" w:rsidRPr="006721A5" w:rsidRDefault="00E47A36" w:rsidP="00EB518F">
            <w:pPr>
              <w:tabs>
                <w:tab w:val="left" w:pos="5400"/>
                <w:tab w:val="left" w:pos="5760"/>
                <w:tab w:val="left" w:pos="6120"/>
              </w:tabs>
              <w:jc w:val="center"/>
              <w:rPr>
                <w:rFonts w:ascii="Times New Roman" w:hAnsi="Times New Roman" w:cs="Times New Roman"/>
                <w:sz w:val="24"/>
                <w:szCs w:val="24"/>
              </w:rPr>
            </w:pPr>
            <w:r>
              <w:rPr>
                <w:rFonts w:ascii="Times New Roman" w:hAnsi="Times New Roman" w:cs="Times New Roman"/>
                <w:sz w:val="24"/>
                <w:szCs w:val="24"/>
              </w:rPr>
              <w:t xml:space="preserve">городское </w:t>
            </w:r>
            <w:r w:rsidR="00D84FF9">
              <w:rPr>
                <w:rFonts w:ascii="Times New Roman" w:hAnsi="Times New Roman" w:cs="Times New Roman"/>
                <w:sz w:val="24"/>
                <w:szCs w:val="24"/>
              </w:rPr>
              <w:t>п</w:t>
            </w:r>
            <w:r>
              <w:rPr>
                <w:rFonts w:ascii="Times New Roman" w:hAnsi="Times New Roman" w:cs="Times New Roman"/>
                <w:sz w:val="24"/>
                <w:szCs w:val="24"/>
              </w:rPr>
              <w:t>оселение</w:t>
            </w:r>
          </w:p>
        </w:tc>
        <w:tc>
          <w:tcPr>
            <w:tcW w:w="1840" w:type="dxa"/>
            <w:gridSpan w:val="2"/>
            <w:shd w:val="clear" w:color="auto" w:fill="auto"/>
          </w:tcPr>
          <w:p w:rsidR="00E47A36" w:rsidRPr="006721A5" w:rsidRDefault="00E47A36" w:rsidP="000151A8">
            <w:pPr>
              <w:tabs>
                <w:tab w:val="left" w:pos="5400"/>
                <w:tab w:val="left" w:pos="5760"/>
                <w:tab w:val="left" w:pos="6120"/>
              </w:tabs>
              <w:jc w:val="center"/>
              <w:rPr>
                <w:rFonts w:ascii="Times New Roman" w:hAnsi="Times New Roman" w:cs="Times New Roman"/>
                <w:sz w:val="24"/>
                <w:szCs w:val="24"/>
              </w:rPr>
            </w:pPr>
            <w:r>
              <w:rPr>
                <w:rFonts w:ascii="Times New Roman" w:hAnsi="Times New Roman" w:cs="Times New Roman"/>
                <w:sz w:val="24"/>
                <w:szCs w:val="24"/>
              </w:rPr>
              <w:t>с</w:t>
            </w:r>
            <w:r w:rsidRPr="006721A5">
              <w:rPr>
                <w:rFonts w:ascii="Times New Roman" w:hAnsi="Times New Roman" w:cs="Times New Roman"/>
                <w:sz w:val="24"/>
                <w:szCs w:val="24"/>
              </w:rPr>
              <w:t>ельск</w:t>
            </w:r>
            <w:r w:rsidR="000151A8">
              <w:rPr>
                <w:rFonts w:ascii="Times New Roman" w:hAnsi="Times New Roman" w:cs="Times New Roman"/>
                <w:sz w:val="24"/>
                <w:szCs w:val="24"/>
              </w:rPr>
              <w:t>и</w:t>
            </w:r>
            <w:r w:rsidRPr="006721A5">
              <w:rPr>
                <w:rFonts w:ascii="Times New Roman" w:hAnsi="Times New Roman" w:cs="Times New Roman"/>
                <w:sz w:val="24"/>
                <w:szCs w:val="24"/>
              </w:rPr>
              <w:t>е</w:t>
            </w:r>
            <w:r>
              <w:rPr>
                <w:rFonts w:ascii="Times New Roman" w:hAnsi="Times New Roman" w:cs="Times New Roman"/>
                <w:sz w:val="24"/>
                <w:szCs w:val="24"/>
              </w:rPr>
              <w:t xml:space="preserve"> </w:t>
            </w:r>
            <w:r w:rsidRPr="006721A5">
              <w:rPr>
                <w:rFonts w:ascii="Times New Roman" w:hAnsi="Times New Roman" w:cs="Times New Roman"/>
                <w:sz w:val="24"/>
                <w:szCs w:val="24"/>
              </w:rPr>
              <w:t>поселени</w:t>
            </w:r>
            <w:r w:rsidR="000151A8">
              <w:rPr>
                <w:rFonts w:ascii="Times New Roman" w:hAnsi="Times New Roman" w:cs="Times New Roman"/>
                <w:sz w:val="24"/>
                <w:szCs w:val="24"/>
              </w:rPr>
              <w:t>я</w:t>
            </w:r>
          </w:p>
        </w:tc>
        <w:tc>
          <w:tcPr>
            <w:tcW w:w="3841" w:type="dxa"/>
            <w:gridSpan w:val="2"/>
            <w:vMerge/>
            <w:shd w:val="clear" w:color="auto" w:fill="auto"/>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p>
        </w:tc>
        <w:tc>
          <w:tcPr>
            <w:tcW w:w="3545" w:type="dxa"/>
            <w:vMerge/>
            <w:shd w:val="clear" w:color="auto" w:fill="auto"/>
          </w:tcPr>
          <w:p w:rsidR="00E47A36" w:rsidRPr="006721A5" w:rsidRDefault="00E47A36" w:rsidP="00F46A31">
            <w:pPr>
              <w:tabs>
                <w:tab w:val="left" w:pos="5400"/>
                <w:tab w:val="left" w:pos="5760"/>
                <w:tab w:val="left" w:pos="6120"/>
              </w:tabs>
              <w:jc w:val="center"/>
              <w:rPr>
                <w:rFonts w:ascii="Times New Roman" w:hAnsi="Times New Roman" w:cs="Times New Roman"/>
                <w:sz w:val="24"/>
                <w:szCs w:val="24"/>
              </w:rPr>
            </w:pPr>
          </w:p>
        </w:tc>
      </w:tr>
      <w:tr w:rsidR="00B72800" w:rsidRPr="006721A5" w:rsidTr="006B46B2">
        <w:trPr>
          <w:trHeight w:val="269"/>
        </w:trPr>
        <w:tc>
          <w:tcPr>
            <w:tcW w:w="14884" w:type="dxa"/>
            <w:gridSpan w:val="10"/>
            <w:shd w:val="clear" w:color="auto" w:fill="auto"/>
          </w:tcPr>
          <w:p w:rsidR="00B72800" w:rsidRPr="00B72800" w:rsidRDefault="00B72800" w:rsidP="00B72800">
            <w:pPr>
              <w:pStyle w:val="aff2"/>
              <w:ind w:left="1080"/>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Учреждения образования</w:t>
            </w:r>
          </w:p>
        </w:tc>
      </w:tr>
      <w:tr w:rsidR="00591339" w:rsidRPr="006721A5" w:rsidTr="00D05D49">
        <w:trPr>
          <w:trHeight w:val="1554"/>
        </w:trPr>
        <w:tc>
          <w:tcPr>
            <w:tcW w:w="2539" w:type="dxa"/>
            <w:vMerge w:val="restart"/>
            <w:shd w:val="clear" w:color="auto" w:fill="auto"/>
          </w:tcPr>
          <w:p w:rsidR="00591339" w:rsidRDefault="00591339" w:rsidP="00CE2AD7">
            <w:pPr>
              <w:jc w:val="both"/>
              <w:rPr>
                <w:rFonts w:ascii="Times New Roman" w:hAnsi="Times New Roman" w:cs="Times New Roman"/>
                <w:sz w:val="24"/>
                <w:szCs w:val="24"/>
              </w:rPr>
            </w:pPr>
            <w:r w:rsidRPr="006721A5">
              <w:rPr>
                <w:rFonts w:ascii="Times New Roman" w:hAnsi="Times New Roman" w:cs="Times New Roman"/>
                <w:sz w:val="24"/>
                <w:szCs w:val="24"/>
              </w:rPr>
              <w:t>Дошкольн</w:t>
            </w:r>
            <w:r>
              <w:rPr>
                <w:rFonts w:ascii="Times New Roman" w:hAnsi="Times New Roman" w:cs="Times New Roman"/>
                <w:sz w:val="24"/>
                <w:szCs w:val="24"/>
              </w:rPr>
              <w:t>ое образовательное учреждение</w:t>
            </w:r>
          </w:p>
        </w:tc>
        <w:tc>
          <w:tcPr>
            <w:tcW w:w="1417" w:type="dxa"/>
            <w:gridSpan w:val="2"/>
            <w:vMerge w:val="restart"/>
            <w:shd w:val="clear" w:color="auto" w:fill="auto"/>
          </w:tcPr>
          <w:p w:rsidR="00591339" w:rsidRDefault="00591339"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591339" w:rsidRDefault="00591339" w:rsidP="00591339">
            <w:pPr>
              <w:jc w:val="center"/>
              <w:rPr>
                <w:rFonts w:ascii="Times New Roman" w:hAnsi="Times New Roman" w:cs="Times New Roman"/>
                <w:sz w:val="24"/>
                <w:szCs w:val="24"/>
              </w:rPr>
            </w:pPr>
            <w:r w:rsidRPr="006721A5">
              <w:rPr>
                <w:rFonts w:ascii="Times New Roman" w:hAnsi="Times New Roman" w:cs="Times New Roman"/>
                <w:sz w:val="24"/>
                <w:szCs w:val="24"/>
              </w:rPr>
              <w:t xml:space="preserve">Расчет по демографии с учетом </w:t>
            </w:r>
            <w:r>
              <w:rPr>
                <w:rFonts w:ascii="Times New Roman" w:hAnsi="Times New Roman" w:cs="Times New Roman"/>
                <w:sz w:val="24"/>
                <w:szCs w:val="24"/>
              </w:rPr>
              <w:t>уровня обеспеченности детей дошкольными учреждениями для ориентировочных расчетов</w:t>
            </w:r>
          </w:p>
        </w:tc>
        <w:tc>
          <w:tcPr>
            <w:tcW w:w="3841" w:type="dxa"/>
            <w:gridSpan w:val="2"/>
            <w:vMerge w:val="restart"/>
            <w:shd w:val="clear" w:color="auto" w:fill="auto"/>
          </w:tcPr>
          <w:p w:rsidR="00591339" w:rsidRPr="006721A5" w:rsidRDefault="00591339" w:rsidP="00F46A31">
            <w:pPr>
              <w:overflowPunct w:val="0"/>
              <w:autoSpaceDE w:val="0"/>
              <w:autoSpaceDN w:val="0"/>
              <w:adjustRightInd w:val="0"/>
              <w:ind w:right="61"/>
              <w:jc w:val="both"/>
              <w:rPr>
                <w:rFonts w:ascii="Times New Roman" w:hAnsi="Times New Roman" w:cs="Times New Roman"/>
                <w:sz w:val="24"/>
                <w:szCs w:val="24"/>
              </w:rPr>
            </w:pPr>
            <w:r>
              <w:rPr>
                <w:rFonts w:ascii="Times New Roman" w:hAnsi="Times New Roman" w:cs="Times New Roman"/>
                <w:sz w:val="24"/>
                <w:szCs w:val="24"/>
              </w:rPr>
              <w:t xml:space="preserve">Для отдельно стоящих зданий </w:t>
            </w:r>
            <w:r w:rsidRPr="006721A5">
              <w:rPr>
                <w:rFonts w:ascii="Times New Roman" w:hAnsi="Times New Roman" w:cs="Times New Roman"/>
                <w:sz w:val="24"/>
                <w:szCs w:val="24"/>
              </w:rPr>
              <w:t xml:space="preserve">- 40; </w:t>
            </w:r>
            <w:r>
              <w:rPr>
                <w:rFonts w:ascii="Times New Roman" w:hAnsi="Times New Roman" w:cs="Times New Roman"/>
                <w:sz w:val="24"/>
                <w:szCs w:val="24"/>
              </w:rPr>
              <w:t>при вместимости до 100 мест  - 35.</w:t>
            </w:r>
            <w:r w:rsidRPr="006721A5">
              <w:rPr>
                <w:rFonts w:ascii="Times New Roman" w:hAnsi="Times New Roman" w:cs="Times New Roman"/>
                <w:sz w:val="24"/>
                <w:szCs w:val="24"/>
              </w:rPr>
              <w:t xml:space="preserve"> </w:t>
            </w:r>
          </w:p>
          <w:p w:rsidR="00591339" w:rsidRDefault="00591339" w:rsidP="00591339">
            <w:pPr>
              <w:overflowPunct w:val="0"/>
              <w:autoSpaceDE w:val="0"/>
              <w:autoSpaceDN w:val="0"/>
              <w:adjustRightInd w:val="0"/>
              <w:ind w:right="61"/>
              <w:jc w:val="both"/>
              <w:rPr>
                <w:rFonts w:ascii="Times New Roman" w:hAnsi="Times New Roman" w:cs="Times New Roman"/>
                <w:sz w:val="24"/>
                <w:szCs w:val="24"/>
              </w:rPr>
            </w:pPr>
            <w:r>
              <w:rPr>
                <w:rFonts w:ascii="Times New Roman" w:hAnsi="Times New Roman" w:cs="Times New Roman"/>
                <w:spacing w:val="-3"/>
                <w:sz w:val="24"/>
                <w:szCs w:val="24"/>
              </w:rPr>
              <w:t xml:space="preserve">Для встроенных при  вместимости более 100 мест </w:t>
            </w:r>
            <w:r w:rsidRPr="006721A5">
              <w:rPr>
                <w:rFonts w:ascii="Times New Roman" w:hAnsi="Times New Roman" w:cs="Times New Roman"/>
                <w:spacing w:val="-3"/>
                <w:sz w:val="24"/>
                <w:szCs w:val="24"/>
              </w:rPr>
              <w:t xml:space="preserve"> -</w:t>
            </w:r>
            <w:r>
              <w:rPr>
                <w:rFonts w:ascii="Times New Roman" w:hAnsi="Times New Roman" w:cs="Times New Roman"/>
                <w:spacing w:val="-3"/>
                <w:sz w:val="24"/>
                <w:szCs w:val="24"/>
              </w:rPr>
              <w:t>не менее 29</w:t>
            </w:r>
            <w:r w:rsidRPr="006721A5">
              <w:rPr>
                <w:rFonts w:ascii="Times New Roman" w:hAnsi="Times New Roman" w:cs="Times New Roman"/>
                <w:spacing w:val="-3"/>
                <w:sz w:val="24"/>
                <w:szCs w:val="24"/>
              </w:rPr>
              <w:t xml:space="preserve">. </w:t>
            </w:r>
          </w:p>
        </w:tc>
        <w:tc>
          <w:tcPr>
            <w:tcW w:w="3545" w:type="dxa"/>
            <w:vMerge w:val="restart"/>
            <w:shd w:val="clear" w:color="auto" w:fill="auto"/>
          </w:tcPr>
          <w:p w:rsidR="00591339" w:rsidRPr="006721A5" w:rsidRDefault="00591339"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Уровень обеспеченности детей (1-6 лет) дошкольными организациями: </w:t>
            </w:r>
          </w:p>
          <w:p w:rsidR="00591339" w:rsidRDefault="00591339" w:rsidP="00EB518F">
            <w:pPr>
              <w:jc w:val="both"/>
              <w:rPr>
                <w:rFonts w:ascii="Times New Roman" w:hAnsi="Times New Roman" w:cs="Times New Roman"/>
                <w:sz w:val="24"/>
                <w:szCs w:val="24"/>
              </w:rPr>
            </w:pPr>
            <w:r w:rsidRPr="006721A5">
              <w:rPr>
                <w:rFonts w:ascii="Times New Roman" w:hAnsi="Times New Roman" w:cs="Times New Roman"/>
                <w:sz w:val="24"/>
                <w:szCs w:val="24"/>
              </w:rPr>
              <w:t xml:space="preserve">- сельские </w:t>
            </w:r>
            <w:r w:rsidRPr="006721A5">
              <w:rPr>
                <w:rFonts w:ascii="Times New Roman" w:hAnsi="Times New Roman" w:cs="Times New Roman"/>
                <w:spacing w:val="-6"/>
                <w:sz w:val="24"/>
                <w:szCs w:val="24"/>
              </w:rPr>
              <w:t>поселения -</w:t>
            </w:r>
            <w:r w:rsidRPr="006721A5">
              <w:rPr>
                <w:rFonts w:ascii="Times New Roman" w:hAnsi="Times New Roman" w:cs="Times New Roman"/>
                <w:sz w:val="24"/>
                <w:szCs w:val="24"/>
              </w:rPr>
              <w:t xml:space="preserve"> </w:t>
            </w:r>
            <w:r w:rsidRPr="006721A5">
              <w:rPr>
                <w:rFonts w:ascii="Times New Roman" w:hAnsi="Times New Roman" w:cs="Times New Roman"/>
                <w:spacing w:val="-6"/>
                <w:sz w:val="24"/>
                <w:szCs w:val="24"/>
              </w:rPr>
              <w:t xml:space="preserve">70-85 </w:t>
            </w:r>
            <w:r w:rsidRPr="006721A5">
              <w:rPr>
                <w:rFonts w:ascii="Times New Roman" w:hAnsi="Times New Roman" w:cs="Times New Roman"/>
                <w:sz w:val="24"/>
                <w:szCs w:val="24"/>
              </w:rPr>
              <w:t>процентов</w:t>
            </w:r>
          </w:p>
        </w:tc>
      </w:tr>
      <w:tr w:rsidR="00591339" w:rsidRPr="006721A5" w:rsidTr="00D05D49">
        <w:trPr>
          <w:trHeight w:val="414"/>
        </w:trPr>
        <w:tc>
          <w:tcPr>
            <w:tcW w:w="2539" w:type="dxa"/>
            <w:vMerge/>
            <w:shd w:val="clear" w:color="auto" w:fill="auto"/>
          </w:tcPr>
          <w:p w:rsidR="00591339" w:rsidRPr="006721A5" w:rsidRDefault="00591339" w:rsidP="00CE2AD7">
            <w:pPr>
              <w:jc w:val="both"/>
              <w:rPr>
                <w:rFonts w:ascii="Times New Roman" w:hAnsi="Times New Roman" w:cs="Times New Roman"/>
                <w:sz w:val="24"/>
                <w:szCs w:val="24"/>
              </w:rPr>
            </w:pPr>
          </w:p>
        </w:tc>
        <w:tc>
          <w:tcPr>
            <w:tcW w:w="1417" w:type="dxa"/>
            <w:gridSpan w:val="2"/>
            <w:vMerge/>
            <w:shd w:val="clear" w:color="auto" w:fill="auto"/>
          </w:tcPr>
          <w:p w:rsidR="00591339" w:rsidRPr="006721A5" w:rsidRDefault="00591339" w:rsidP="00F46A31">
            <w:pPr>
              <w:jc w:val="center"/>
              <w:rPr>
                <w:rFonts w:ascii="Times New Roman" w:hAnsi="Times New Roman" w:cs="Times New Roman"/>
                <w:sz w:val="24"/>
                <w:szCs w:val="24"/>
              </w:rPr>
            </w:pPr>
          </w:p>
        </w:tc>
        <w:tc>
          <w:tcPr>
            <w:tcW w:w="1702" w:type="dxa"/>
            <w:gridSpan w:val="2"/>
          </w:tcPr>
          <w:p w:rsidR="00591339" w:rsidRPr="006721A5" w:rsidRDefault="00591339" w:rsidP="00591339">
            <w:pPr>
              <w:jc w:val="center"/>
              <w:rPr>
                <w:rFonts w:ascii="Times New Roman" w:hAnsi="Times New Roman" w:cs="Times New Roman"/>
                <w:sz w:val="24"/>
                <w:szCs w:val="24"/>
              </w:rPr>
            </w:pPr>
            <w:r>
              <w:rPr>
                <w:rFonts w:ascii="Times New Roman" w:hAnsi="Times New Roman" w:cs="Times New Roman"/>
                <w:sz w:val="24"/>
                <w:szCs w:val="24"/>
              </w:rPr>
              <w:t>34-40</w:t>
            </w:r>
          </w:p>
        </w:tc>
        <w:tc>
          <w:tcPr>
            <w:tcW w:w="1840" w:type="dxa"/>
            <w:gridSpan w:val="2"/>
          </w:tcPr>
          <w:p w:rsidR="00591339" w:rsidRPr="006721A5" w:rsidRDefault="00591339" w:rsidP="00591339">
            <w:pPr>
              <w:jc w:val="center"/>
              <w:rPr>
                <w:rFonts w:ascii="Times New Roman" w:hAnsi="Times New Roman" w:cs="Times New Roman"/>
                <w:sz w:val="24"/>
                <w:szCs w:val="24"/>
              </w:rPr>
            </w:pPr>
            <w:r>
              <w:rPr>
                <w:rFonts w:ascii="Times New Roman" w:hAnsi="Times New Roman" w:cs="Times New Roman"/>
                <w:sz w:val="24"/>
                <w:szCs w:val="24"/>
              </w:rPr>
              <w:t>15-18</w:t>
            </w:r>
          </w:p>
        </w:tc>
        <w:tc>
          <w:tcPr>
            <w:tcW w:w="3841" w:type="dxa"/>
            <w:gridSpan w:val="2"/>
            <w:vMerge/>
            <w:shd w:val="clear" w:color="auto" w:fill="auto"/>
          </w:tcPr>
          <w:p w:rsidR="00591339" w:rsidRDefault="00591339" w:rsidP="00F46A31">
            <w:pPr>
              <w:overflowPunct w:val="0"/>
              <w:autoSpaceDE w:val="0"/>
              <w:autoSpaceDN w:val="0"/>
              <w:adjustRightInd w:val="0"/>
              <w:ind w:right="61"/>
              <w:jc w:val="both"/>
              <w:rPr>
                <w:rFonts w:ascii="Times New Roman" w:hAnsi="Times New Roman" w:cs="Times New Roman"/>
                <w:sz w:val="24"/>
                <w:szCs w:val="24"/>
              </w:rPr>
            </w:pPr>
          </w:p>
        </w:tc>
        <w:tc>
          <w:tcPr>
            <w:tcW w:w="3545" w:type="dxa"/>
            <w:vMerge/>
            <w:shd w:val="clear" w:color="auto" w:fill="auto"/>
          </w:tcPr>
          <w:p w:rsidR="00591339" w:rsidRPr="006721A5" w:rsidRDefault="00591339" w:rsidP="00F46A31">
            <w:pPr>
              <w:ind w:right="57"/>
              <w:jc w:val="both"/>
              <w:rPr>
                <w:rFonts w:ascii="Times New Roman" w:hAnsi="Times New Roman" w:cs="Times New Roman"/>
                <w:sz w:val="24"/>
                <w:szCs w:val="24"/>
              </w:rPr>
            </w:pPr>
          </w:p>
        </w:tc>
      </w:tr>
      <w:tr w:rsidR="00066F05" w:rsidRPr="006721A5" w:rsidTr="00D05D49">
        <w:tc>
          <w:tcPr>
            <w:tcW w:w="2539" w:type="dxa"/>
            <w:shd w:val="clear" w:color="auto" w:fill="auto"/>
          </w:tcPr>
          <w:p w:rsidR="00066F05" w:rsidRPr="006721A5" w:rsidRDefault="00066F05" w:rsidP="00F46A31">
            <w:pPr>
              <w:jc w:val="both"/>
              <w:rPr>
                <w:rFonts w:ascii="Times New Roman" w:hAnsi="Times New Roman" w:cs="Times New Roman"/>
                <w:sz w:val="24"/>
                <w:szCs w:val="24"/>
              </w:rPr>
            </w:pPr>
            <w:r w:rsidRPr="006721A5">
              <w:rPr>
                <w:rFonts w:ascii="Times New Roman" w:hAnsi="Times New Roman" w:cs="Times New Roman"/>
                <w:sz w:val="24"/>
                <w:szCs w:val="24"/>
              </w:rPr>
              <w:t>Общеобразовательная школа, лицей, гимназия</w:t>
            </w:r>
            <w:r>
              <w:rPr>
                <w:rFonts w:ascii="Times New Roman" w:hAnsi="Times New Roman" w:cs="Times New Roman"/>
                <w:sz w:val="24"/>
                <w:szCs w:val="24"/>
              </w:rPr>
              <w:t>, кадетское училище</w:t>
            </w:r>
            <w:r w:rsidRPr="006721A5">
              <w:rPr>
                <w:rFonts w:ascii="Times New Roman" w:hAnsi="Times New Roman" w:cs="Times New Roman"/>
                <w:sz w:val="24"/>
                <w:szCs w:val="24"/>
              </w:rPr>
              <w:t xml:space="preserve"> </w:t>
            </w:r>
          </w:p>
        </w:tc>
        <w:tc>
          <w:tcPr>
            <w:tcW w:w="1417" w:type="dxa"/>
            <w:gridSpan w:val="2"/>
            <w:shd w:val="clear" w:color="auto" w:fill="auto"/>
          </w:tcPr>
          <w:p w:rsidR="00066F05" w:rsidRPr="006721A5" w:rsidRDefault="00066F05"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066F05" w:rsidRPr="006721A5" w:rsidRDefault="00066F05" w:rsidP="00F46A31">
            <w:pPr>
              <w:jc w:val="center"/>
              <w:rPr>
                <w:rFonts w:ascii="Times New Roman" w:hAnsi="Times New Roman" w:cs="Times New Roman"/>
                <w:sz w:val="24"/>
                <w:szCs w:val="24"/>
              </w:rPr>
            </w:pPr>
          </w:p>
        </w:tc>
        <w:tc>
          <w:tcPr>
            <w:tcW w:w="3542" w:type="dxa"/>
            <w:gridSpan w:val="4"/>
          </w:tcPr>
          <w:p w:rsidR="00066F05" w:rsidRPr="006721A5" w:rsidRDefault="00066F05" w:rsidP="00E1149F">
            <w:pPr>
              <w:jc w:val="center"/>
              <w:rPr>
                <w:rFonts w:ascii="Times New Roman" w:hAnsi="Times New Roman" w:cs="Times New Roman"/>
                <w:sz w:val="24"/>
                <w:szCs w:val="24"/>
              </w:rPr>
            </w:pPr>
            <w:r w:rsidRPr="006721A5">
              <w:rPr>
                <w:rFonts w:ascii="Times New Roman" w:hAnsi="Times New Roman" w:cs="Times New Roman"/>
                <w:sz w:val="24"/>
                <w:szCs w:val="24"/>
              </w:rPr>
              <w:t>Расчет по демографии с учетом уровня охвата школьников для ориентировочных расчетов</w:t>
            </w:r>
            <w:r>
              <w:rPr>
                <w:rFonts w:ascii="Times New Roman" w:hAnsi="Times New Roman" w:cs="Times New Roman"/>
                <w:sz w:val="24"/>
                <w:szCs w:val="24"/>
              </w:rPr>
              <w:t xml:space="preserve"> </w:t>
            </w:r>
          </w:p>
        </w:tc>
        <w:tc>
          <w:tcPr>
            <w:tcW w:w="3841" w:type="dxa"/>
            <w:gridSpan w:val="2"/>
            <w:shd w:val="clear" w:color="auto" w:fill="auto"/>
          </w:tcPr>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При вместимости:</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до 400 мест – 50;</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400-500 мест – 60;</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500-600 мест – 50;</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600-800 мест – 40;</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800-1100 мест – 33;</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1100-1500 мест – 17;</w:t>
            </w:r>
          </w:p>
          <w:p w:rsidR="00066F05" w:rsidRPr="006721A5" w:rsidRDefault="00066F05" w:rsidP="00F46A31">
            <w:pPr>
              <w:ind w:left="28" w:right="57"/>
              <w:jc w:val="both"/>
              <w:rPr>
                <w:rFonts w:ascii="Times New Roman" w:hAnsi="Times New Roman" w:cs="Times New Roman"/>
                <w:sz w:val="24"/>
                <w:szCs w:val="24"/>
              </w:rPr>
            </w:pPr>
            <w:r w:rsidRPr="006721A5">
              <w:rPr>
                <w:rFonts w:ascii="Times New Roman" w:hAnsi="Times New Roman" w:cs="Times New Roman"/>
                <w:sz w:val="24"/>
                <w:szCs w:val="24"/>
              </w:rPr>
              <w:t>(в условиях реконструкции возможно уменьшение на 20 процентов</w:t>
            </w:r>
            <w:r>
              <w:rPr>
                <w:rFonts w:ascii="Times New Roman" w:hAnsi="Times New Roman" w:cs="Times New Roman"/>
                <w:sz w:val="24"/>
                <w:szCs w:val="24"/>
              </w:rPr>
              <w:t>)</w:t>
            </w:r>
          </w:p>
        </w:tc>
        <w:tc>
          <w:tcPr>
            <w:tcW w:w="3545" w:type="dxa"/>
            <w:shd w:val="clear" w:color="auto" w:fill="auto"/>
          </w:tcPr>
          <w:p w:rsidR="00066F05" w:rsidRPr="006721A5" w:rsidRDefault="00066F05" w:rsidP="00F46A31">
            <w:pPr>
              <w:ind w:right="57"/>
              <w:jc w:val="both"/>
              <w:rPr>
                <w:rFonts w:ascii="Times New Roman" w:hAnsi="Times New Roman" w:cs="Times New Roman"/>
                <w:spacing w:val="-3"/>
                <w:sz w:val="24"/>
                <w:szCs w:val="24"/>
              </w:rPr>
            </w:pPr>
            <w:r w:rsidRPr="006721A5">
              <w:rPr>
                <w:rFonts w:ascii="Times New Roman" w:hAnsi="Times New Roman" w:cs="Times New Roman"/>
                <w:spacing w:val="-3"/>
                <w:sz w:val="24"/>
                <w:szCs w:val="24"/>
              </w:rPr>
              <w:t xml:space="preserve">Уровень охвата школьников </w:t>
            </w:r>
            <w:r w:rsidRPr="006721A5">
              <w:rPr>
                <w:rFonts w:ascii="Times New Roman" w:hAnsi="Times New Roman" w:cs="Times New Roman"/>
                <w:spacing w:val="-3"/>
                <w:sz w:val="24"/>
                <w:szCs w:val="24"/>
                <w:lang w:val="en-US"/>
              </w:rPr>
              <w:t>I</w:t>
            </w:r>
            <w:r w:rsidRPr="006721A5">
              <w:rPr>
                <w:rFonts w:ascii="Times New Roman" w:hAnsi="Times New Roman" w:cs="Times New Roman"/>
                <w:spacing w:val="-3"/>
                <w:sz w:val="24"/>
                <w:szCs w:val="24"/>
              </w:rPr>
              <w:t>-ХI классов – 100 процентов</w:t>
            </w:r>
          </w:p>
          <w:p w:rsidR="00066F05" w:rsidRPr="006721A5" w:rsidRDefault="00066F05"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Спортивная зона школы может </w:t>
            </w:r>
            <w:r w:rsidRPr="006721A5">
              <w:rPr>
                <w:rFonts w:ascii="Times New Roman" w:hAnsi="Times New Roman" w:cs="Times New Roman"/>
                <w:spacing w:val="-6"/>
                <w:sz w:val="24"/>
                <w:szCs w:val="24"/>
              </w:rPr>
              <w:t>быть объединена с физкультурно-</w:t>
            </w:r>
            <w:r w:rsidRPr="006721A5">
              <w:rPr>
                <w:rFonts w:ascii="Times New Roman" w:hAnsi="Times New Roman" w:cs="Times New Roman"/>
                <w:sz w:val="24"/>
                <w:szCs w:val="24"/>
              </w:rPr>
              <w:t>оздоровительным комплексом жилого образования.</w:t>
            </w:r>
          </w:p>
          <w:p w:rsidR="00066F05" w:rsidRPr="006721A5" w:rsidRDefault="00066F05" w:rsidP="00F46A31">
            <w:pPr>
              <w:ind w:right="57"/>
              <w:jc w:val="both"/>
              <w:rPr>
                <w:rFonts w:ascii="Times New Roman" w:hAnsi="Times New Roman" w:cs="Times New Roman"/>
                <w:sz w:val="24"/>
                <w:szCs w:val="24"/>
              </w:rPr>
            </w:pPr>
          </w:p>
        </w:tc>
      </w:tr>
      <w:tr w:rsidR="00591339" w:rsidRPr="006721A5" w:rsidTr="00D05D49">
        <w:tc>
          <w:tcPr>
            <w:tcW w:w="2539" w:type="dxa"/>
            <w:shd w:val="clear" w:color="auto" w:fill="auto"/>
          </w:tcPr>
          <w:p w:rsidR="00591339" w:rsidRPr="006721A5" w:rsidRDefault="00591339" w:rsidP="00F46A31">
            <w:pPr>
              <w:jc w:val="both"/>
              <w:rPr>
                <w:rFonts w:ascii="Times New Roman" w:hAnsi="Times New Roman" w:cs="Times New Roman"/>
                <w:sz w:val="24"/>
                <w:szCs w:val="24"/>
              </w:rPr>
            </w:pPr>
          </w:p>
        </w:tc>
        <w:tc>
          <w:tcPr>
            <w:tcW w:w="1417" w:type="dxa"/>
            <w:gridSpan w:val="2"/>
            <w:shd w:val="clear" w:color="auto" w:fill="auto"/>
          </w:tcPr>
          <w:p w:rsidR="00591339" w:rsidRPr="006721A5" w:rsidRDefault="00591339" w:rsidP="00F46A31">
            <w:pPr>
              <w:jc w:val="center"/>
              <w:rPr>
                <w:rFonts w:ascii="Times New Roman" w:hAnsi="Times New Roman" w:cs="Times New Roman"/>
                <w:sz w:val="24"/>
                <w:szCs w:val="24"/>
              </w:rPr>
            </w:pPr>
          </w:p>
        </w:tc>
        <w:tc>
          <w:tcPr>
            <w:tcW w:w="1702" w:type="dxa"/>
            <w:gridSpan w:val="2"/>
          </w:tcPr>
          <w:p w:rsidR="00591339" w:rsidRPr="006721A5" w:rsidRDefault="00591339" w:rsidP="00FF3C86">
            <w:pPr>
              <w:jc w:val="center"/>
              <w:rPr>
                <w:rFonts w:ascii="Times New Roman" w:hAnsi="Times New Roman" w:cs="Times New Roman"/>
                <w:sz w:val="24"/>
                <w:szCs w:val="24"/>
              </w:rPr>
            </w:pPr>
            <w:r>
              <w:rPr>
                <w:rFonts w:ascii="Times New Roman" w:hAnsi="Times New Roman" w:cs="Times New Roman"/>
                <w:sz w:val="24"/>
                <w:szCs w:val="24"/>
              </w:rPr>
              <w:t>110</w:t>
            </w:r>
          </w:p>
        </w:tc>
        <w:tc>
          <w:tcPr>
            <w:tcW w:w="1840" w:type="dxa"/>
            <w:gridSpan w:val="2"/>
            <w:shd w:val="clear" w:color="auto" w:fill="auto"/>
          </w:tcPr>
          <w:p w:rsidR="00591339" w:rsidRPr="006721A5" w:rsidRDefault="00591339" w:rsidP="00FF3C86">
            <w:pPr>
              <w:jc w:val="center"/>
              <w:rPr>
                <w:rFonts w:ascii="Times New Roman" w:hAnsi="Times New Roman" w:cs="Times New Roman"/>
                <w:sz w:val="24"/>
                <w:szCs w:val="24"/>
              </w:rPr>
            </w:pPr>
            <w:r>
              <w:rPr>
                <w:rFonts w:ascii="Times New Roman" w:hAnsi="Times New Roman" w:cs="Times New Roman"/>
                <w:sz w:val="24"/>
                <w:szCs w:val="24"/>
              </w:rPr>
              <w:t>107</w:t>
            </w:r>
          </w:p>
        </w:tc>
        <w:tc>
          <w:tcPr>
            <w:tcW w:w="3841" w:type="dxa"/>
            <w:gridSpan w:val="2"/>
            <w:shd w:val="clear" w:color="auto" w:fill="auto"/>
          </w:tcPr>
          <w:p w:rsidR="00591339" w:rsidRPr="006721A5" w:rsidRDefault="00591339" w:rsidP="00F46A31">
            <w:pPr>
              <w:ind w:left="30" w:right="97"/>
              <w:jc w:val="both"/>
              <w:rPr>
                <w:rFonts w:ascii="Times New Roman" w:hAnsi="Times New Roman" w:cs="Times New Roman"/>
                <w:sz w:val="24"/>
                <w:szCs w:val="24"/>
              </w:rPr>
            </w:pPr>
          </w:p>
        </w:tc>
        <w:tc>
          <w:tcPr>
            <w:tcW w:w="3545" w:type="dxa"/>
            <w:shd w:val="clear" w:color="auto" w:fill="auto"/>
          </w:tcPr>
          <w:p w:rsidR="00591339" w:rsidRPr="006721A5" w:rsidRDefault="00591339" w:rsidP="00F46A31">
            <w:pPr>
              <w:ind w:right="57"/>
              <w:jc w:val="both"/>
              <w:rPr>
                <w:rFonts w:ascii="Times New Roman" w:hAnsi="Times New Roman" w:cs="Times New Roman"/>
                <w:spacing w:val="-3"/>
                <w:sz w:val="24"/>
                <w:szCs w:val="24"/>
              </w:rPr>
            </w:pPr>
          </w:p>
        </w:tc>
      </w:tr>
      <w:tr w:rsidR="00E1149F" w:rsidRPr="006721A5" w:rsidTr="00D05D49">
        <w:tc>
          <w:tcPr>
            <w:tcW w:w="2539" w:type="dxa"/>
            <w:shd w:val="clear" w:color="auto" w:fill="auto"/>
          </w:tcPr>
          <w:p w:rsidR="00E1149F" w:rsidRPr="006721A5" w:rsidRDefault="00E1149F" w:rsidP="00F46A31">
            <w:pPr>
              <w:jc w:val="both"/>
              <w:rPr>
                <w:rFonts w:ascii="Times New Roman" w:hAnsi="Times New Roman" w:cs="Times New Roman"/>
                <w:sz w:val="24"/>
                <w:szCs w:val="24"/>
              </w:rPr>
            </w:pPr>
          </w:p>
        </w:tc>
        <w:tc>
          <w:tcPr>
            <w:tcW w:w="1417" w:type="dxa"/>
            <w:gridSpan w:val="2"/>
            <w:shd w:val="clear" w:color="auto" w:fill="auto"/>
          </w:tcPr>
          <w:p w:rsidR="00E1149F" w:rsidRPr="006721A5" w:rsidRDefault="00E1149F" w:rsidP="00F46A31">
            <w:pPr>
              <w:jc w:val="center"/>
              <w:rPr>
                <w:rFonts w:ascii="Times New Roman" w:hAnsi="Times New Roman" w:cs="Times New Roman"/>
                <w:sz w:val="24"/>
                <w:szCs w:val="24"/>
              </w:rPr>
            </w:pPr>
          </w:p>
        </w:tc>
        <w:tc>
          <w:tcPr>
            <w:tcW w:w="3542" w:type="dxa"/>
            <w:gridSpan w:val="4"/>
          </w:tcPr>
          <w:p w:rsidR="00E1149F" w:rsidRPr="00E1149F" w:rsidRDefault="00E1149F" w:rsidP="00FF3C86">
            <w:pPr>
              <w:jc w:val="center"/>
              <w:rPr>
                <w:rFonts w:ascii="Times New Roman" w:hAnsi="Times New Roman" w:cs="Times New Roman"/>
                <w:sz w:val="24"/>
                <w:szCs w:val="24"/>
              </w:rPr>
            </w:pPr>
            <w:r>
              <w:rPr>
                <w:rFonts w:ascii="Times New Roman" w:hAnsi="Times New Roman" w:cs="Times New Roman"/>
                <w:sz w:val="24"/>
                <w:szCs w:val="24"/>
              </w:rPr>
              <w:t>в том числе для Х-ХI классов</w:t>
            </w:r>
          </w:p>
        </w:tc>
        <w:tc>
          <w:tcPr>
            <w:tcW w:w="3841" w:type="dxa"/>
            <w:gridSpan w:val="2"/>
            <w:shd w:val="clear" w:color="auto" w:fill="auto"/>
          </w:tcPr>
          <w:p w:rsidR="00E1149F" w:rsidRPr="006721A5" w:rsidRDefault="00E1149F" w:rsidP="00F46A31">
            <w:pPr>
              <w:ind w:left="30" w:right="97"/>
              <w:jc w:val="both"/>
              <w:rPr>
                <w:rFonts w:ascii="Times New Roman" w:hAnsi="Times New Roman" w:cs="Times New Roman"/>
                <w:sz w:val="24"/>
                <w:szCs w:val="24"/>
              </w:rPr>
            </w:pPr>
          </w:p>
        </w:tc>
        <w:tc>
          <w:tcPr>
            <w:tcW w:w="3545" w:type="dxa"/>
            <w:shd w:val="clear" w:color="auto" w:fill="auto"/>
          </w:tcPr>
          <w:p w:rsidR="00E1149F" w:rsidRPr="006721A5" w:rsidRDefault="00E1149F" w:rsidP="00F46A31">
            <w:pPr>
              <w:ind w:right="57"/>
              <w:jc w:val="both"/>
              <w:rPr>
                <w:rFonts w:ascii="Times New Roman" w:hAnsi="Times New Roman" w:cs="Times New Roman"/>
                <w:spacing w:val="-3"/>
                <w:sz w:val="24"/>
                <w:szCs w:val="24"/>
              </w:rPr>
            </w:pPr>
          </w:p>
        </w:tc>
      </w:tr>
      <w:tr w:rsidR="00591339" w:rsidRPr="006721A5" w:rsidTr="00D05D49">
        <w:tc>
          <w:tcPr>
            <w:tcW w:w="2539" w:type="dxa"/>
            <w:shd w:val="clear" w:color="auto" w:fill="auto"/>
          </w:tcPr>
          <w:p w:rsidR="00591339" w:rsidRPr="006721A5" w:rsidRDefault="00591339" w:rsidP="00F46A31">
            <w:pPr>
              <w:jc w:val="both"/>
              <w:rPr>
                <w:rFonts w:ascii="Times New Roman" w:hAnsi="Times New Roman" w:cs="Times New Roman"/>
                <w:sz w:val="24"/>
                <w:szCs w:val="24"/>
              </w:rPr>
            </w:pPr>
          </w:p>
        </w:tc>
        <w:tc>
          <w:tcPr>
            <w:tcW w:w="1417" w:type="dxa"/>
            <w:gridSpan w:val="2"/>
            <w:shd w:val="clear" w:color="auto" w:fill="auto"/>
          </w:tcPr>
          <w:p w:rsidR="00591339" w:rsidRPr="006721A5" w:rsidRDefault="00591339" w:rsidP="00F46A31">
            <w:pPr>
              <w:jc w:val="center"/>
              <w:rPr>
                <w:rFonts w:ascii="Times New Roman" w:hAnsi="Times New Roman" w:cs="Times New Roman"/>
                <w:sz w:val="24"/>
                <w:szCs w:val="24"/>
              </w:rPr>
            </w:pPr>
          </w:p>
        </w:tc>
        <w:tc>
          <w:tcPr>
            <w:tcW w:w="1702" w:type="dxa"/>
            <w:gridSpan w:val="2"/>
          </w:tcPr>
          <w:p w:rsidR="00591339" w:rsidRPr="006721A5" w:rsidRDefault="00E1149F" w:rsidP="00FF3C86">
            <w:pPr>
              <w:jc w:val="center"/>
              <w:rPr>
                <w:rFonts w:ascii="Times New Roman" w:hAnsi="Times New Roman" w:cs="Times New Roman"/>
                <w:sz w:val="24"/>
                <w:szCs w:val="24"/>
              </w:rPr>
            </w:pPr>
            <w:r>
              <w:rPr>
                <w:rFonts w:ascii="Times New Roman" w:hAnsi="Times New Roman" w:cs="Times New Roman"/>
                <w:sz w:val="24"/>
                <w:szCs w:val="24"/>
              </w:rPr>
              <w:t>15</w:t>
            </w:r>
          </w:p>
        </w:tc>
        <w:tc>
          <w:tcPr>
            <w:tcW w:w="1840" w:type="dxa"/>
            <w:gridSpan w:val="2"/>
            <w:shd w:val="clear" w:color="auto" w:fill="auto"/>
          </w:tcPr>
          <w:p w:rsidR="00591339" w:rsidRPr="006721A5" w:rsidRDefault="00E1149F" w:rsidP="00FF3C86">
            <w:pPr>
              <w:jc w:val="center"/>
              <w:rPr>
                <w:rFonts w:ascii="Times New Roman" w:hAnsi="Times New Roman" w:cs="Times New Roman"/>
                <w:sz w:val="24"/>
                <w:szCs w:val="24"/>
              </w:rPr>
            </w:pPr>
            <w:r>
              <w:rPr>
                <w:rFonts w:ascii="Times New Roman" w:hAnsi="Times New Roman" w:cs="Times New Roman"/>
                <w:sz w:val="24"/>
                <w:szCs w:val="24"/>
              </w:rPr>
              <w:t>13</w:t>
            </w:r>
          </w:p>
        </w:tc>
        <w:tc>
          <w:tcPr>
            <w:tcW w:w="3841" w:type="dxa"/>
            <w:gridSpan w:val="2"/>
            <w:shd w:val="clear" w:color="auto" w:fill="auto"/>
          </w:tcPr>
          <w:p w:rsidR="00591339" w:rsidRPr="006721A5" w:rsidRDefault="00591339" w:rsidP="00F46A31">
            <w:pPr>
              <w:ind w:left="30" w:right="97"/>
              <w:jc w:val="both"/>
              <w:rPr>
                <w:rFonts w:ascii="Times New Roman" w:hAnsi="Times New Roman" w:cs="Times New Roman"/>
                <w:sz w:val="24"/>
                <w:szCs w:val="24"/>
              </w:rPr>
            </w:pPr>
          </w:p>
        </w:tc>
        <w:tc>
          <w:tcPr>
            <w:tcW w:w="3545" w:type="dxa"/>
            <w:shd w:val="clear" w:color="auto" w:fill="auto"/>
          </w:tcPr>
          <w:p w:rsidR="00591339" w:rsidRPr="006721A5" w:rsidRDefault="00591339" w:rsidP="00F46A31">
            <w:pPr>
              <w:ind w:right="57"/>
              <w:jc w:val="both"/>
              <w:rPr>
                <w:rFonts w:ascii="Times New Roman" w:hAnsi="Times New Roman" w:cs="Times New Roman"/>
                <w:spacing w:val="-3"/>
                <w:sz w:val="24"/>
                <w:szCs w:val="24"/>
              </w:rPr>
            </w:pPr>
          </w:p>
        </w:tc>
      </w:tr>
      <w:tr w:rsidR="00066F05" w:rsidRPr="006721A5" w:rsidTr="00D05D49">
        <w:tc>
          <w:tcPr>
            <w:tcW w:w="2539" w:type="dxa"/>
            <w:shd w:val="clear" w:color="auto" w:fill="auto"/>
          </w:tcPr>
          <w:p w:rsidR="00066F05" w:rsidRPr="006721A5" w:rsidRDefault="00066F05" w:rsidP="00F46A31">
            <w:pPr>
              <w:jc w:val="both"/>
              <w:rPr>
                <w:rFonts w:ascii="Times New Roman" w:hAnsi="Times New Roman" w:cs="Times New Roman"/>
                <w:sz w:val="24"/>
                <w:szCs w:val="24"/>
              </w:rPr>
            </w:pPr>
            <w:r w:rsidRPr="006721A5">
              <w:rPr>
                <w:rFonts w:ascii="Times New Roman" w:hAnsi="Times New Roman" w:cs="Times New Roman"/>
                <w:sz w:val="24"/>
                <w:szCs w:val="24"/>
              </w:rPr>
              <w:t>Школы-интернаты</w:t>
            </w:r>
          </w:p>
        </w:tc>
        <w:tc>
          <w:tcPr>
            <w:tcW w:w="1417" w:type="dxa"/>
            <w:gridSpan w:val="2"/>
            <w:shd w:val="clear" w:color="auto" w:fill="auto"/>
          </w:tcPr>
          <w:p w:rsidR="00066F05" w:rsidRPr="006721A5" w:rsidRDefault="00066F05"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066F05" w:rsidRPr="006721A5" w:rsidRDefault="00066F05" w:rsidP="003C237A">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841" w:type="dxa"/>
            <w:gridSpan w:val="2"/>
            <w:shd w:val="clear" w:color="auto" w:fill="auto"/>
          </w:tcPr>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При вместимости:</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 xml:space="preserve">200-300 мест – 70; </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300-500 мест – 65;</w:t>
            </w:r>
          </w:p>
          <w:p w:rsidR="00066F05" w:rsidRPr="006721A5" w:rsidRDefault="00066F05"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 xml:space="preserve">500 и более мест – 45; </w:t>
            </w:r>
          </w:p>
        </w:tc>
        <w:tc>
          <w:tcPr>
            <w:tcW w:w="3545" w:type="dxa"/>
            <w:shd w:val="clear" w:color="auto" w:fill="auto"/>
          </w:tcPr>
          <w:p w:rsidR="00066F05" w:rsidRPr="006721A5" w:rsidRDefault="00066F05" w:rsidP="00F46A31">
            <w:pPr>
              <w:ind w:right="57"/>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При размещении на земельном участке школы здания интерната (спального кор</w:t>
            </w:r>
            <w:r w:rsidRPr="006721A5">
              <w:rPr>
                <w:rFonts w:ascii="Times New Roman" w:hAnsi="Times New Roman" w:cs="Times New Roman"/>
                <w:spacing w:val="-3"/>
                <w:sz w:val="24"/>
                <w:szCs w:val="24"/>
              </w:rPr>
              <w:t>пуса) площадь земель</w:t>
            </w:r>
            <w:r w:rsidRPr="006721A5">
              <w:rPr>
                <w:rFonts w:ascii="Times New Roman" w:hAnsi="Times New Roman" w:cs="Times New Roman"/>
                <w:spacing w:val="-2"/>
                <w:sz w:val="24"/>
                <w:szCs w:val="24"/>
              </w:rPr>
              <w:t xml:space="preserve">ного участка следует увеличить на </w:t>
            </w:r>
            <w:smartTag w:uri="urn:schemas-microsoft-com:office:smarttags" w:element="metricconverter">
              <w:smartTagPr>
                <w:attr w:name="ProductID" w:val="0,2 га"/>
              </w:smartTagPr>
              <w:r w:rsidRPr="006721A5">
                <w:rPr>
                  <w:rFonts w:ascii="Times New Roman" w:hAnsi="Times New Roman" w:cs="Times New Roman"/>
                  <w:spacing w:val="-2"/>
                  <w:sz w:val="24"/>
                  <w:szCs w:val="24"/>
                </w:rPr>
                <w:t>0,2 га</w:t>
              </w:r>
            </w:smartTag>
            <w:r w:rsidRPr="006721A5">
              <w:rPr>
                <w:rFonts w:ascii="Times New Roman" w:hAnsi="Times New Roman" w:cs="Times New Roman"/>
                <w:spacing w:val="-2"/>
                <w:sz w:val="24"/>
                <w:szCs w:val="24"/>
              </w:rPr>
              <w:t>.</w:t>
            </w:r>
          </w:p>
        </w:tc>
      </w:tr>
      <w:tr w:rsidR="005A4CF0" w:rsidRPr="006721A5" w:rsidTr="00D05D49">
        <w:tc>
          <w:tcPr>
            <w:tcW w:w="2539" w:type="dxa"/>
            <w:shd w:val="clear" w:color="auto" w:fill="auto"/>
          </w:tcPr>
          <w:p w:rsidR="005A4CF0" w:rsidRPr="006721A5" w:rsidRDefault="005A4CF0"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Учреждения </w:t>
            </w:r>
          </w:p>
          <w:p w:rsidR="005A4CF0" w:rsidRPr="006721A5" w:rsidRDefault="005A4CF0" w:rsidP="00F46A31">
            <w:pPr>
              <w:ind w:right="-57"/>
              <w:jc w:val="both"/>
              <w:rPr>
                <w:rFonts w:ascii="Times New Roman" w:hAnsi="Times New Roman" w:cs="Times New Roman"/>
                <w:spacing w:val="-4"/>
                <w:sz w:val="24"/>
                <w:szCs w:val="24"/>
              </w:rPr>
            </w:pPr>
            <w:r w:rsidRPr="006721A5">
              <w:rPr>
                <w:rFonts w:ascii="Times New Roman" w:hAnsi="Times New Roman" w:cs="Times New Roman"/>
                <w:sz w:val="24"/>
                <w:szCs w:val="24"/>
              </w:rPr>
              <w:t xml:space="preserve">начального </w:t>
            </w:r>
          </w:p>
          <w:p w:rsidR="005A4CF0" w:rsidRPr="006721A5" w:rsidRDefault="005A4CF0" w:rsidP="00F46A31">
            <w:pPr>
              <w:ind w:right="-57"/>
              <w:jc w:val="both"/>
              <w:rPr>
                <w:rFonts w:ascii="Times New Roman" w:hAnsi="Times New Roman" w:cs="Times New Roman"/>
                <w:sz w:val="24"/>
                <w:szCs w:val="24"/>
              </w:rPr>
            </w:pPr>
            <w:r w:rsidRPr="006721A5">
              <w:rPr>
                <w:rFonts w:ascii="Times New Roman" w:hAnsi="Times New Roman" w:cs="Times New Roman"/>
                <w:spacing w:val="-4"/>
                <w:sz w:val="24"/>
                <w:szCs w:val="24"/>
              </w:rPr>
              <w:t>профессионального</w:t>
            </w:r>
            <w:r w:rsidRPr="006721A5">
              <w:rPr>
                <w:rFonts w:ascii="Times New Roman" w:hAnsi="Times New Roman" w:cs="Times New Roman"/>
                <w:sz w:val="24"/>
                <w:szCs w:val="24"/>
              </w:rPr>
              <w:t xml:space="preserve"> образования</w:t>
            </w:r>
          </w:p>
        </w:tc>
        <w:tc>
          <w:tcPr>
            <w:tcW w:w="1417" w:type="dxa"/>
            <w:gridSpan w:val="2"/>
            <w:shd w:val="clear" w:color="auto" w:fill="auto"/>
          </w:tcPr>
          <w:p w:rsidR="005A4CF0" w:rsidRPr="006721A5" w:rsidRDefault="005A4C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5A4CF0" w:rsidRPr="006721A5" w:rsidRDefault="005A4CF0"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p w:rsidR="005A4CF0" w:rsidRPr="006721A5" w:rsidRDefault="005A4CF0" w:rsidP="00F46A31">
            <w:pPr>
              <w:jc w:val="center"/>
              <w:rPr>
                <w:rFonts w:ascii="Times New Roman" w:hAnsi="Times New Roman" w:cs="Times New Roman"/>
                <w:sz w:val="24"/>
                <w:szCs w:val="24"/>
              </w:rPr>
            </w:pPr>
          </w:p>
        </w:tc>
        <w:tc>
          <w:tcPr>
            <w:tcW w:w="3841" w:type="dxa"/>
            <w:gridSpan w:val="2"/>
            <w:shd w:val="clear" w:color="auto" w:fill="auto"/>
          </w:tcPr>
          <w:p w:rsidR="005A4CF0" w:rsidRPr="006721A5" w:rsidRDefault="005A4CF0"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 xml:space="preserve">По таблице </w:t>
            </w:r>
            <w:r w:rsidRPr="006721A5">
              <w:rPr>
                <w:rFonts w:ascii="Times New Roman" w:hAnsi="Times New Roman" w:cs="Times New Roman"/>
                <w:sz w:val="24"/>
                <w:szCs w:val="24"/>
                <w:lang w:val="en-US"/>
              </w:rPr>
              <w:t>II</w:t>
            </w:r>
            <w:r w:rsidRPr="006721A5">
              <w:rPr>
                <w:rFonts w:ascii="Times New Roman" w:hAnsi="Times New Roman" w:cs="Times New Roman"/>
                <w:sz w:val="24"/>
                <w:szCs w:val="24"/>
              </w:rPr>
              <w:t xml:space="preserve"> настоящего приложения</w:t>
            </w:r>
          </w:p>
        </w:tc>
        <w:tc>
          <w:tcPr>
            <w:tcW w:w="3545" w:type="dxa"/>
            <w:shd w:val="clear" w:color="auto" w:fill="auto"/>
          </w:tcPr>
          <w:p w:rsidR="005A4CF0" w:rsidRPr="006721A5" w:rsidRDefault="005A4CF0"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Размеры жилой зоны, учебных и вспомогательных хозяйств, полигонов и автодромов в указанные размеры не входят.</w:t>
            </w:r>
          </w:p>
          <w:p w:rsidR="005A4CF0" w:rsidRPr="006721A5" w:rsidRDefault="005A4CF0" w:rsidP="003C237A">
            <w:pPr>
              <w:ind w:right="57"/>
              <w:jc w:val="both"/>
              <w:rPr>
                <w:rFonts w:ascii="Times New Roman" w:hAnsi="Times New Roman" w:cs="Times New Roman"/>
                <w:sz w:val="24"/>
                <w:szCs w:val="24"/>
              </w:rPr>
            </w:pPr>
          </w:p>
        </w:tc>
      </w:tr>
      <w:tr w:rsidR="005A4CF0" w:rsidRPr="006721A5" w:rsidTr="00D05D49">
        <w:tc>
          <w:tcPr>
            <w:tcW w:w="2539" w:type="dxa"/>
            <w:shd w:val="clear" w:color="auto" w:fill="auto"/>
          </w:tcPr>
          <w:p w:rsidR="005A4CF0" w:rsidRPr="006721A5" w:rsidRDefault="005A4CF0"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Среднее </w:t>
            </w:r>
          </w:p>
          <w:p w:rsidR="005A4CF0" w:rsidRPr="006721A5" w:rsidRDefault="005A4CF0"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специальное </w:t>
            </w:r>
          </w:p>
          <w:p w:rsidR="005A4CF0" w:rsidRPr="006721A5" w:rsidRDefault="005A4CF0" w:rsidP="00F46A31">
            <w:pPr>
              <w:jc w:val="both"/>
              <w:rPr>
                <w:rFonts w:ascii="Times New Roman" w:hAnsi="Times New Roman" w:cs="Times New Roman"/>
                <w:sz w:val="24"/>
                <w:szCs w:val="24"/>
              </w:rPr>
            </w:pPr>
            <w:r w:rsidRPr="006721A5">
              <w:rPr>
                <w:rFonts w:ascii="Times New Roman" w:hAnsi="Times New Roman" w:cs="Times New Roman"/>
                <w:sz w:val="24"/>
                <w:szCs w:val="24"/>
              </w:rPr>
              <w:t>учебное заведение, колледж</w:t>
            </w:r>
          </w:p>
          <w:p w:rsidR="005A4CF0" w:rsidRPr="006721A5" w:rsidRDefault="005A4CF0" w:rsidP="00F46A31">
            <w:pPr>
              <w:jc w:val="both"/>
              <w:rPr>
                <w:rFonts w:ascii="Times New Roman" w:hAnsi="Times New Roman" w:cs="Times New Roman"/>
                <w:sz w:val="24"/>
                <w:szCs w:val="24"/>
              </w:rPr>
            </w:pPr>
          </w:p>
          <w:p w:rsidR="005A4CF0" w:rsidRPr="006721A5" w:rsidRDefault="005A4CF0"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  </w:t>
            </w:r>
          </w:p>
        </w:tc>
        <w:tc>
          <w:tcPr>
            <w:tcW w:w="1417" w:type="dxa"/>
            <w:gridSpan w:val="2"/>
            <w:shd w:val="clear" w:color="auto" w:fill="auto"/>
          </w:tcPr>
          <w:p w:rsidR="005A4CF0" w:rsidRPr="006721A5" w:rsidRDefault="005A4C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5A4CF0" w:rsidRPr="006721A5" w:rsidRDefault="005A4CF0" w:rsidP="00F46A31">
            <w:pPr>
              <w:jc w:val="center"/>
              <w:rPr>
                <w:rFonts w:ascii="Times New Roman" w:hAnsi="Times New Roman" w:cs="Times New Roman"/>
                <w:sz w:val="24"/>
                <w:szCs w:val="24"/>
              </w:rPr>
            </w:pPr>
          </w:p>
        </w:tc>
        <w:tc>
          <w:tcPr>
            <w:tcW w:w="3542" w:type="dxa"/>
            <w:gridSpan w:val="4"/>
          </w:tcPr>
          <w:p w:rsidR="005A4CF0" w:rsidRPr="006721A5" w:rsidRDefault="005A4CF0"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p w:rsidR="005A4CF0" w:rsidRPr="006721A5" w:rsidRDefault="005A4CF0" w:rsidP="00F46A31">
            <w:pPr>
              <w:jc w:val="center"/>
              <w:rPr>
                <w:rFonts w:ascii="Times New Roman" w:hAnsi="Times New Roman" w:cs="Times New Roman"/>
                <w:sz w:val="24"/>
                <w:szCs w:val="24"/>
              </w:rPr>
            </w:pPr>
          </w:p>
        </w:tc>
        <w:tc>
          <w:tcPr>
            <w:tcW w:w="3841" w:type="dxa"/>
            <w:gridSpan w:val="2"/>
            <w:shd w:val="clear" w:color="auto" w:fill="auto"/>
          </w:tcPr>
          <w:p w:rsidR="005A4CF0" w:rsidRPr="006721A5" w:rsidRDefault="005A4CF0"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 xml:space="preserve">По таблице </w:t>
            </w:r>
            <w:r w:rsidRPr="006721A5">
              <w:rPr>
                <w:rFonts w:ascii="Times New Roman" w:hAnsi="Times New Roman" w:cs="Times New Roman"/>
                <w:sz w:val="24"/>
                <w:szCs w:val="24"/>
                <w:lang w:val="en-US"/>
              </w:rPr>
              <w:t>II</w:t>
            </w:r>
            <w:r w:rsidRPr="006721A5">
              <w:rPr>
                <w:rFonts w:ascii="Times New Roman" w:hAnsi="Times New Roman" w:cs="Times New Roman"/>
                <w:sz w:val="24"/>
                <w:szCs w:val="24"/>
              </w:rPr>
              <w:t xml:space="preserve"> настоящего приложения</w:t>
            </w:r>
          </w:p>
        </w:tc>
        <w:tc>
          <w:tcPr>
            <w:tcW w:w="3545" w:type="dxa"/>
            <w:shd w:val="clear" w:color="auto" w:fill="auto"/>
          </w:tcPr>
          <w:p w:rsidR="005A4CF0" w:rsidRPr="006721A5" w:rsidRDefault="005A4CF0" w:rsidP="00F46A31">
            <w:pPr>
              <w:ind w:right="57"/>
              <w:jc w:val="both"/>
              <w:rPr>
                <w:rFonts w:ascii="Times New Roman" w:hAnsi="Times New Roman" w:cs="Times New Roman"/>
                <w:spacing w:val="-2"/>
                <w:sz w:val="24"/>
                <w:szCs w:val="24"/>
              </w:rPr>
            </w:pPr>
            <w:r w:rsidRPr="006721A5">
              <w:rPr>
                <w:rFonts w:ascii="Times New Roman" w:hAnsi="Times New Roman" w:cs="Times New Roman"/>
                <w:sz w:val="24"/>
                <w:szCs w:val="24"/>
              </w:rPr>
              <w:t>Размеры земельных участков могут быть увеличены на 50 процентов</w:t>
            </w:r>
            <w:r w:rsidRPr="006721A5">
              <w:rPr>
                <w:rFonts w:ascii="Times New Roman" w:hAnsi="Times New Roman" w:cs="Times New Roman"/>
                <w:spacing w:val="-4"/>
                <w:sz w:val="24"/>
                <w:szCs w:val="24"/>
              </w:rPr>
              <w:t xml:space="preserve"> </w:t>
            </w:r>
            <w:r w:rsidRPr="006721A5">
              <w:rPr>
                <w:rFonts w:ascii="Times New Roman" w:hAnsi="Times New Roman" w:cs="Times New Roman"/>
                <w:spacing w:val="-2"/>
                <w:sz w:val="24"/>
                <w:szCs w:val="24"/>
              </w:rPr>
              <w:t xml:space="preserve">заведений сельскохозяйственного профиля, размещаемых в сельских поселениях. </w:t>
            </w:r>
          </w:p>
          <w:p w:rsidR="005A4CF0" w:rsidRPr="006721A5" w:rsidRDefault="005A4CF0" w:rsidP="00F46A31">
            <w:pPr>
              <w:ind w:right="98"/>
              <w:jc w:val="both"/>
              <w:rPr>
                <w:rFonts w:ascii="Times New Roman" w:hAnsi="Times New Roman" w:cs="Times New Roman"/>
                <w:spacing w:val="-2"/>
                <w:sz w:val="24"/>
                <w:szCs w:val="24"/>
              </w:rPr>
            </w:pPr>
            <w:r w:rsidRPr="006721A5">
              <w:rPr>
                <w:rFonts w:ascii="Times New Roman" w:hAnsi="Times New Roman" w:cs="Times New Roman"/>
                <w:sz w:val="24"/>
                <w:szCs w:val="24"/>
              </w:rPr>
              <w:t>В условиях реконструкции для учебных заведений гуманитарного профиля воз</w:t>
            </w:r>
            <w:r w:rsidRPr="006721A5">
              <w:rPr>
                <w:rFonts w:ascii="Times New Roman" w:hAnsi="Times New Roman" w:cs="Times New Roman"/>
                <w:spacing w:val="-2"/>
                <w:sz w:val="24"/>
                <w:szCs w:val="24"/>
              </w:rPr>
              <w:t>можно уменьшение на 30 %</w:t>
            </w:r>
            <w:r>
              <w:rPr>
                <w:rFonts w:ascii="Times New Roman" w:hAnsi="Times New Roman" w:cs="Times New Roman"/>
                <w:spacing w:val="-2"/>
                <w:sz w:val="24"/>
                <w:szCs w:val="24"/>
              </w:rPr>
              <w:t>.</w:t>
            </w:r>
          </w:p>
          <w:p w:rsidR="005A4CF0" w:rsidRPr="006721A5" w:rsidRDefault="005A4CF0" w:rsidP="00F46A31">
            <w:pPr>
              <w:ind w:right="98"/>
              <w:jc w:val="both"/>
              <w:rPr>
                <w:rFonts w:ascii="Times New Roman" w:hAnsi="Times New Roman" w:cs="Times New Roman"/>
                <w:sz w:val="24"/>
                <w:szCs w:val="24"/>
              </w:rPr>
            </w:pPr>
          </w:p>
        </w:tc>
      </w:tr>
      <w:tr w:rsidR="00D662A6" w:rsidRPr="006721A5" w:rsidTr="00D05D49">
        <w:tc>
          <w:tcPr>
            <w:tcW w:w="2539" w:type="dxa"/>
            <w:shd w:val="clear" w:color="auto" w:fill="auto"/>
          </w:tcPr>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z w:val="24"/>
                <w:szCs w:val="24"/>
              </w:rPr>
              <w:t>Высшие учебные заведения</w:t>
            </w:r>
          </w:p>
        </w:tc>
        <w:tc>
          <w:tcPr>
            <w:tcW w:w="1417" w:type="dxa"/>
            <w:gridSpan w:val="2"/>
            <w:shd w:val="clear" w:color="auto" w:fill="auto"/>
          </w:tcPr>
          <w:p w:rsidR="00D662A6" w:rsidRPr="006721A5" w:rsidRDefault="00D662A6"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D662A6" w:rsidRPr="006721A5" w:rsidRDefault="00D662A6" w:rsidP="003D41E6">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841" w:type="dxa"/>
            <w:gridSpan w:val="2"/>
            <w:shd w:val="clear" w:color="auto" w:fill="auto"/>
          </w:tcPr>
          <w:p w:rsidR="00D662A6" w:rsidRPr="006721A5" w:rsidRDefault="00D662A6" w:rsidP="00F46A31">
            <w:pPr>
              <w:jc w:val="both"/>
              <w:rPr>
                <w:rFonts w:ascii="Times New Roman" w:hAnsi="Times New Roman" w:cs="Times New Roman"/>
                <w:spacing w:val="-8"/>
                <w:sz w:val="24"/>
                <w:szCs w:val="24"/>
              </w:rPr>
            </w:pPr>
            <w:r w:rsidRPr="006721A5">
              <w:rPr>
                <w:rFonts w:ascii="Times New Roman" w:hAnsi="Times New Roman" w:cs="Times New Roman"/>
                <w:sz w:val="24"/>
                <w:szCs w:val="24"/>
              </w:rPr>
              <w:t xml:space="preserve">Зоны высших учебных </w:t>
            </w:r>
            <w:r w:rsidRPr="006721A5">
              <w:rPr>
                <w:rFonts w:ascii="Times New Roman" w:hAnsi="Times New Roman" w:cs="Times New Roman"/>
                <w:spacing w:val="-8"/>
                <w:sz w:val="24"/>
                <w:szCs w:val="24"/>
              </w:rPr>
              <w:t>заведений (учебная зона), га, на 1 тыс. студентов:</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pacing w:val="-3"/>
                <w:sz w:val="24"/>
                <w:szCs w:val="24"/>
              </w:rPr>
              <w:t>университеты, вузы тех</w:t>
            </w:r>
            <w:r w:rsidRPr="006721A5">
              <w:rPr>
                <w:rFonts w:ascii="Times New Roman" w:hAnsi="Times New Roman" w:cs="Times New Roman"/>
                <w:sz w:val="24"/>
                <w:szCs w:val="24"/>
              </w:rPr>
              <w:t>нические – 4-7;</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pacing w:val="-3"/>
                <w:sz w:val="24"/>
                <w:szCs w:val="24"/>
              </w:rPr>
              <w:t>сельскохозяйственные –</w:t>
            </w:r>
            <w:r w:rsidRPr="006721A5">
              <w:rPr>
                <w:rFonts w:ascii="Times New Roman" w:hAnsi="Times New Roman" w:cs="Times New Roman"/>
                <w:sz w:val="24"/>
                <w:szCs w:val="24"/>
              </w:rPr>
              <w:t xml:space="preserve"> 5-7;</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z w:val="24"/>
                <w:szCs w:val="24"/>
              </w:rPr>
              <w:t>медицинские, фармацевтические – 3-5;</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z w:val="24"/>
                <w:szCs w:val="24"/>
              </w:rPr>
              <w:t>экономические, педагогические, культуры, искусства, архитектуры – 2-4;</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z w:val="24"/>
                <w:szCs w:val="24"/>
              </w:rPr>
              <w:t>институты повышения квалификации и заочные вузы – соответственно профилю с коэффициентом 0,5;</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z w:val="24"/>
                <w:szCs w:val="24"/>
              </w:rPr>
              <w:t>специализированная зона – по заданию на проектирование; спортивная зона – 1-2; зона студенческих общежитий – 1,5-3.</w:t>
            </w:r>
          </w:p>
          <w:p w:rsidR="00D662A6" w:rsidRPr="006721A5" w:rsidRDefault="00D662A6" w:rsidP="00F46A31">
            <w:pPr>
              <w:jc w:val="both"/>
              <w:rPr>
                <w:rFonts w:ascii="Times New Roman" w:hAnsi="Times New Roman" w:cs="Times New Roman"/>
                <w:sz w:val="24"/>
                <w:szCs w:val="24"/>
              </w:rPr>
            </w:pPr>
            <w:r w:rsidRPr="006721A5">
              <w:rPr>
                <w:rFonts w:ascii="Times New Roman" w:hAnsi="Times New Roman" w:cs="Times New Roman"/>
                <w:sz w:val="24"/>
                <w:szCs w:val="24"/>
              </w:rPr>
              <w:t>Вузы физической культуры – по заданию на проектирование</w:t>
            </w:r>
          </w:p>
        </w:tc>
        <w:tc>
          <w:tcPr>
            <w:tcW w:w="3545" w:type="dxa"/>
            <w:shd w:val="clear" w:color="auto" w:fill="auto"/>
          </w:tcPr>
          <w:p w:rsidR="00D662A6" w:rsidRPr="006721A5" w:rsidRDefault="00D662A6"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Размер земельного участка вуза может быть уменьшен на 40 % в условиях реконструкции. </w:t>
            </w:r>
          </w:p>
          <w:p w:rsidR="00D662A6" w:rsidRPr="006721A5" w:rsidRDefault="00D662A6"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При кооперированном размещении нескольких вузов на одном участке суммарную территорию земель</w:t>
            </w:r>
            <w:r w:rsidRPr="006721A5">
              <w:rPr>
                <w:rFonts w:ascii="Times New Roman" w:hAnsi="Times New Roman" w:cs="Times New Roman"/>
                <w:spacing w:val="-2"/>
                <w:sz w:val="24"/>
                <w:szCs w:val="24"/>
              </w:rPr>
              <w:t>ных участков учебных</w:t>
            </w:r>
            <w:r w:rsidRPr="006721A5">
              <w:rPr>
                <w:rFonts w:ascii="Times New Roman" w:hAnsi="Times New Roman" w:cs="Times New Roman"/>
                <w:sz w:val="24"/>
                <w:szCs w:val="24"/>
              </w:rPr>
              <w:t xml:space="preserve"> заведений рекомендуется сокращать на 20 процентов</w:t>
            </w:r>
          </w:p>
          <w:p w:rsidR="00D662A6" w:rsidRPr="006721A5" w:rsidRDefault="00D662A6" w:rsidP="00F46A31">
            <w:pPr>
              <w:ind w:right="57"/>
              <w:jc w:val="both"/>
              <w:rPr>
                <w:rFonts w:ascii="Times New Roman" w:hAnsi="Times New Roman" w:cs="Times New Roman"/>
                <w:sz w:val="24"/>
                <w:szCs w:val="24"/>
              </w:rPr>
            </w:pPr>
          </w:p>
        </w:tc>
      </w:tr>
      <w:tr w:rsidR="007711D0" w:rsidRPr="006721A5" w:rsidTr="00D05D49">
        <w:tc>
          <w:tcPr>
            <w:tcW w:w="2539" w:type="dxa"/>
            <w:shd w:val="clear" w:color="auto" w:fill="auto"/>
          </w:tcPr>
          <w:p w:rsidR="007711D0" w:rsidRPr="006721A5" w:rsidRDefault="007711D0"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Внешкольные </w:t>
            </w:r>
          </w:p>
          <w:p w:rsidR="007711D0" w:rsidRPr="006721A5" w:rsidRDefault="007711D0" w:rsidP="00F46A31">
            <w:pPr>
              <w:jc w:val="both"/>
              <w:rPr>
                <w:rFonts w:ascii="Times New Roman" w:hAnsi="Times New Roman" w:cs="Times New Roman"/>
                <w:sz w:val="24"/>
                <w:szCs w:val="24"/>
              </w:rPr>
            </w:pPr>
            <w:r w:rsidRPr="006721A5">
              <w:rPr>
                <w:rFonts w:ascii="Times New Roman" w:hAnsi="Times New Roman" w:cs="Times New Roman"/>
                <w:sz w:val="24"/>
                <w:szCs w:val="24"/>
              </w:rPr>
              <w:t>учреждения</w:t>
            </w:r>
          </w:p>
        </w:tc>
        <w:tc>
          <w:tcPr>
            <w:tcW w:w="1417" w:type="dxa"/>
            <w:gridSpan w:val="2"/>
            <w:shd w:val="clear" w:color="auto" w:fill="auto"/>
          </w:tcPr>
          <w:p w:rsidR="007711D0" w:rsidRPr="006721A5" w:rsidRDefault="007711D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7711D0" w:rsidRPr="006721A5" w:rsidRDefault="007711D0" w:rsidP="00F46A31">
            <w:pPr>
              <w:jc w:val="center"/>
              <w:rPr>
                <w:rFonts w:ascii="Times New Roman" w:hAnsi="Times New Roman" w:cs="Times New Roman"/>
                <w:sz w:val="24"/>
                <w:szCs w:val="24"/>
              </w:rPr>
            </w:pPr>
          </w:p>
        </w:tc>
        <w:tc>
          <w:tcPr>
            <w:tcW w:w="3542" w:type="dxa"/>
            <w:gridSpan w:val="4"/>
          </w:tcPr>
          <w:p w:rsidR="007711D0" w:rsidRPr="006721A5" w:rsidRDefault="007711D0" w:rsidP="00F46A31">
            <w:pPr>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10 процентов</w:t>
            </w:r>
            <w:r>
              <w:rPr>
                <w:rFonts w:ascii="Times New Roman" w:hAnsi="Times New Roman" w:cs="Times New Roman"/>
                <w:spacing w:val="-2"/>
                <w:sz w:val="24"/>
                <w:szCs w:val="24"/>
              </w:rPr>
              <w:t xml:space="preserve"> от</w:t>
            </w:r>
            <w:r w:rsidRPr="006721A5">
              <w:rPr>
                <w:rFonts w:ascii="Times New Roman" w:hAnsi="Times New Roman" w:cs="Times New Roman"/>
                <w:spacing w:val="-2"/>
                <w:sz w:val="24"/>
                <w:szCs w:val="24"/>
              </w:rPr>
              <w:t xml:space="preserve"> числа </w:t>
            </w:r>
            <w:r w:rsidRPr="006721A5">
              <w:rPr>
                <w:rFonts w:ascii="Times New Roman" w:hAnsi="Times New Roman" w:cs="Times New Roman"/>
                <w:spacing w:val="-4"/>
                <w:sz w:val="24"/>
                <w:szCs w:val="24"/>
              </w:rPr>
              <w:t>школьников, в том числе</w:t>
            </w:r>
            <w:r w:rsidRPr="006721A5">
              <w:rPr>
                <w:rFonts w:ascii="Times New Roman" w:hAnsi="Times New Roman" w:cs="Times New Roman"/>
                <w:spacing w:val="-2"/>
                <w:sz w:val="24"/>
                <w:szCs w:val="24"/>
              </w:rPr>
              <w:t xml:space="preserve"> по видам зданий, процентов</w:t>
            </w:r>
          </w:p>
          <w:p w:rsidR="007711D0" w:rsidRPr="006721A5" w:rsidRDefault="007711D0" w:rsidP="00F46A31">
            <w:pPr>
              <w:jc w:val="both"/>
              <w:rPr>
                <w:rFonts w:ascii="Times New Roman" w:hAnsi="Times New Roman" w:cs="Times New Roman"/>
                <w:spacing w:val="-2"/>
                <w:sz w:val="24"/>
                <w:szCs w:val="24"/>
              </w:rPr>
            </w:pPr>
            <w:r>
              <w:rPr>
                <w:rFonts w:ascii="Times New Roman" w:hAnsi="Times New Roman" w:cs="Times New Roman"/>
                <w:spacing w:val="-2"/>
                <w:sz w:val="24"/>
                <w:szCs w:val="24"/>
              </w:rPr>
              <w:t>дворец</w:t>
            </w:r>
            <w:r w:rsidRPr="006721A5">
              <w:rPr>
                <w:rFonts w:ascii="Times New Roman" w:hAnsi="Times New Roman" w:cs="Times New Roman"/>
                <w:spacing w:val="-2"/>
                <w:sz w:val="24"/>
                <w:szCs w:val="24"/>
              </w:rPr>
              <w:t xml:space="preserve"> творчества</w:t>
            </w:r>
            <w:r>
              <w:rPr>
                <w:rFonts w:ascii="Times New Roman" w:hAnsi="Times New Roman" w:cs="Times New Roman"/>
                <w:spacing w:val="-2"/>
                <w:sz w:val="24"/>
                <w:szCs w:val="24"/>
              </w:rPr>
              <w:t xml:space="preserve"> юных</w:t>
            </w:r>
            <w:r w:rsidRPr="006721A5">
              <w:rPr>
                <w:rFonts w:ascii="Times New Roman" w:hAnsi="Times New Roman" w:cs="Times New Roman"/>
                <w:spacing w:val="-2"/>
                <w:sz w:val="24"/>
                <w:szCs w:val="24"/>
              </w:rPr>
              <w:t xml:space="preserve"> – 3,3;</w:t>
            </w:r>
          </w:p>
          <w:p w:rsidR="007711D0" w:rsidRPr="006721A5" w:rsidRDefault="007711D0" w:rsidP="00F46A31">
            <w:pPr>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станция юных техников – 0,9;</w:t>
            </w:r>
          </w:p>
          <w:p w:rsidR="007711D0" w:rsidRPr="006721A5" w:rsidRDefault="007711D0" w:rsidP="00F46A31">
            <w:pPr>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станция юных натуралистов – 0,4;</w:t>
            </w:r>
          </w:p>
          <w:p w:rsidR="007711D0" w:rsidRPr="006721A5" w:rsidRDefault="007711D0" w:rsidP="00F46A31">
            <w:pPr>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станция юных туристов – 0,4;</w:t>
            </w:r>
          </w:p>
          <w:p w:rsidR="007711D0" w:rsidRPr="006721A5" w:rsidRDefault="007711D0" w:rsidP="00F46A31">
            <w:pPr>
              <w:jc w:val="both"/>
              <w:rPr>
                <w:rFonts w:ascii="Times New Roman" w:hAnsi="Times New Roman" w:cs="Times New Roman"/>
                <w:spacing w:val="-2"/>
                <w:sz w:val="24"/>
                <w:szCs w:val="24"/>
              </w:rPr>
            </w:pPr>
            <w:r w:rsidRPr="006721A5">
              <w:rPr>
                <w:rFonts w:ascii="Times New Roman" w:hAnsi="Times New Roman" w:cs="Times New Roman"/>
                <w:spacing w:val="-6"/>
                <w:sz w:val="24"/>
                <w:szCs w:val="24"/>
              </w:rPr>
              <w:t>детско-юношеская спор</w:t>
            </w:r>
            <w:r w:rsidRPr="006721A5">
              <w:rPr>
                <w:rFonts w:ascii="Times New Roman" w:hAnsi="Times New Roman" w:cs="Times New Roman"/>
                <w:spacing w:val="-2"/>
                <w:sz w:val="24"/>
                <w:szCs w:val="24"/>
              </w:rPr>
              <w:t>тивная школа – 2,3;</w:t>
            </w:r>
          </w:p>
          <w:p w:rsidR="007711D0" w:rsidRDefault="007711D0" w:rsidP="00F46A31">
            <w:pPr>
              <w:jc w:val="both"/>
              <w:rPr>
                <w:rFonts w:ascii="Times New Roman" w:hAnsi="Times New Roman" w:cs="Times New Roman"/>
                <w:spacing w:val="-2"/>
                <w:sz w:val="24"/>
                <w:szCs w:val="24"/>
              </w:rPr>
            </w:pPr>
            <w:r w:rsidRPr="006721A5">
              <w:rPr>
                <w:rFonts w:ascii="Times New Roman" w:hAnsi="Times New Roman" w:cs="Times New Roman"/>
                <w:spacing w:val="-3"/>
                <w:sz w:val="24"/>
                <w:szCs w:val="24"/>
              </w:rPr>
              <w:t>детская школа искусств или музыкальная, художественная, хореографическая школа</w:t>
            </w:r>
            <w:r w:rsidRPr="006721A5">
              <w:rPr>
                <w:rFonts w:ascii="Times New Roman" w:hAnsi="Times New Roman" w:cs="Times New Roman"/>
                <w:spacing w:val="-2"/>
                <w:sz w:val="24"/>
                <w:szCs w:val="24"/>
              </w:rPr>
              <w:t xml:space="preserve"> – 2,7.</w:t>
            </w:r>
          </w:p>
          <w:p w:rsidR="007711D0" w:rsidRPr="006721A5" w:rsidRDefault="007711D0" w:rsidP="00F46A31">
            <w:pPr>
              <w:jc w:val="both"/>
              <w:rPr>
                <w:rFonts w:ascii="Times New Roman" w:hAnsi="Times New Roman" w:cs="Times New Roman"/>
                <w:spacing w:val="-2"/>
                <w:sz w:val="24"/>
                <w:szCs w:val="24"/>
              </w:rPr>
            </w:pPr>
          </w:p>
        </w:tc>
        <w:tc>
          <w:tcPr>
            <w:tcW w:w="3841" w:type="dxa"/>
            <w:gridSpan w:val="2"/>
            <w:shd w:val="clear" w:color="auto" w:fill="auto"/>
          </w:tcPr>
          <w:p w:rsidR="007711D0" w:rsidRPr="006721A5" w:rsidRDefault="007711D0" w:rsidP="00F46A31">
            <w:pPr>
              <w:ind w:left="30" w:right="97"/>
              <w:jc w:val="both"/>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7711D0" w:rsidRPr="006721A5" w:rsidRDefault="007711D0" w:rsidP="00F46A31">
            <w:pPr>
              <w:ind w:right="23"/>
              <w:jc w:val="both"/>
              <w:rPr>
                <w:rFonts w:ascii="Times New Roman" w:hAnsi="Times New Roman" w:cs="Times New Roman"/>
                <w:sz w:val="24"/>
                <w:szCs w:val="24"/>
              </w:rPr>
            </w:pPr>
            <w:r w:rsidRPr="006721A5">
              <w:rPr>
                <w:rFonts w:ascii="Times New Roman" w:hAnsi="Times New Roman" w:cs="Times New Roman"/>
                <w:sz w:val="24"/>
                <w:szCs w:val="24"/>
              </w:rPr>
              <w:t xml:space="preserve">Предусматривается определенный охват детей дошкольного возраста. </w:t>
            </w:r>
          </w:p>
          <w:p w:rsidR="007711D0" w:rsidRPr="006721A5" w:rsidRDefault="007711D0"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В сельских поселениях места для внешкольных учреждений рекомендуется </w:t>
            </w:r>
            <w:r w:rsidRPr="006721A5">
              <w:rPr>
                <w:rFonts w:ascii="Times New Roman" w:hAnsi="Times New Roman" w:cs="Times New Roman"/>
                <w:spacing w:val="-4"/>
                <w:sz w:val="24"/>
                <w:szCs w:val="24"/>
              </w:rPr>
              <w:t>предусматривать в зда</w:t>
            </w:r>
            <w:r w:rsidRPr="006721A5">
              <w:rPr>
                <w:rFonts w:ascii="Times New Roman" w:hAnsi="Times New Roman" w:cs="Times New Roman"/>
                <w:sz w:val="24"/>
                <w:szCs w:val="24"/>
              </w:rPr>
              <w:t>ниях общеобразовательных школ.</w:t>
            </w:r>
          </w:p>
        </w:tc>
      </w:tr>
      <w:tr w:rsidR="00D05D49" w:rsidRPr="006721A5" w:rsidTr="00F32626">
        <w:tc>
          <w:tcPr>
            <w:tcW w:w="14884" w:type="dxa"/>
            <w:gridSpan w:val="10"/>
          </w:tcPr>
          <w:p w:rsidR="00D05D49" w:rsidRPr="006721A5" w:rsidRDefault="00D05D49" w:rsidP="00F46A31">
            <w:pPr>
              <w:ind w:right="57"/>
              <w:jc w:val="center"/>
              <w:rPr>
                <w:rFonts w:ascii="Times New Roman" w:hAnsi="Times New Roman" w:cs="Times New Roman"/>
                <w:spacing w:val="-2"/>
                <w:sz w:val="24"/>
                <w:szCs w:val="24"/>
              </w:rPr>
            </w:pPr>
            <w:r w:rsidRPr="006721A5">
              <w:rPr>
                <w:rFonts w:ascii="Times New Roman" w:hAnsi="Times New Roman" w:cs="Times New Roman"/>
                <w:sz w:val="24"/>
                <w:szCs w:val="24"/>
              </w:rPr>
              <w:t>II. Учреждения здравоохранения и социального обеспечения</w:t>
            </w:r>
          </w:p>
        </w:tc>
      </w:tr>
      <w:tr w:rsidR="00BC28CF" w:rsidRPr="006721A5" w:rsidTr="00D05D49">
        <w:trPr>
          <w:trHeight w:val="1377"/>
        </w:trPr>
        <w:tc>
          <w:tcPr>
            <w:tcW w:w="2539" w:type="dxa"/>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Стационары всех типов с вспомога</w:t>
            </w:r>
            <w:r w:rsidRPr="006721A5">
              <w:rPr>
                <w:rFonts w:ascii="Times New Roman" w:hAnsi="Times New Roman" w:cs="Times New Roman"/>
                <w:spacing w:val="-2"/>
                <w:sz w:val="24"/>
                <w:szCs w:val="24"/>
              </w:rPr>
              <w:t>тельными зданиями</w:t>
            </w:r>
            <w:r w:rsidRPr="006721A5">
              <w:rPr>
                <w:rFonts w:ascii="Times New Roman" w:hAnsi="Times New Roman" w:cs="Times New Roman"/>
                <w:sz w:val="24"/>
                <w:szCs w:val="24"/>
              </w:rPr>
              <w:t xml:space="preserve"> и сооружениями</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койка</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D86FD6" w:rsidP="00CB0BD3">
            <w:pPr>
              <w:jc w:val="both"/>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r>
              <w:rPr>
                <w:rFonts w:ascii="Times New Roman" w:hAnsi="Times New Roman" w:cs="Times New Roman"/>
                <w:sz w:val="24"/>
                <w:szCs w:val="24"/>
              </w:rPr>
              <w:t>, определяемому органами здравоохранения</w:t>
            </w:r>
          </w:p>
        </w:tc>
        <w:tc>
          <w:tcPr>
            <w:tcW w:w="1840" w:type="dxa"/>
            <w:gridSpan w:val="2"/>
            <w:shd w:val="clear" w:color="auto" w:fill="auto"/>
          </w:tcPr>
          <w:p w:rsidR="00BC28CF" w:rsidRDefault="00BC28CF" w:rsidP="00CB0BD3">
            <w:pPr>
              <w:jc w:val="both"/>
              <w:rPr>
                <w:rFonts w:ascii="Times New Roman" w:hAnsi="Times New Roman" w:cs="Times New Roman"/>
                <w:spacing w:val="-3"/>
                <w:sz w:val="24"/>
                <w:szCs w:val="24"/>
              </w:rPr>
            </w:pPr>
            <w:r w:rsidRPr="006721A5">
              <w:rPr>
                <w:rFonts w:ascii="Times New Roman" w:hAnsi="Times New Roman" w:cs="Times New Roman"/>
                <w:sz w:val="24"/>
                <w:szCs w:val="24"/>
              </w:rPr>
              <w:t xml:space="preserve">С учетом </w:t>
            </w:r>
            <w:r>
              <w:rPr>
                <w:rFonts w:ascii="Times New Roman" w:hAnsi="Times New Roman" w:cs="Times New Roman"/>
                <w:spacing w:val="-2"/>
                <w:sz w:val="24"/>
                <w:szCs w:val="24"/>
              </w:rPr>
              <w:t>системы расселения</w:t>
            </w:r>
            <w:r w:rsidRPr="006721A5">
              <w:rPr>
                <w:rFonts w:ascii="Times New Roman" w:hAnsi="Times New Roman" w:cs="Times New Roman"/>
                <w:spacing w:val="-2"/>
                <w:sz w:val="24"/>
                <w:szCs w:val="24"/>
              </w:rPr>
              <w:t xml:space="preserve"> возможна</w:t>
            </w:r>
            <w:r w:rsidRPr="006721A5">
              <w:rPr>
                <w:rFonts w:ascii="Times New Roman" w:hAnsi="Times New Roman" w:cs="Times New Roman"/>
                <w:sz w:val="24"/>
                <w:szCs w:val="24"/>
              </w:rPr>
              <w:t xml:space="preserve"> сельская участковая больница</w:t>
            </w:r>
            <w:r>
              <w:rPr>
                <w:rFonts w:ascii="Times New Roman" w:hAnsi="Times New Roman" w:cs="Times New Roman"/>
                <w:sz w:val="24"/>
                <w:szCs w:val="24"/>
              </w:rPr>
              <w:t>.</w:t>
            </w:r>
            <w:r w:rsidRPr="006721A5">
              <w:rPr>
                <w:rFonts w:ascii="Times New Roman" w:hAnsi="Times New Roman" w:cs="Times New Roman"/>
                <w:spacing w:val="-3"/>
                <w:sz w:val="24"/>
                <w:szCs w:val="24"/>
              </w:rPr>
              <w:t xml:space="preserve"> </w:t>
            </w:r>
          </w:p>
          <w:p w:rsidR="00BC28CF" w:rsidRPr="006721A5" w:rsidRDefault="00BC28CF" w:rsidP="00CB0BD3">
            <w:pPr>
              <w:jc w:val="both"/>
              <w:rPr>
                <w:rFonts w:ascii="Times New Roman" w:hAnsi="Times New Roman" w:cs="Times New Roman"/>
                <w:sz w:val="24"/>
                <w:szCs w:val="24"/>
              </w:rPr>
            </w:pPr>
            <w:r w:rsidRPr="006721A5">
              <w:rPr>
                <w:rFonts w:ascii="Times New Roman" w:hAnsi="Times New Roman" w:cs="Times New Roman"/>
                <w:spacing w:val="-3"/>
                <w:sz w:val="24"/>
                <w:szCs w:val="24"/>
              </w:rPr>
              <w:t>Участковая</w:t>
            </w:r>
            <w:r w:rsidRPr="006721A5">
              <w:rPr>
                <w:rFonts w:ascii="Times New Roman" w:hAnsi="Times New Roman" w:cs="Times New Roman"/>
                <w:sz w:val="24"/>
                <w:szCs w:val="24"/>
              </w:rPr>
              <w:t xml:space="preserve"> больница, </w:t>
            </w:r>
            <w:r>
              <w:rPr>
                <w:rFonts w:ascii="Times New Roman" w:hAnsi="Times New Roman" w:cs="Times New Roman"/>
                <w:sz w:val="24"/>
                <w:szCs w:val="24"/>
              </w:rPr>
              <w:t>р</w:t>
            </w:r>
            <w:r w:rsidRPr="006721A5">
              <w:rPr>
                <w:rFonts w:ascii="Times New Roman" w:hAnsi="Times New Roman" w:cs="Times New Roman"/>
                <w:sz w:val="24"/>
                <w:szCs w:val="24"/>
              </w:rPr>
              <w:t xml:space="preserve">асположенная в </w:t>
            </w:r>
            <w:r>
              <w:rPr>
                <w:rFonts w:ascii="Times New Roman" w:hAnsi="Times New Roman" w:cs="Times New Roman"/>
                <w:sz w:val="24"/>
                <w:szCs w:val="24"/>
              </w:rPr>
              <w:t xml:space="preserve">городском или сельском поселении  </w:t>
            </w:r>
            <w:r w:rsidRPr="006721A5">
              <w:rPr>
                <w:rFonts w:ascii="Times New Roman" w:hAnsi="Times New Roman" w:cs="Times New Roman"/>
                <w:sz w:val="24"/>
                <w:szCs w:val="24"/>
              </w:rPr>
              <w:t xml:space="preserve">обслуживает комплекс сельских поселений. </w:t>
            </w:r>
          </w:p>
        </w:tc>
        <w:tc>
          <w:tcPr>
            <w:tcW w:w="3841" w:type="dxa"/>
            <w:gridSpan w:val="2"/>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При вместимости:</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до 50 коек - 300 </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50-100 коек – 300-200 </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pacing w:val="-2"/>
                <w:sz w:val="24"/>
                <w:szCs w:val="24"/>
              </w:rPr>
              <w:t>100-200 коек – 200-140</w:t>
            </w:r>
          </w:p>
          <w:p w:rsidR="00BC28CF" w:rsidRPr="006721A5" w:rsidRDefault="00BC28CF" w:rsidP="00F46A31">
            <w:pPr>
              <w:ind w:right="57" w:firstLine="5"/>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 xml:space="preserve">200-400 коек - 140-100 </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400-800 коек - 100-80 </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800-1000 коек - 80-60 </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свыше 1000 коек - 60 </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(в условиях реконструкции возможно уменьшение на 25 процентов).</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Размеры для больниц в пригородной зоне следует увеличивать: </w:t>
            </w:r>
          </w:p>
          <w:p w:rsidR="00BC28CF" w:rsidRPr="006721A5" w:rsidRDefault="00BC28CF" w:rsidP="004059C8">
            <w:pPr>
              <w:ind w:right="57"/>
              <w:jc w:val="both"/>
              <w:rPr>
                <w:rFonts w:ascii="Times New Roman" w:hAnsi="Times New Roman" w:cs="Times New Roman"/>
                <w:sz w:val="24"/>
                <w:szCs w:val="24"/>
              </w:rPr>
            </w:pPr>
            <w:r w:rsidRPr="006721A5">
              <w:rPr>
                <w:rFonts w:ascii="Times New Roman" w:hAnsi="Times New Roman" w:cs="Times New Roman"/>
                <w:spacing w:val="-3"/>
                <w:sz w:val="24"/>
                <w:szCs w:val="24"/>
              </w:rPr>
              <w:t>инфекционных и онко</w:t>
            </w:r>
            <w:r w:rsidRPr="006721A5">
              <w:rPr>
                <w:rFonts w:ascii="Times New Roman" w:hAnsi="Times New Roman" w:cs="Times New Roman"/>
                <w:spacing w:val="-2"/>
                <w:sz w:val="24"/>
                <w:szCs w:val="24"/>
              </w:rPr>
              <w:t>логических – на 15 процентов</w:t>
            </w:r>
            <w:r>
              <w:rPr>
                <w:rFonts w:ascii="Times New Roman" w:hAnsi="Times New Roman" w:cs="Times New Roman"/>
                <w:spacing w:val="-2"/>
                <w:sz w:val="24"/>
                <w:szCs w:val="24"/>
              </w:rPr>
              <w:t>, туберку</w:t>
            </w:r>
            <w:r w:rsidRPr="006721A5">
              <w:rPr>
                <w:rFonts w:ascii="Times New Roman" w:hAnsi="Times New Roman" w:cs="Times New Roman"/>
                <w:spacing w:val="-6"/>
                <w:sz w:val="24"/>
                <w:szCs w:val="24"/>
              </w:rPr>
              <w:t>лезных и психи</w:t>
            </w:r>
            <w:r w:rsidRPr="006721A5">
              <w:rPr>
                <w:rFonts w:ascii="Times New Roman" w:hAnsi="Times New Roman" w:cs="Times New Roman"/>
                <w:sz w:val="24"/>
                <w:szCs w:val="24"/>
              </w:rPr>
              <w:t>атрических – на</w:t>
            </w:r>
            <w:r w:rsidRPr="006721A5">
              <w:rPr>
                <w:rFonts w:ascii="Times New Roman" w:hAnsi="Times New Roman" w:cs="Times New Roman"/>
                <w:spacing w:val="-3"/>
                <w:sz w:val="24"/>
                <w:szCs w:val="24"/>
              </w:rPr>
              <w:t xml:space="preserve"> 25 процентов</w:t>
            </w:r>
            <w:r>
              <w:rPr>
                <w:rFonts w:ascii="Times New Roman" w:hAnsi="Times New Roman" w:cs="Times New Roman"/>
                <w:spacing w:val="-3"/>
                <w:sz w:val="24"/>
                <w:szCs w:val="24"/>
              </w:rPr>
              <w:t>, восстано</w:t>
            </w:r>
            <w:r w:rsidRPr="006721A5">
              <w:rPr>
                <w:rFonts w:ascii="Times New Roman" w:hAnsi="Times New Roman" w:cs="Times New Roman"/>
                <w:spacing w:val="-3"/>
                <w:sz w:val="24"/>
                <w:szCs w:val="24"/>
              </w:rPr>
              <w:t>вительного лечения для взрослых – на 20 процентов</w:t>
            </w:r>
            <w:r>
              <w:rPr>
                <w:rFonts w:ascii="Times New Roman" w:hAnsi="Times New Roman" w:cs="Times New Roman"/>
                <w:spacing w:val="-3"/>
                <w:sz w:val="24"/>
                <w:szCs w:val="24"/>
              </w:rPr>
              <w:t>, детей –на 40%</w:t>
            </w:r>
          </w:p>
        </w:tc>
        <w:tc>
          <w:tcPr>
            <w:tcW w:w="3545" w:type="dxa"/>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Число коек (врачебных и акушерских) для беременных женщин и рожениц рекомендуется при условии их выделения из </w:t>
            </w:r>
            <w:r w:rsidRPr="006721A5">
              <w:rPr>
                <w:rFonts w:ascii="Times New Roman" w:hAnsi="Times New Roman" w:cs="Times New Roman"/>
                <w:spacing w:val="-2"/>
                <w:sz w:val="24"/>
                <w:szCs w:val="24"/>
              </w:rPr>
              <w:t>общего числа коек стаци</w:t>
            </w:r>
            <w:r w:rsidRPr="006721A5">
              <w:rPr>
                <w:rFonts w:ascii="Times New Roman" w:hAnsi="Times New Roman" w:cs="Times New Roman"/>
                <w:sz w:val="24"/>
                <w:szCs w:val="24"/>
              </w:rPr>
              <w:t>онаров - 0,85 коек на 1 тыс. жителей (в расчете на женщин в возрасте 15-49 лет)</w:t>
            </w:r>
            <w:r>
              <w:rPr>
                <w:rFonts w:ascii="Times New Roman" w:hAnsi="Times New Roman" w:cs="Times New Roman"/>
                <w:sz w:val="24"/>
                <w:szCs w:val="24"/>
              </w:rPr>
              <w:t>.</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Норму для детей на 1 койку следует принимать с коэффициентом 1,5.</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Площадь участка родильных домов следует принимать с коэффициентом 0,7.</w:t>
            </w:r>
          </w:p>
        </w:tc>
      </w:tr>
      <w:tr w:rsidR="00BC28CF" w:rsidRPr="006721A5" w:rsidTr="00D05D49">
        <w:tc>
          <w:tcPr>
            <w:tcW w:w="2539" w:type="dxa"/>
            <w:shd w:val="clear" w:color="auto" w:fill="auto"/>
          </w:tcPr>
          <w:p w:rsidR="00BC28CF" w:rsidRPr="006721A5" w:rsidRDefault="00BC28CF" w:rsidP="00D05D49">
            <w:pPr>
              <w:jc w:val="both"/>
              <w:rPr>
                <w:rFonts w:ascii="Times New Roman" w:hAnsi="Times New Roman" w:cs="Times New Roman"/>
                <w:sz w:val="24"/>
                <w:szCs w:val="24"/>
              </w:rPr>
            </w:pPr>
            <w:r w:rsidRPr="006721A5">
              <w:rPr>
                <w:rFonts w:ascii="Times New Roman" w:hAnsi="Times New Roman" w:cs="Times New Roman"/>
                <w:sz w:val="24"/>
                <w:szCs w:val="24"/>
              </w:rPr>
              <w:t>Амбулаторно-поликлиническая сеть, диспансеры без стационара</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посещение</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в смену</w:t>
            </w:r>
          </w:p>
        </w:tc>
        <w:tc>
          <w:tcPr>
            <w:tcW w:w="1702" w:type="dxa"/>
            <w:gridSpan w:val="2"/>
          </w:tcPr>
          <w:p w:rsidR="00BC28CF" w:rsidRPr="004059C8" w:rsidRDefault="009E1A3E" w:rsidP="00041DC8">
            <w:pPr>
              <w:jc w:val="both"/>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r>
              <w:rPr>
                <w:rFonts w:ascii="Times New Roman" w:hAnsi="Times New Roman" w:cs="Times New Roman"/>
                <w:sz w:val="24"/>
                <w:szCs w:val="24"/>
              </w:rPr>
              <w:t>, определяемому органами здравоохранения</w:t>
            </w:r>
          </w:p>
        </w:tc>
        <w:tc>
          <w:tcPr>
            <w:tcW w:w="1840" w:type="dxa"/>
            <w:gridSpan w:val="2"/>
            <w:shd w:val="clear" w:color="auto" w:fill="auto"/>
          </w:tcPr>
          <w:p w:rsidR="00BC28CF" w:rsidRPr="004059C8" w:rsidRDefault="00BC28CF" w:rsidP="00041DC8">
            <w:pPr>
              <w:jc w:val="both"/>
              <w:rPr>
                <w:rFonts w:ascii="Times New Roman" w:hAnsi="Times New Roman" w:cs="Times New Roman"/>
              </w:rPr>
            </w:pPr>
            <w:r w:rsidRPr="004059C8">
              <w:rPr>
                <w:rFonts w:ascii="Times New Roman" w:hAnsi="Times New Roman" w:cs="Times New Roman"/>
                <w:sz w:val="24"/>
                <w:szCs w:val="24"/>
              </w:rPr>
              <w:t xml:space="preserve">С учетом системы </w:t>
            </w:r>
            <w:r w:rsidRPr="004059C8">
              <w:rPr>
                <w:rFonts w:ascii="Times New Roman" w:hAnsi="Times New Roman" w:cs="Times New Roman"/>
                <w:spacing w:val="-2"/>
                <w:sz w:val="24"/>
                <w:szCs w:val="24"/>
              </w:rPr>
              <w:t>расселения</w:t>
            </w:r>
            <w:r w:rsidRPr="004059C8">
              <w:rPr>
                <w:rFonts w:ascii="Times New Roman" w:hAnsi="Times New Roman" w:cs="Times New Roman"/>
                <w:sz w:val="24"/>
                <w:szCs w:val="24"/>
              </w:rPr>
              <w:t xml:space="preserve"> возможн</w:t>
            </w:r>
            <w:r>
              <w:rPr>
                <w:rFonts w:ascii="Times New Roman" w:hAnsi="Times New Roman" w:cs="Times New Roman"/>
                <w:sz w:val="24"/>
                <w:szCs w:val="24"/>
              </w:rPr>
              <w:t>о размещение</w:t>
            </w:r>
            <w:r w:rsidRPr="004059C8">
              <w:rPr>
                <w:rFonts w:ascii="Times New Roman" w:hAnsi="Times New Roman" w:cs="Times New Roman"/>
                <w:sz w:val="24"/>
                <w:szCs w:val="24"/>
              </w:rPr>
              <w:t xml:space="preserve"> сельск</w:t>
            </w:r>
            <w:r>
              <w:rPr>
                <w:rFonts w:ascii="Times New Roman" w:hAnsi="Times New Roman" w:cs="Times New Roman"/>
                <w:sz w:val="24"/>
                <w:szCs w:val="24"/>
              </w:rPr>
              <w:t>ой</w:t>
            </w:r>
            <w:r w:rsidRPr="004059C8">
              <w:rPr>
                <w:rFonts w:ascii="Times New Roman" w:hAnsi="Times New Roman" w:cs="Times New Roman"/>
                <w:sz w:val="24"/>
                <w:szCs w:val="24"/>
              </w:rPr>
              <w:t xml:space="preserve"> </w:t>
            </w:r>
            <w:r w:rsidRPr="004059C8">
              <w:rPr>
                <w:rFonts w:ascii="Times New Roman" w:hAnsi="Times New Roman" w:cs="Times New Roman"/>
                <w:spacing w:val="-2"/>
                <w:sz w:val="24"/>
                <w:szCs w:val="24"/>
              </w:rPr>
              <w:t>амбулатори</w:t>
            </w:r>
            <w:r>
              <w:rPr>
                <w:rFonts w:ascii="Times New Roman" w:hAnsi="Times New Roman" w:cs="Times New Roman"/>
                <w:spacing w:val="-2"/>
                <w:sz w:val="24"/>
                <w:szCs w:val="24"/>
              </w:rPr>
              <w:t xml:space="preserve">и </w:t>
            </w:r>
            <w:r w:rsidRPr="004059C8">
              <w:rPr>
                <w:rFonts w:ascii="Times New Roman" w:hAnsi="Times New Roman" w:cs="Times New Roman"/>
                <w:sz w:val="24"/>
                <w:szCs w:val="24"/>
              </w:rPr>
              <w:t xml:space="preserve"> (</w:t>
            </w:r>
            <w:r>
              <w:rPr>
                <w:rFonts w:ascii="Times New Roman" w:hAnsi="Times New Roman" w:cs="Times New Roman"/>
                <w:sz w:val="24"/>
                <w:szCs w:val="24"/>
              </w:rPr>
              <w:t>площадью</w:t>
            </w:r>
            <w:r w:rsidRPr="004059C8">
              <w:rPr>
                <w:rFonts w:ascii="Times New Roman" w:hAnsi="Times New Roman" w:cs="Times New Roman"/>
                <w:sz w:val="24"/>
                <w:szCs w:val="24"/>
              </w:rPr>
              <w:t xml:space="preserve"> 20%  общего </w:t>
            </w:r>
            <w:r w:rsidRPr="004059C8">
              <w:rPr>
                <w:rFonts w:ascii="Times New Roman" w:hAnsi="Times New Roman" w:cs="Times New Roman"/>
                <w:spacing w:val="-2"/>
                <w:sz w:val="24"/>
                <w:szCs w:val="24"/>
              </w:rPr>
              <w:t>норматива</w:t>
            </w:r>
            <w:r w:rsidRPr="004059C8">
              <w:rPr>
                <w:rFonts w:ascii="Times New Roman" w:hAnsi="Times New Roman" w:cs="Times New Roman"/>
                <w:spacing w:val="-2"/>
              </w:rPr>
              <w:t>)</w:t>
            </w:r>
          </w:p>
        </w:tc>
        <w:tc>
          <w:tcPr>
            <w:tcW w:w="3841" w:type="dxa"/>
            <w:gridSpan w:val="2"/>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0,1 га на 100 посещений в смену, но не менее 0,3 гектара на объект </w:t>
            </w:r>
          </w:p>
          <w:p w:rsidR="00BC28CF" w:rsidRPr="006721A5" w:rsidRDefault="00BC28CF" w:rsidP="00F46A31">
            <w:pPr>
              <w:jc w:val="both"/>
              <w:rPr>
                <w:rFonts w:ascii="Times New Roman" w:hAnsi="Times New Roman" w:cs="Times New Roman"/>
                <w:sz w:val="24"/>
                <w:szCs w:val="24"/>
              </w:rPr>
            </w:pPr>
          </w:p>
        </w:tc>
        <w:tc>
          <w:tcPr>
            <w:tcW w:w="3545" w:type="dxa"/>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Размеры земельных участков стационара и поликлиники, </w:t>
            </w:r>
            <w:r w:rsidRPr="006721A5">
              <w:rPr>
                <w:rFonts w:ascii="Times New Roman" w:hAnsi="Times New Roman" w:cs="Times New Roman"/>
                <w:spacing w:val="-2"/>
                <w:sz w:val="24"/>
                <w:szCs w:val="24"/>
              </w:rPr>
              <w:t>объединенных в одно лечебно-</w:t>
            </w:r>
            <w:r w:rsidRPr="006721A5">
              <w:rPr>
                <w:rFonts w:ascii="Times New Roman" w:hAnsi="Times New Roman" w:cs="Times New Roman"/>
                <w:sz w:val="24"/>
                <w:szCs w:val="24"/>
              </w:rPr>
              <w:t>профилактическое учреждение, определяются раздельно по соответствующим нормам и затем суммируются.</w:t>
            </w:r>
          </w:p>
        </w:tc>
      </w:tr>
      <w:tr w:rsidR="009E1A3E" w:rsidRPr="006721A5" w:rsidTr="00D05D49">
        <w:tc>
          <w:tcPr>
            <w:tcW w:w="2539" w:type="dxa"/>
            <w:shd w:val="clear" w:color="auto" w:fill="auto"/>
          </w:tcPr>
          <w:p w:rsidR="009E1A3E" w:rsidRPr="006721A5" w:rsidRDefault="009E1A3E" w:rsidP="00D05D49">
            <w:pPr>
              <w:jc w:val="both"/>
              <w:rPr>
                <w:rFonts w:ascii="Times New Roman" w:hAnsi="Times New Roman" w:cs="Times New Roman"/>
                <w:sz w:val="24"/>
                <w:szCs w:val="24"/>
              </w:rPr>
            </w:pPr>
            <w:r w:rsidRPr="006721A5">
              <w:rPr>
                <w:rFonts w:ascii="Times New Roman" w:hAnsi="Times New Roman" w:cs="Times New Roman"/>
                <w:sz w:val="24"/>
                <w:szCs w:val="24"/>
              </w:rPr>
              <w:t xml:space="preserve">Фельдшерский </w:t>
            </w:r>
            <w:r w:rsidRPr="006721A5">
              <w:rPr>
                <w:rFonts w:ascii="Times New Roman" w:hAnsi="Times New Roman" w:cs="Times New Roman"/>
                <w:spacing w:val="-2"/>
                <w:sz w:val="24"/>
                <w:szCs w:val="24"/>
              </w:rPr>
              <w:t>или фельдшерско-</w:t>
            </w:r>
            <w:r w:rsidRPr="006721A5">
              <w:rPr>
                <w:rFonts w:ascii="Times New Roman" w:hAnsi="Times New Roman" w:cs="Times New Roman"/>
                <w:sz w:val="24"/>
                <w:szCs w:val="24"/>
              </w:rPr>
              <w:t>акушерский пункт</w:t>
            </w:r>
          </w:p>
        </w:tc>
        <w:tc>
          <w:tcPr>
            <w:tcW w:w="1417" w:type="dxa"/>
            <w:gridSpan w:val="2"/>
            <w:shd w:val="clear" w:color="auto" w:fill="auto"/>
          </w:tcPr>
          <w:p w:rsidR="009E1A3E" w:rsidRPr="006721A5" w:rsidRDefault="009E1A3E" w:rsidP="00F46A31">
            <w:pPr>
              <w:jc w:val="center"/>
              <w:rPr>
                <w:rFonts w:ascii="Times New Roman" w:hAnsi="Times New Roman" w:cs="Times New Roman"/>
                <w:sz w:val="24"/>
                <w:szCs w:val="24"/>
              </w:rPr>
            </w:pPr>
            <w:r w:rsidRPr="006721A5">
              <w:rPr>
                <w:rFonts w:ascii="Times New Roman" w:hAnsi="Times New Roman" w:cs="Times New Roman"/>
                <w:sz w:val="24"/>
                <w:szCs w:val="24"/>
              </w:rPr>
              <w:t>1 объект</w:t>
            </w:r>
          </w:p>
        </w:tc>
        <w:tc>
          <w:tcPr>
            <w:tcW w:w="3542" w:type="dxa"/>
            <w:gridSpan w:val="4"/>
          </w:tcPr>
          <w:p w:rsidR="009E1A3E" w:rsidRPr="006721A5" w:rsidRDefault="009E1A3E"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841" w:type="dxa"/>
            <w:gridSpan w:val="2"/>
            <w:shd w:val="clear" w:color="auto" w:fill="auto"/>
          </w:tcPr>
          <w:p w:rsidR="009E1A3E" w:rsidRPr="006721A5" w:rsidRDefault="009E1A3E" w:rsidP="00F46A31">
            <w:pPr>
              <w:jc w:val="both"/>
              <w:rPr>
                <w:rFonts w:ascii="Times New Roman" w:hAnsi="Times New Roman" w:cs="Times New Roman"/>
                <w:sz w:val="24"/>
                <w:szCs w:val="24"/>
              </w:rPr>
            </w:pPr>
            <w:r w:rsidRPr="006721A5">
              <w:rPr>
                <w:rFonts w:ascii="Times New Roman" w:hAnsi="Times New Roman" w:cs="Times New Roman"/>
                <w:sz w:val="24"/>
                <w:szCs w:val="24"/>
              </w:rPr>
              <w:t>0,2 гектара</w:t>
            </w:r>
          </w:p>
        </w:tc>
        <w:tc>
          <w:tcPr>
            <w:tcW w:w="3545" w:type="dxa"/>
            <w:shd w:val="clear" w:color="auto" w:fill="auto"/>
          </w:tcPr>
          <w:p w:rsidR="009E1A3E" w:rsidRPr="006721A5" w:rsidRDefault="009E1A3E"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  </w:t>
            </w:r>
          </w:p>
        </w:tc>
      </w:tr>
      <w:tr w:rsidR="00BC28CF" w:rsidRPr="006721A5" w:rsidTr="00D05D49">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Станция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(подстанция)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скорой помощи</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автомобиль</w:t>
            </w:r>
          </w:p>
        </w:tc>
        <w:tc>
          <w:tcPr>
            <w:tcW w:w="1702" w:type="dxa"/>
            <w:gridSpan w:val="2"/>
          </w:tcPr>
          <w:p w:rsidR="009E1A3E" w:rsidRPr="006721A5" w:rsidRDefault="009E1A3E" w:rsidP="009E1A3E">
            <w:pPr>
              <w:jc w:val="center"/>
              <w:rPr>
                <w:rFonts w:ascii="Times New Roman" w:hAnsi="Times New Roman" w:cs="Times New Roman"/>
                <w:sz w:val="24"/>
                <w:szCs w:val="24"/>
              </w:rPr>
            </w:pPr>
            <w:r>
              <w:rPr>
                <w:rFonts w:ascii="Times New Roman" w:hAnsi="Times New Roman" w:cs="Times New Roman"/>
                <w:sz w:val="24"/>
                <w:szCs w:val="24"/>
              </w:rPr>
              <w:t>0,1</w:t>
            </w:r>
          </w:p>
          <w:p w:rsidR="00BC28CF" w:rsidRDefault="00BC28CF" w:rsidP="00F46A31">
            <w:pPr>
              <w:jc w:val="center"/>
              <w:rPr>
                <w:rFonts w:ascii="Times New Roman" w:hAnsi="Times New Roman" w:cs="Times New Roman"/>
                <w:sz w:val="24"/>
                <w:szCs w:val="24"/>
              </w:rPr>
            </w:pPr>
          </w:p>
        </w:tc>
        <w:tc>
          <w:tcPr>
            <w:tcW w:w="1840" w:type="dxa"/>
            <w:gridSpan w:val="2"/>
            <w:shd w:val="clear" w:color="auto" w:fill="auto"/>
          </w:tcPr>
          <w:p w:rsidR="00BC28CF" w:rsidRPr="006721A5" w:rsidRDefault="009E1A3E"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C28CF" w:rsidRPr="006721A5" w:rsidRDefault="00BC28CF" w:rsidP="00F46A31">
            <w:pPr>
              <w:jc w:val="center"/>
              <w:rPr>
                <w:rFonts w:ascii="Times New Roman" w:hAnsi="Times New Roman" w:cs="Times New Roman"/>
                <w:sz w:val="24"/>
                <w:szCs w:val="24"/>
              </w:rPr>
            </w:pPr>
          </w:p>
        </w:tc>
        <w:tc>
          <w:tcPr>
            <w:tcW w:w="3841" w:type="dxa"/>
            <w:gridSpan w:val="2"/>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6721A5">
                <w:rPr>
                  <w:rFonts w:ascii="Times New Roman" w:hAnsi="Times New Roman" w:cs="Times New Roman"/>
                  <w:sz w:val="24"/>
                  <w:szCs w:val="24"/>
                </w:rPr>
                <w:t>0,1 га</w:t>
              </w:r>
            </w:smartTag>
          </w:p>
        </w:tc>
        <w:tc>
          <w:tcPr>
            <w:tcW w:w="3545" w:type="dxa"/>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В пределах зоны 15-минутной доступности на специальном автомобиле.</w:t>
            </w:r>
          </w:p>
        </w:tc>
      </w:tr>
      <w:tr w:rsidR="00BC28CF" w:rsidRPr="006721A5" w:rsidTr="00D05D49">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pacing w:val="-2"/>
                <w:sz w:val="24"/>
                <w:szCs w:val="24"/>
              </w:rPr>
              <w:t>Выдвижной пункт</w:t>
            </w:r>
            <w:r w:rsidRPr="006721A5">
              <w:rPr>
                <w:rFonts w:ascii="Times New Roman" w:hAnsi="Times New Roman" w:cs="Times New Roman"/>
                <w:sz w:val="24"/>
                <w:szCs w:val="24"/>
              </w:rPr>
              <w:t xml:space="preserve"> медицинской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помощи</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автомобиль</w:t>
            </w:r>
          </w:p>
        </w:tc>
        <w:tc>
          <w:tcPr>
            <w:tcW w:w="1702" w:type="dxa"/>
            <w:gridSpan w:val="2"/>
          </w:tcPr>
          <w:p w:rsidR="00BC28CF" w:rsidRPr="006721A5" w:rsidRDefault="00BC28CF" w:rsidP="00F46A31">
            <w:pPr>
              <w:jc w:val="center"/>
              <w:rPr>
                <w:rFonts w:ascii="Times New Roman" w:hAnsi="Times New Roman" w:cs="Times New Roman"/>
                <w:sz w:val="24"/>
                <w:szCs w:val="24"/>
              </w:rPr>
            </w:pPr>
          </w:p>
        </w:tc>
        <w:tc>
          <w:tcPr>
            <w:tcW w:w="1840"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0,2</w:t>
            </w:r>
          </w:p>
          <w:p w:rsidR="00BC28CF" w:rsidRPr="006721A5" w:rsidRDefault="00BC28CF" w:rsidP="00F46A31">
            <w:pPr>
              <w:jc w:val="center"/>
              <w:rPr>
                <w:rFonts w:ascii="Times New Roman" w:hAnsi="Times New Roman" w:cs="Times New Roman"/>
                <w:sz w:val="24"/>
                <w:szCs w:val="24"/>
              </w:rPr>
            </w:pPr>
          </w:p>
        </w:tc>
        <w:tc>
          <w:tcPr>
            <w:tcW w:w="3841" w:type="dxa"/>
            <w:gridSpan w:val="2"/>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6721A5">
                <w:rPr>
                  <w:rFonts w:ascii="Times New Roman" w:hAnsi="Times New Roman" w:cs="Times New Roman"/>
                  <w:sz w:val="24"/>
                  <w:szCs w:val="24"/>
                </w:rPr>
                <w:t>0,1 га</w:t>
              </w:r>
            </w:smartTag>
          </w:p>
        </w:tc>
        <w:tc>
          <w:tcPr>
            <w:tcW w:w="3545" w:type="dxa"/>
            <w:shd w:val="clear" w:color="auto" w:fill="auto"/>
          </w:tcPr>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В пределах зоны 30-минутной доступности на специальном автомобиле.</w:t>
            </w:r>
          </w:p>
        </w:tc>
      </w:tr>
      <w:tr w:rsidR="0038111B" w:rsidRPr="006721A5" w:rsidTr="00D05D49">
        <w:trPr>
          <w:trHeight w:val="785"/>
        </w:trPr>
        <w:tc>
          <w:tcPr>
            <w:tcW w:w="2539" w:type="dxa"/>
            <w:vMerge w:val="restart"/>
            <w:shd w:val="clear" w:color="auto" w:fill="auto"/>
          </w:tcPr>
          <w:p w:rsidR="0038111B" w:rsidRDefault="0038111B" w:rsidP="00F46A31">
            <w:pPr>
              <w:jc w:val="both"/>
              <w:rPr>
                <w:rFonts w:ascii="Times New Roman" w:hAnsi="Times New Roman" w:cs="Times New Roman"/>
                <w:sz w:val="24"/>
                <w:szCs w:val="24"/>
              </w:rPr>
            </w:pPr>
            <w:r w:rsidRPr="006721A5">
              <w:rPr>
                <w:rFonts w:ascii="Times New Roman" w:hAnsi="Times New Roman" w:cs="Times New Roman"/>
                <w:sz w:val="24"/>
                <w:szCs w:val="24"/>
              </w:rPr>
              <w:t>Аптека</w:t>
            </w:r>
            <w:r>
              <w:rPr>
                <w:rFonts w:ascii="Times New Roman" w:hAnsi="Times New Roman" w:cs="Times New Roman"/>
                <w:sz w:val="24"/>
                <w:szCs w:val="24"/>
              </w:rPr>
              <w:t xml:space="preserve"> групп:</w:t>
            </w:r>
          </w:p>
          <w:p w:rsidR="0038111B" w:rsidRPr="00674A02" w:rsidRDefault="0038111B" w:rsidP="00F46A31">
            <w:pPr>
              <w:jc w:val="both"/>
              <w:rPr>
                <w:rFonts w:ascii="Times New Roman" w:hAnsi="Times New Roman" w:cs="Times New Roman"/>
                <w:sz w:val="24"/>
                <w:szCs w:val="24"/>
              </w:rPr>
            </w:pPr>
            <w:r>
              <w:rPr>
                <w:rFonts w:ascii="Times New Roman" w:hAnsi="Times New Roman" w:cs="Times New Roman"/>
                <w:sz w:val="24"/>
                <w:szCs w:val="24"/>
                <w:lang w:val="en-US"/>
              </w:rPr>
              <w:t>I</w:t>
            </w:r>
            <w:r w:rsidRPr="00674A02">
              <w:rPr>
                <w:rFonts w:ascii="Times New Roman" w:hAnsi="Times New Roman" w:cs="Times New Roman"/>
                <w:sz w:val="24"/>
                <w:szCs w:val="24"/>
              </w:rPr>
              <w:t>-</w:t>
            </w:r>
            <w:r>
              <w:rPr>
                <w:rFonts w:ascii="Times New Roman" w:hAnsi="Times New Roman" w:cs="Times New Roman"/>
                <w:sz w:val="24"/>
                <w:szCs w:val="24"/>
                <w:lang w:val="en-US"/>
              </w:rPr>
              <w:t>II</w:t>
            </w:r>
          </w:p>
          <w:p w:rsidR="0038111B" w:rsidRPr="00674A02" w:rsidRDefault="0038111B" w:rsidP="00F46A31">
            <w:pPr>
              <w:jc w:val="both"/>
              <w:rPr>
                <w:rFonts w:ascii="Times New Roman" w:hAnsi="Times New Roman" w:cs="Times New Roman"/>
                <w:sz w:val="24"/>
                <w:szCs w:val="24"/>
              </w:rPr>
            </w:pPr>
            <w:r>
              <w:rPr>
                <w:rFonts w:ascii="Times New Roman" w:hAnsi="Times New Roman" w:cs="Times New Roman"/>
                <w:sz w:val="24"/>
                <w:szCs w:val="24"/>
                <w:lang w:val="en-US"/>
              </w:rPr>
              <w:t>III</w:t>
            </w:r>
            <w:r w:rsidRPr="00674A02">
              <w:rPr>
                <w:rFonts w:ascii="Times New Roman" w:hAnsi="Times New Roman" w:cs="Times New Roman"/>
                <w:sz w:val="24"/>
                <w:szCs w:val="24"/>
              </w:rPr>
              <w:t>-</w:t>
            </w:r>
            <w:r>
              <w:rPr>
                <w:rFonts w:ascii="Times New Roman" w:hAnsi="Times New Roman" w:cs="Times New Roman"/>
                <w:sz w:val="24"/>
                <w:szCs w:val="24"/>
                <w:lang w:val="en-US"/>
              </w:rPr>
              <w:t>V</w:t>
            </w:r>
          </w:p>
          <w:p w:rsidR="0038111B" w:rsidRPr="0038111B" w:rsidRDefault="0038111B" w:rsidP="00F46A31">
            <w:pPr>
              <w:jc w:val="both"/>
              <w:rPr>
                <w:rFonts w:ascii="Times New Roman" w:hAnsi="Times New Roman" w:cs="Times New Roman"/>
                <w:sz w:val="24"/>
                <w:szCs w:val="24"/>
              </w:rPr>
            </w:pPr>
            <w:r>
              <w:rPr>
                <w:rFonts w:ascii="Times New Roman" w:hAnsi="Times New Roman" w:cs="Times New Roman"/>
                <w:sz w:val="24"/>
                <w:szCs w:val="24"/>
                <w:lang w:val="en-US"/>
              </w:rPr>
              <w:t>VI-VIII</w:t>
            </w:r>
          </w:p>
        </w:tc>
        <w:tc>
          <w:tcPr>
            <w:tcW w:w="1417" w:type="dxa"/>
            <w:gridSpan w:val="2"/>
            <w:vMerge w:val="restart"/>
            <w:shd w:val="clear" w:color="auto" w:fill="auto"/>
          </w:tcPr>
          <w:p w:rsidR="0038111B" w:rsidRPr="006721A5" w:rsidRDefault="0038111B" w:rsidP="00F46A31">
            <w:pPr>
              <w:jc w:val="center"/>
              <w:rPr>
                <w:rFonts w:ascii="Times New Roman" w:hAnsi="Times New Roman" w:cs="Times New Roman"/>
                <w:sz w:val="24"/>
                <w:szCs w:val="24"/>
              </w:rPr>
            </w:pPr>
            <w:r>
              <w:rPr>
                <w:rFonts w:ascii="Times New Roman" w:hAnsi="Times New Roman" w:cs="Times New Roman"/>
                <w:sz w:val="24"/>
                <w:szCs w:val="24"/>
              </w:rPr>
              <w:t xml:space="preserve"> м</w:t>
            </w:r>
            <w:r w:rsidRPr="00B203F5">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общей</w:t>
            </w:r>
          </w:p>
          <w:p w:rsidR="0038111B" w:rsidRPr="006721A5" w:rsidRDefault="0038111B" w:rsidP="00F46A31">
            <w:pPr>
              <w:jc w:val="center"/>
              <w:rPr>
                <w:rFonts w:ascii="Times New Roman" w:hAnsi="Times New Roman" w:cs="Times New Roman"/>
                <w:sz w:val="24"/>
                <w:szCs w:val="24"/>
              </w:rPr>
            </w:pPr>
            <w:r w:rsidRPr="006721A5">
              <w:rPr>
                <w:rFonts w:ascii="Times New Roman" w:hAnsi="Times New Roman" w:cs="Times New Roman"/>
                <w:sz w:val="24"/>
                <w:szCs w:val="24"/>
              </w:rPr>
              <w:t>площади</w:t>
            </w:r>
          </w:p>
        </w:tc>
        <w:tc>
          <w:tcPr>
            <w:tcW w:w="3542" w:type="dxa"/>
            <w:gridSpan w:val="4"/>
          </w:tcPr>
          <w:p w:rsidR="0038111B" w:rsidRPr="006721A5" w:rsidRDefault="0038111B"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r>
              <w:rPr>
                <w:rFonts w:ascii="Times New Roman" w:hAnsi="Times New Roman" w:cs="Times New Roman"/>
                <w:sz w:val="24"/>
                <w:szCs w:val="24"/>
              </w:rPr>
              <w:t xml:space="preserve"> ориентировочно</w:t>
            </w:r>
          </w:p>
        </w:tc>
        <w:tc>
          <w:tcPr>
            <w:tcW w:w="3841" w:type="dxa"/>
            <w:gridSpan w:val="2"/>
            <w:vMerge w:val="restart"/>
            <w:shd w:val="clear" w:color="auto" w:fill="auto"/>
          </w:tcPr>
          <w:p w:rsidR="0038111B" w:rsidRPr="006721A5" w:rsidRDefault="0038111B" w:rsidP="00F46A31">
            <w:pPr>
              <w:ind w:right="57"/>
              <w:jc w:val="both"/>
              <w:rPr>
                <w:rFonts w:ascii="Times New Roman" w:hAnsi="Times New Roman" w:cs="Times New Roman"/>
                <w:sz w:val="24"/>
                <w:szCs w:val="24"/>
              </w:rPr>
            </w:pPr>
          </w:p>
          <w:p w:rsidR="0038111B" w:rsidRPr="006721A5" w:rsidRDefault="0038111B" w:rsidP="00F46A31">
            <w:pPr>
              <w:ind w:right="57"/>
              <w:rPr>
                <w:rFonts w:ascii="Times New Roman" w:hAnsi="Times New Roman" w:cs="Times New Roman"/>
                <w:sz w:val="24"/>
                <w:szCs w:val="24"/>
              </w:rPr>
            </w:pPr>
          </w:p>
          <w:p w:rsidR="0038111B" w:rsidRDefault="0038111B" w:rsidP="0038111B">
            <w:pPr>
              <w:ind w:right="57"/>
              <w:jc w:val="center"/>
              <w:rPr>
                <w:rFonts w:ascii="Times New Roman" w:hAnsi="Times New Roman" w:cs="Times New Roman"/>
                <w:sz w:val="24"/>
                <w:szCs w:val="24"/>
              </w:rPr>
            </w:pPr>
            <w:r w:rsidRPr="006721A5">
              <w:rPr>
                <w:rFonts w:ascii="Times New Roman" w:hAnsi="Times New Roman" w:cs="Times New Roman"/>
                <w:sz w:val="24"/>
                <w:szCs w:val="24"/>
              </w:rPr>
              <w:t>0,3 га на объект</w:t>
            </w:r>
          </w:p>
          <w:p w:rsidR="0038111B" w:rsidRDefault="0038111B" w:rsidP="0038111B">
            <w:pPr>
              <w:ind w:right="57"/>
              <w:jc w:val="center"/>
              <w:rPr>
                <w:rFonts w:ascii="Times New Roman" w:hAnsi="Times New Roman" w:cs="Times New Roman"/>
                <w:sz w:val="24"/>
                <w:szCs w:val="24"/>
              </w:rPr>
            </w:pPr>
            <w:r>
              <w:rPr>
                <w:rFonts w:ascii="Times New Roman" w:hAnsi="Times New Roman" w:cs="Times New Roman"/>
                <w:sz w:val="24"/>
                <w:szCs w:val="24"/>
              </w:rPr>
              <w:t>0,25 на  объект</w:t>
            </w:r>
          </w:p>
          <w:p w:rsidR="0038111B" w:rsidRPr="006721A5" w:rsidRDefault="0038111B" w:rsidP="0038111B">
            <w:pPr>
              <w:ind w:right="57"/>
              <w:jc w:val="center"/>
              <w:rPr>
                <w:rFonts w:ascii="Times New Roman" w:hAnsi="Times New Roman" w:cs="Times New Roman"/>
                <w:sz w:val="24"/>
                <w:szCs w:val="24"/>
              </w:rPr>
            </w:pPr>
            <w:r>
              <w:rPr>
                <w:rFonts w:ascii="Times New Roman" w:hAnsi="Times New Roman" w:cs="Times New Roman"/>
                <w:sz w:val="24"/>
                <w:szCs w:val="24"/>
              </w:rPr>
              <w:t>0,2 на объект</w:t>
            </w:r>
          </w:p>
        </w:tc>
        <w:tc>
          <w:tcPr>
            <w:tcW w:w="3545" w:type="dxa"/>
            <w:vMerge w:val="restart"/>
            <w:shd w:val="clear" w:color="auto" w:fill="auto"/>
          </w:tcPr>
          <w:p w:rsidR="0038111B" w:rsidRDefault="0038111B" w:rsidP="00F46A31">
            <w:pPr>
              <w:ind w:right="57"/>
              <w:jc w:val="both"/>
              <w:rPr>
                <w:rFonts w:ascii="Times New Roman" w:hAnsi="Times New Roman" w:cs="Times New Roman"/>
                <w:sz w:val="24"/>
                <w:szCs w:val="24"/>
              </w:rPr>
            </w:pPr>
            <w:r>
              <w:rPr>
                <w:rFonts w:ascii="Times New Roman" w:hAnsi="Times New Roman" w:cs="Times New Roman"/>
                <w:sz w:val="24"/>
                <w:szCs w:val="24"/>
              </w:rPr>
              <w:t>Возможно встроенно-пристроенное.</w:t>
            </w:r>
          </w:p>
          <w:p w:rsidR="0038111B" w:rsidRPr="006721A5" w:rsidRDefault="0038111B" w:rsidP="008F1ABE">
            <w:pPr>
              <w:ind w:right="57"/>
              <w:jc w:val="both"/>
              <w:rPr>
                <w:rFonts w:ascii="Times New Roman" w:hAnsi="Times New Roman" w:cs="Times New Roman"/>
                <w:sz w:val="24"/>
                <w:szCs w:val="24"/>
              </w:rPr>
            </w:pPr>
            <w:r>
              <w:rPr>
                <w:rFonts w:ascii="Times New Roman" w:hAnsi="Times New Roman" w:cs="Times New Roman"/>
                <w:sz w:val="24"/>
                <w:szCs w:val="24"/>
              </w:rPr>
              <w:t>В сельских поселениях , как правило при акушерском или фельдшерско-акушерском пункте.</w:t>
            </w:r>
          </w:p>
        </w:tc>
      </w:tr>
      <w:tr w:rsidR="0038111B" w:rsidRPr="006721A5" w:rsidTr="00D05D49">
        <w:trPr>
          <w:trHeight w:val="221"/>
        </w:trPr>
        <w:tc>
          <w:tcPr>
            <w:tcW w:w="2539" w:type="dxa"/>
            <w:vMerge/>
            <w:shd w:val="clear" w:color="auto" w:fill="auto"/>
          </w:tcPr>
          <w:p w:rsidR="0038111B" w:rsidRPr="006721A5" w:rsidRDefault="0038111B" w:rsidP="00F46A31">
            <w:pPr>
              <w:jc w:val="both"/>
              <w:rPr>
                <w:rFonts w:ascii="Times New Roman" w:hAnsi="Times New Roman" w:cs="Times New Roman"/>
                <w:sz w:val="24"/>
                <w:szCs w:val="24"/>
              </w:rPr>
            </w:pPr>
          </w:p>
        </w:tc>
        <w:tc>
          <w:tcPr>
            <w:tcW w:w="1417" w:type="dxa"/>
            <w:gridSpan w:val="2"/>
            <w:vMerge/>
            <w:shd w:val="clear" w:color="auto" w:fill="auto"/>
          </w:tcPr>
          <w:p w:rsidR="0038111B" w:rsidRPr="006721A5" w:rsidRDefault="0038111B" w:rsidP="00F46A31">
            <w:pPr>
              <w:jc w:val="center"/>
              <w:rPr>
                <w:rFonts w:ascii="Times New Roman" w:hAnsi="Times New Roman" w:cs="Times New Roman"/>
                <w:sz w:val="24"/>
                <w:szCs w:val="24"/>
              </w:rPr>
            </w:pPr>
          </w:p>
        </w:tc>
        <w:tc>
          <w:tcPr>
            <w:tcW w:w="1702" w:type="dxa"/>
            <w:gridSpan w:val="2"/>
          </w:tcPr>
          <w:p w:rsidR="0038111B" w:rsidRPr="0038111B" w:rsidRDefault="0038111B" w:rsidP="00F46A31">
            <w:pPr>
              <w:jc w:val="center"/>
              <w:rPr>
                <w:rFonts w:ascii="Times New Roman" w:hAnsi="Times New Roman" w:cs="Times New Roman"/>
                <w:sz w:val="24"/>
                <w:szCs w:val="24"/>
              </w:rPr>
            </w:pPr>
            <w:r w:rsidRPr="0038111B">
              <w:rPr>
                <w:rFonts w:ascii="Times New Roman" w:hAnsi="Times New Roman" w:cs="Times New Roman"/>
                <w:sz w:val="24"/>
                <w:szCs w:val="24"/>
              </w:rPr>
              <w:t>50</w:t>
            </w:r>
          </w:p>
        </w:tc>
        <w:tc>
          <w:tcPr>
            <w:tcW w:w="1840" w:type="dxa"/>
            <w:gridSpan w:val="2"/>
            <w:shd w:val="clear" w:color="auto" w:fill="auto"/>
          </w:tcPr>
          <w:p w:rsidR="0038111B" w:rsidRPr="006721A5" w:rsidRDefault="0038111B" w:rsidP="00F46A31">
            <w:pPr>
              <w:jc w:val="center"/>
              <w:rPr>
                <w:rFonts w:ascii="Times New Roman" w:hAnsi="Times New Roman" w:cs="Times New Roman"/>
                <w:sz w:val="24"/>
                <w:szCs w:val="24"/>
              </w:rPr>
            </w:pPr>
            <w:r w:rsidRPr="006721A5">
              <w:rPr>
                <w:rFonts w:ascii="Times New Roman" w:hAnsi="Times New Roman" w:cs="Times New Roman"/>
                <w:sz w:val="24"/>
                <w:szCs w:val="24"/>
              </w:rPr>
              <w:t>14,0</w:t>
            </w:r>
          </w:p>
        </w:tc>
        <w:tc>
          <w:tcPr>
            <w:tcW w:w="3841" w:type="dxa"/>
            <w:gridSpan w:val="2"/>
            <w:vMerge/>
            <w:shd w:val="clear" w:color="auto" w:fill="auto"/>
          </w:tcPr>
          <w:p w:rsidR="0038111B" w:rsidRPr="006721A5" w:rsidRDefault="0038111B" w:rsidP="00F46A31">
            <w:pPr>
              <w:ind w:right="57"/>
              <w:jc w:val="both"/>
              <w:rPr>
                <w:rFonts w:ascii="Times New Roman" w:hAnsi="Times New Roman" w:cs="Times New Roman"/>
                <w:sz w:val="24"/>
                <w:szCs w:val="24"/>
              </w:rPr>
            </w:pPr>
          </w:p>
        </w:tc>
        <w:tc>
          <w:tcPr>
            <w:tcW w:w="3545" w:type="dxa"/>
            <w:vMerge/>
            <w:shd w:val="clear" w:color="auto" w:fill="auto"/>
          </w:tcPr>
          <w:p w:rsidR="0038111B" w:rsidRPr="006721A5" w:rsidRDefault="0038111B" w:rsidP="00F46A31">
            <w:pPr>
              <w:ind w:right="57"/>
              <w:jc w:val="both"/>
              <w:rPr>
                <w:rFonts w:ascii="Times New Roman" w:hAnsi="Times New Roman" w:cs="Times New Roman"/>
                <w:sz w:val="24"/>
                <w:szCs w:val="24"/>
              </w:rPr>
            </w:pPr>
          </w:p>
        </w:tc>
      </w:tr>
      <w:tr w:rsidR="0038111B" w:rsidRPr="006721A5" w:rsidTr="00D05D49">
        <w:trPr>
          <w:trHeight w:val="682"/>
        </w:trPr>
        <w:tc>
          <w:tcPr>
            <w:tcW w:w="2539" w:type="dxa"/>
            <w:vMerge/>
            <w:shd w:val="clear" w:color="auto" w:fill="auto"/>
          </w:tcPr>
          <w:p w:rsidR="0038111B" w:rsidRPr="006721A5" w:rsidRDefault="0038111B" w:rsidP="00F46A31">
            <w:pPr>
              <w:jc w:val="both"/>
              <w:rPr>
                <w:rFonts w:ascii="Times New Roman" w:hAnsi="Times New Roman" w:cs="Times New Roman"/>
                <w:sz w:val="24"/>
                <w:szCs w:val="24"/>
              </w:rPr>
            </w:pPr>
          </w:p>
        </w:tc>
        <w:tc>
          <w:tcPr>
            <w:tcW w:w="1417" w:type="dxa"/>
            <w:gridSpan w:val="2"/>
            <w:vMerge/>
            <w:shd w:val="clear" w:color="auto" w:fill="auto"/>
          </w:tcPr>
          <w:p w:rsidR="0038111B" w:rsidRPr="006721A5" w:rsidRDefault="0038111B" w:rsidP="00F46A31">
            <w:pPr>
              <w:jc w:val="center"/>
              <w:rPr>
                <w:rFonts w:ascii="Times New Roman" w:hAnsi="Times New Roman" w:cs="Times New Roman"/>
                <w:sz w:val="24"/>
                <w:szCs w:val="24"/>
              </w:rPr>
            </w:pPr>
          </w:p>
        </w:tc>
        <w:tc>
          <w:tcPr>
            <w:tcW w:w="1702" w:type="dxa"/>
            <w:gridSpan w:val="2"/>
            <w:vMerge w:val="restart"/>
          </w:tcPr>
          <w:p w:rsidR="0038111B" w:rsidRPr="0038111B" w:rsidRDefault="0038111B" w:rsidP="00F46A31">
            <w:pPr>
              <w:jc w:val="center"/>
              <w:rPr>
                <w:rFonts w:ascii="Times New Roman" w:hAnsi="Times New Roman" w:cs="Times New Roman"/>
                <w:b/>
                <w:sz w:val="24"/>
                <w:szCs w:val="24"/>
              </w:rPr>
            </w:pPr>
          </w:p>
        </w:tc>
        <w:tc>
          <w:tcPr>
            <w:tcW w:w="1840" w:type="dxa"/>
            <w:gridSpan w:val="2"/>
            <w:vMerge w:val="restart"/>
            <w:shd w:val="clear" w:color="auto" w:fill="auto"/>
          </w:tcPr>
          <w:p w:rsidR="0038111B" w:rsidRPr="006721A5" w:rsidRDefault="0038111B" w:rsidP="00F46A31">
            <w:pPr>
              <w:jc w:val="center"/>
              <w:rPr>
                <w:rFonts w:ascii="Times New Roman" w:hAnsi="Times New Roman" w:cs="Times New Roman"/>
                <w:sz w:val="24"/>
                <w:szCs w:val="24"/>
              </w:rPr>
            </w:pPr>
          </w:p>
        </w:tc>
        <w:tc>
          <w:tcPr>
            <w:tcW w:w="3841" w:type="dxa"/>
            <w:gridSpan w:val="2"/>
            <w:vMerge/>
            <w:shd w:val="clear" w:color="auto" w:fill="auto"/>
          </w:tcPr>
          <w:p w:rsidR="0038111B" w:rsidRPr="006721A5" w:rsidRDefault="0038111B" w:rsidP="00F46A31">
            <w:pPr>
              <w:ind w:right="57"/>
              <w:jc w:val="both"/>
              <w:rPr>
                <w:rFonts w:ascii="Times New Roman" w:hAnsi="Times New Roman" w:cs="Times New Roman"/>
                <w:sz w:val="24"/>
                <w:szCs w:val="24"/>
              </w:rPr>
            </w:pPr>
          </w:p>
        </w:tc>
        <w:tc>
          <w:tcPr>
            <w:tcW w:w="3545" w:type="dxa"/>
            <w:vMerge/>
            <w:tcBorders>
              <w:bottom w:val="nil"/>
            </w:tcBorders>
            <w:shd w:val="clear" w:color="auto" w:fill="auto"/>
          </w:tcPr>
          <w:p w:rsidR="0038111B" w:rsidRPr="006721A5" w:rsidRDefault="0038111B" w:rsidP="00F46A31">
            <w:pPr>
              <w:ind w:right="57"/>
              <w:jc w:val="both"/>
              <w:rPr>
                <w:rFonts w:ascii="Times New Roman" w:hAnsi="Times New Roman" w:cs="Times New Roman"/>
                <w:sz w:val="24"/>
                <w:szCs w:val="24"/>
              </w:rPr>
            </w:pPr>
          </w:p>
        </w:tc>
      </w:tr>
      <w:tr w:rsidR="0038111B" w:rsidRPr="006721A5" w:rsidTr="00D05D49">
        <w:trPr>
          <w:trHeight w:val="139"/>
        </w:trPr>
        <w:tc>
          <w:tcPr>
            <w:tcW w:w="2539" w:type="dxa"/>
            <w:vMerge/>
            <w:shd w:val="clear" w:color="auto" w:fill="auto"/>
          </w:tcPr>
          <w:p w:rsidR="0038111B" w:rsidRPr="006721A5" w:rsidRDefault="0038111B" w:rsidP="00F46A31">
            <w:pPr>
              <w:jc w:val="both"/>
              <w:rPr>
                <w:rFonts w:ascii="Times New Roman" w:hAnsi="Times New Roman" w:cs="Times New Roman"/>
                <w:sz w:val="24"/>
                <w:szCs w:val="24"/>
              </w:rPr>
            </w:pPr>
          </w:p>
        </w:tc>
        <w:tc>
          <w:tcPr>
            <w:tcW w:w="1417" w:type="dxa"/>
            <w:gridSpan w:val="2"/>
            <w:vMerge/>
            <w:shd w:val="clear" w:color="auto" w:fill="auto"/>
          </w:tcPr>
          <w:p w:rsidR="0038111B" w:rsidRPr="006721A5" w:rsidRDefault="0038111B" w:rsidP="00F46A31">
            <w:pPr>
              <w:jc w:val="both"/>
              <w:rPr>
                <w:rFonts w:ascii="Times New Roman" w:hAnsi="Times New Roman" w:cs="Times New Roman"/>
                <w:sz w:val="24"/>
                <w:szCs w:val="24"/>
              </w:rPr>
            </w:pPr>
          </w:p>
        </w:tc>
        <w:tc>
          <w:tcPr>
            <w:tcW w:w="1702" w:type="dxa"/>
            <w:gridSpan w:val="2"/>
            <w:vMerge/>
          </w:tcPr>
          <w:p w:rsidR="0038111B" w:rsidRPr="0038111B" w:rsidRDefault="0038111B" w:rsidP="00F46A31">
            <w:pPr>
              <w:jc w:val="center"/>
              <w:rPr>
                <w:rFonts w:ascii="Times New Roman" w:hAnsi="Times New Roman" w:cs="Times New Roman"/>
                <w:b/>
                <w:sz w:val="24"/>
                <w:szCs w:val="24"/>
              </w:rPr>
            </w:pPr>
          </w:p>
        </w:tc>
        <w:tc>
          <w:tcPr>
            <w:tcW w:w="1840" w:type="dxa"/>
            <w:gridSpan w:val="2"/>
            <w:vMerge/>
            <w:shd w:val="clear" w:color="auto" w:fill="auto"/>
          </w:tcPr>
          <w:p w:rsidR="0038111B" w:rsidRPr="006721A5" w:rsidRDefault="0038111B" w:rsidP="00F46A31">
            <w:pPr>
              <w:jc w:val="center"/>
              <w:rPr>
                <w:rFonts w:ascii="Times New Roman" w:hAnsi="Times New Roman" w:cs="Times New Roman"/>
                <w:sz w:val="24"/>
                <w:szCs w:val="24"/>
              </w:rPr>
            </w:pPr>
          </w:p>
        </w:tc>
        <w:tc>
          <w:tcPr>
            <w:tcW w:w="3841" w:type="dxa"/>
            <w:gridSpan w:val="2"/>
            <w:vMerge/>
            <w:shd w:val="clear" w:color="auto" w:fill="auto"/>
          </w:tcPr>
          <w:p w:rsidR="0038111B" w:rsidRPr="006721A5" w:rsidRDefault="0038111B" w:rsidP="00F46A31">
            <w:pPr>
              <w:ind w:right="57"/>
              <w:jc w:val="both"/>
              <w:rPr>
                <w:rFonts w:ascii="Times New Roman" w:hAnsi="Times New Roman" w:cs="Times New Roman"/>
                <w:sz w:val="24"/>
                <w:szCs w:val="24"/>
              </w:rPr>
            </w:pPr>
          </w:p>
        </w:tc>
        <w:tc>
          <w:tcPr>
            <w:tcW w:w="3545" w:type="dxa"/>
            <w:tcBorders>
              <w:top w:val="nil"/>
            </w:tcBorders>
            <w:shd w:val="clear" w:color="auto" w:fill="auto"/>
          </w:tcPr>
          <w:p w:rsidR="0038111B" w:rsidRPr="006721A5" w:rsidRDefault="0038111B" w:rsidP="00F46A31">
            <w:pPr>
              <w:ind w:right="57"/>
              <w:jc w:val="both"/>
              <w:rPr>
                <w:rFonts w:ascii="Times New Roman" w:hAnsi="Times New Roman" w:cs="Times New Roman"/>
                <w:sz w:val="24"/>
                <w:szCs w:val="24"/>
              </w:rPr>
            </w:pPr>
          </w:p>
        </w:tc>
      </w:tr>
      <w:tr w:rsidR="000A7AC7" w:rsidRPr="006721A5" w:rsidTr="00D05D49">
        <w:trPr>
          <w:trHeight w:val="251"/>
        </w:trPr>
        <w:tc>
          <w:tcPr>
            <w:tcW w:w="2539" w:type="dxa"/>
            <w:shd w:val="clear" w:color="auto" w:fill="auto"/>
          </w:tcPr>
          <w:p w:rsidR="000A7AC7" w:rsidRPr="006721A5" w:rsidRDefault="000A7AC7" w:rsidP="00F46A31">
            <w:pPr>
              <w:jc w:val="both"/>
              <w:rPr>
                <w:rFonts w:ascii="Times New Roman" w:hAnsi="Times New Roman" w:cs="Times New Roman"/>
                <w:sz w:val="24"/>
                <w:szCs w:val="24"/>
              </w:rPr>
            </w:pPr>
            <w:r w:rsidRPr="006721A5">
              <w:rPr>
                <w:rFonts w:ascii="Times New Roman" w:hAnsi="Times New Roman" w:cs="Times New Roman"/>
                <w:sz w:val="24"/>
                <w:szCs w:val="24"/>
              </w:rPr>
              <w:t>Молочные кухни (для детей до 1 года)</w:t>
            </w:r>
          </w:p>
        </w:tc>
        <w:tc>
          <w:tcPr>
            <w:tcW w:w="1417" w:type="dxa"/>
            <w:gridSpan w:val="2"/>
            <w:shd w:val="clear" w:color="auto" w:fill="auto"/>
          </w:tcPr>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порций в сутки на 1 ребенка</w:t>
            </w:r>
          </w:p>
        </w:tc>
        <w:tc>
          <w:tcPr>
            <w:tcW w:w="3542" w:type="dxa"/>
            <w:gridSpan w:val="4"/>
          </w:tcPr>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4</w:t>
            </w:r>
          </w:p>
        </w:tc>
        <w:tc>
          <w:tcPr>
            <w:tcW w:w="3841" w:type="dxa"/>
            <w:gridSpan w:val="2"/>
            <w:shd w:val="clear" w:color="auto" w:fill="auto"/>
          </w:tcPr>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0,015 гектара на 1 тыс.</w:t>
            </w:r>
          </w:p>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порций в сутки, но не менее </w:t>
            </w:r>
            <w:smartTag w:uri="urn:schemas-microsoft-com:office:smarttags" w:element="metricconverter">
              <w:smartTagPr>
                <w:attr w:name="ProductID" w:val="0,15 га"/>
              </w:smartTagPr>
              <w:r w:rsidRPr="006721A5">
                <w:rPr>
                  <w:rFonts w:ascii="Times New Roman" w:hAnsi="Times New Roman" w:cs="Times New Roman"/>
                  <w:sz w:val="24"/>
                  <w:szCs w:val="24"/>
                </w:rPr>
                <w:t>0,15 га</w:t>
              </w:r>
            </w:smartTag>
          </w:p>
        </w:tc>
        <w:tc>
          <w:tcPr>
            <w:tcW w:w="3545" w:type="dxa"/>
            <w:shd w:val="clear" w:color="auto" w:fill="auto"/>
          </w:tcPr>
          <w:p w:rsidR="000A7AC7" w:rsidRPr="006721A5" w:rsidRDefault="000A7AC7" w:rsidP="00F46A31">
            <w:pPr>
              <w:ind w:right="57"/>
              <w:jc w:val="both"/>
              <w:rPr>
                <w:rFonts w:ascii="Times New Roman" w:hAnsi="Times New Roman" w:cs="Times New Roman"/>
                <w:sz w:val="24"/>
                <w:szCs w:val="24"/>
              </w:rPr>
            </w:pPr>
          </w:p>
        </w:tc>
      </w:tr>
      <w:tr w:rsidR="000A7AC7" w:rsidRPr="006721A5" w:rsidTr="00D05D49">
        <w:trPr>
          <w:trHeight w:val="251"/>
        </w:trPr>
        <w:tc>
          <w:tcPr>
            <w:tcW w:w="2539" w:type="dxa"/>
            <w:shd w:val="clear" w:color="auto" w:fill="auto"/>
          </w:tcPr>
          <w:p w:rsidR="000A7AC7" w:rsidRPr="006721A5" w:rsidRDefault="000A7AC7"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Раздаточные </w:t>
            </w:r>
          </w:p>
          <w:p w:rsidR="000A7AC7" w:rsidRPr="006721A5" w:rsidRDefault="000A7AC7" w:rsidP="00F46A31">
            <w:pPr>
              <w:jc w:val="both"/>
              <w:rPr>
                <w:rFonts w:ascii="Times New Roman" w:hAnsi="Times New Roman" w:cs="Times New Roman"/>
                <w:sz w:val="24"/>
                <w:szCs w:val="24"/>
              </w:rPr>
            </w:pPr>
            <w:r w:rsidRPr="006721A5">
              <w:rPr>
                <w:rFonts w:ascii="Times New Roman" w:hAnsi="Times New Roman" w:cs="Times New Roman"/>
                <w:sz w:val="24"/>
                <w:szCs w:val="24"/>
              </w:rPr>
              <w:t>пункты молочных кухонь</w:t>
            </w:r>
          </w:p>
        </w:tc>
        <w:tc>
          <w:tcPr>
            <w:tcW w:w="1417" w:type="dxa"/>
            <w:gridSpan w:val="2"/>
            <w:shd w:val="clear" w:color="auto" w:fill="auto"/>
          </w:tcPr>
          <w:p w:rsidR="000A7AC7" w:rsidRPr="006721A5" w:rsidRDefault="000A7AC7" w:rsidP="00F46A31">
            <w:pPr>
              <w:jc w:val="center"/>
              <w:rPr>
                <w:rFonts w:ascii="Times New Roman" w:hAnsi="Times New Roman" w:cs="Times New Roman"/>
                <w:sz w:val="24"/>
                <w:szCs w:val="24"/>
              </w:rPr>
            </w:pPr>
            <w:r>
              <w:rPr>
                <w:rFonts w:ascii="Times New Roman" w:hAnsi="Times New Roman" w:cs="Times New Roman"/>
                <w:sz w:val="24"/>
                <w:szCs w:val="24"/>
              </w:rPr>
              <w:t>м</w:t>
            </w:r>
            <w:r w:rsidRPr="00B203F5">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общ</w:t>
            </w:r>
            <w:r>
              <w:rPr>
                <w:rFonts w:ascii="Times New Roman" w:hAnsi="Times New Roman" w:cs="Times New Roman"/>
                <w:sz w:val="24"/>
                <w:szCs w:val="24"/>
              </w:rPr>
              <w:t>ей</w:t>
            </w:r>
            <w:r w:rsidRPr="006721A5">
              <w:rPr>
                <w:rFonts w:ascii="Times New Roman" w:hAnsi="Times New Roman" w:cs="Times New Roman"/>
                <w:sz w:val="24"/>
                <w:szCs w:val="24"/>
              </w:rPr>
              <w:t xml:space="preserve"> площади на 1</w:t>
            </w:r>
          </w:p>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ребенка</w:t>
            </w:r>
          </w:p>
        </w:tc>
        <w:tc>
          <w:tcPr>
            <w:tcW w:w="3542" w:type="dxa"/>
            <w:gridSpan w:val="4"/>
          </w:tcPr>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0,3</w:t>
            </w:r>
          </w:p>
        </w:tc>
        <w:tc>
          <w:tcPr>
            <w:tcW w:w="3841" w:type="dxa"/>
            <w:gridSpan w:val="2"/>
            <w:shd w:val="clear" w:color="auto" w:fill="auto"/>
          </w:tcPr>
          <w:p w:rsidR="000A7AC7" w:rsidRPr="006721A5" w:rsidRDefault="000A7AC7"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0A7AC7" w:rsidRPr="006721A5" w:rsidRDefault="000A7AC7" w:rsidP="00F46A31">
            <w:pPr>
              <w:rPr>
                <w:rFonts w:ascii="Times New Roman" w:hAnsi="Times New Roman" w:cs="Times New Roman"/>
                <w:sz w:val="24"/>
                <w:szCs w:val="24"/>
              </w:rPr>
            </w:pPr>
            <w:r w:rsidRPr="006721A5">
              <w:rPr>
                <w:rFonts w:ascii="Times New Roman" w:hAnsi="Times New Roman" w:cs="Times New Roman"/>
                <w:sz w:val="24"/>
                <w:szCs w:val="24"/>
              </w:rPr>
              <w:t>Встроенные</w:t>
            </w:r>
          </w:p>
        </w:tc>
      </w:tr>
      <w:tr w:rsidR="00BC28CF" w:rsidRPr="006721A5" w:rsidTr="00D05D49">
        <w:trPr>
          <w:trHeight w:val="251"/>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Центр социального обслуживания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пенсионеров и инвалидов</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центр</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6E2FCE" w:rsidP="00F46A31">
            <w:pPr>
              <w:jc w:val="both"/>
              <w:rPr>
                <w:rFonts w:ascii="Times New Roman" w:hAnsi="Times New Roman" w:cs="Times New Roman"/>
                <w:spacing w:val="-2"/>
                <w:sz w:val="24"/>
                <w:szCs w:val="24"/>
              </w:rPr>
            </w:pPr>
            <w:r>
              <w:rPr>
                <w:rFonts w:ascii="Times New Roman" w:hAnsi="Times New Roman" w:cs="Times New Roman"/>
                <w:spacing w:val="-2"/>
                <w:sz w:val="24"/>
                <w:szCs w:val="24"/>
              </w:rPr>
              <w:t>1 на городское поселение или по заданию на проектирование</w:t>
            </w:r>
          </w:p>
        </w:tc>
        <w:tc>
          <w:tcPr>
            <w:tcW w:w="1840" w:type="dxa"/>
            <w:gridSpan w:val="2"/>
            <w:shd w:val="clear" w:color="auto" w:fill="auto"/>
          </w:tcPr>
          <w:p w:rsidR="00BC28CF" w:rsidRPr="006721A5" w:rsidRDefault="006E2FCE" w:rsidP="00F46A31">
            <w:pPr>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BC28CF" w:rsidRPr="006721A5">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p>
          <w:p w:rsidR="00BC28CF" w:rsidRPr="006721A5" w:rsidRDefault="00BC28CF" w:rsidP="00F46A31">
            <w:pPr>
              <w:jc w:val="both"/>
              <w:rPr>
                <w:rFonts w:ascii="Times New Roman" w:hAnsi="Times New Roman" w:cs="Times New Roman"/>
                <w:sz w:val="24"/>
                <w:szCs w:val="24"/>
              </w:rPr>
            </w:pP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1145"/>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Центр социальной помощи семье и детям</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центр</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6E2FCE" w:rsidP="00DD4203">
            <w:pPr>
              <w:jc w:val="both"/>
              <w:rPr>
                <w:rFonts w:ascii="Times New Roman" w:hAnsi="Times New Roman" w:cs="Times New Roman"/>
                <w:spacing w:val="-2"/>
                <w:sz w:val="24"/>
                <w:szCs w:val="24"/>
              </w:rPr>
            </w:pPr>
            <w:r>
              <w:rPr>
                <w:rFonts w:ascii="Times New Roman" w:hAnsi="Times New Roman" w:cs="Times New Roman"/>
                <w:spacing w:val="-2"/>
                <w:sz w:val="24"/>
                <w:szCs w:val="24"/>
              </w:rPr>
              <w:t>1 на городское поселение или по заданию на проектирование</w:t>
            </w:r>
          </w:p>
        </w:tc>
        <w:tc>
          <w:tcPr>
            <w:tcW w:w="1840" w:type="dxa"/>
            <w:gridSpan w:val="2"/>
            <w:shd w:val="clear" w:color="auto" w:fill="auto"/>
          </w:tcPr>
          <w:p w:rsidR="00BC28CF" w:rsidRPr="006721A5" w:rsidRDefault="006E2FCE" w:rsidP="00DD4203">
            <w:pPr>
              <w:jc w:val="both"/>
              <w:rPr>
                <w:rFonts w:ascii="Times New Roman" w:hAnsi="Times New Roman" w:cs="Times New Roman"/>
                <w:sz w:val="24"/>
                <w:szCs w:val="24"/>
              </w:rPr>
            </w:pPr>
            <w:r>
              <w:rPr>
                <w:rFonts w:ascii="Times New Roman" w:hAnsi="Times New Roman" w:cs="Times New Roman"/>
                <w:spacing w:val="-2"/>
                <w:sz w:val="24"/>
                <w:szCs w:val="24"/>
              </w:rPr>
              <w:t xml:space="preserve"> </w:t>
            </w:r>
          </w:p>
          <w:p w:rsidR="00BC28CF" w:rsidRPr="006721A5" w:rsidRDefault="00BC28CF" w:rsidP="00F46A31">
            <w:pPr>
              <w:jc w:val="center"/>
              <w:rPr>
                <w:rFonts w:ascii="Times New Roman" w:hAnsi="Times New Roman" w:cs="Times New Roman"/>
                <w:sz w:val="24"/>
                <w:szCs w:val="24"/>
              </w:rPr>
            </w:pP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251"/>
        </w:trPr>
        <w:tc>
          <w:tcPr>
            <w:tcW w:w="2539" w:type="dxa"/>
            <w:shd w:val="clear" w:color="auto" w:fill="auto"/>
          </w:tcPr>
          <w:p w:rsidR="00BC28CF" w:rsidRPr="006721A5" w:rsidRDefault="00BC28CF" w:rsidP="00D05D49">
            <w:pPr>
              <w:jc w:val="both"/>
              <w:rPr>
                <w:rFonts w:ascii="Times New Roman" w:hAnsi="Times New Roman" w:cs="Times New Roman"/>
                <w:sz w:val="24"/>
                <w:szCs w:val="24"/>
              </w:rPr>
            </w:pPr>
            <w:r w:rsidRPr="006721A5">
              <w:rPr>
                <w:rFonts w:ascii="Times New Roman" w:hAnsi="Times New Roman" w:cs="Times New Roman"/>
                <w:sz w:val="24"/>
                <w:szCs w:val="24"/>
              </w:rPr>
              <w:t>Специализированные учреждения для несовершеннолетних, нуждающихся в социальной реабилитации</w:t>
            </w:r>
          </w:p>
        </w:tc>
        <w:tc>
          <w:tcPr>
            <w:tcW w:w="1417" w:type="dxa"/>
            <w:gridSpan w:val="2"/>
            <w:shd w:val="clear" w:color="auto" w:fill="auto"/>
          </w:tcPr>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 xml:space="preserve">1 </w:t>
            </w:r>
          </w:p>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объект</w:t>
            </w:r>
          </w:p>
        </w:tc>
        <w:tc>
          <w:tcPr>
            <w:tcW w:w="1702" w:type="dxa"/>
            <w:gridSpan w:val="2"/>
          </w:tcPr>
          <w:p w:rsidR="00BC28CF" w:rsidRPr="006721A5" w:rsidRDefault="006E2FCE" w:rsidP="00A85C5C">
            <w:pPr>
              <w:jc w:val="center"/>
              <w:rPr>
                <w:rFonts w:ascii="Times New Roman" w:hAnsi="Times New Roman" w:cs="Times New Roman"/>
                <w:sz w:val="24"/>
                <w:szCs w:val="24"/>
              </w:rPr>
            </w:pPr>
            <w:r w:rsidRPr="006721A5">
              <w:rPr>
                <w:rFonts w:ascii="Times New Roman" w:hAnsi="Times New Roman" w:cs="Times New Roman"/>
                <w:sz w:val="24"/>
                <w:szCs w:val="24"/>
              </w:rPr>
              <w:t xml:space="preserve">по заданию на проектирование </w:t>
            </w:r>
            <w:r w:rsidR="004151E4">
              <w:rPr>
                <w:rFonts w:ascii="Times New Roman" w:hAnsi="Times New Roman" w:cs="Times New Roman"/>
                <w:sz w:val="24"/>
                <w:szCs w:val="24"/>
              </w:rPr>
              <w:t>и</w:t>
            </w:r>
            <w:r>
              <w:rPr>
                <w:rFonts w:ascii="Times New Roman" w:hAnsi="Times New Roman" w:cs="Times New Roman"/>
                <w:sz w:val="24"/>
                <w:szCs w:val="24"/>
              </w:rPr>
              <w:t>ли 1 на 10 тыс. детей</w:t>
            </w:r>
          </w:p>
        </w:tc>
        <w:tc>
          <w:tcPr>
            <w:tcW w:w="1840" w:type="dxa"/>
            <w:gridSpan w:val="2"/>
            <w:shd w:val="clear" w:color="auto" w:fill="auto"/>
          </w:tcPr>
          <w:p w:rsidR="00BC28CF" w:rsidRPr="006721A5" w:rsidRDefault="006E2FCE" w:rsidP="00A85C5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p w:rsidR="00BC28CF" w:rsidRPr="006721A5" w:rsidRDefault="00BC28CF" w:rsidP="00F46A31">
            <w:pPr>
              <w:rPr>
                <w:rFonts w:ascii="Times New Roman" w:hAnsi="Times New Roman" w:cs="Times New Roman"/>
                <w:sz w:val="24"/>
                <w:szCs w:val="24"/>
              </w:rPr>
            </w:pPr>
          </w:p>
        </w:tc>
      </w:tr>
      <w:tr w:rsidR="00BC28CF" w:rsidRPr="006721A5" w:rsidTr="00D05D49">
        <w:trPr>
          <w:trHeight w:val="251"/>
        </w:trPr>
        <w:tc>
          <w:tcPr>
            <w:tcW w:w="2539" w:type="dxa"/>
            <w:shd w:val="clear" w:color="auto" w:fill="auto"/>
          </w:tcPr>
          <w:p w:rsidR="00BC28CF" w:rsidRPr="006721A5" w:rsidRDefault="00BC28CF" w:rsidP="00D05D49">
            <w:pPr>
              <w:rPr>
                <w:rFonts w:ascii="Times New Roman" w:hAnsi="Times New Roman" w:cs="Times New Roman"/>
                <w:sz w:val="24"/>
                <w:szCs w:val="24"/>
              </w:rPr>
            </w:pPr>
            <w:r w:rsidRPr="006721A5">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417" w:type="dxa"/>
            <w:gridSpan w:val="2"/>
            <w:shd w:val="clear" w:color="auto" w:fill="auto"/>
          </w:tcPr>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 xml:space="preserve">1 </w:t>
            </w:r>
          </w:p>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объект</w:t>
            </w:r>
          </w:p>
        </w:tc>
        <w:tc>
          <w:tcPr>
            <w:tcW w:w="1702" w:type="dxa"/>
            <w:gridSpan w:val="2"/>
          </w:tcPr>
          <w:p w:rsidR="00BC28CF" w:rsidRPr="006721A5" w:rsidRDefault="004151E4"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по заданию на проектирование </w:t>
            </w:r>
            <w:r>
              <w:rPr>
                <w:rFonts w:ascii="Times New Roman" w:hAnsi="Times New Roman" w:cs="Times New Roman"/>
                <w:sz w:val="24"/>
                <w:szCs w:val="24"/>
              </w:rPr>
              <w:t>или 1 на 10 тыс. детей</w:t>
            </w:r>
          </w:p>
        </w:tc>
        <w:tc>
          <w:tcPr>
            <w:tcW w:w="1840" w:type="dxa"/>
            <w:gridSpan w:val="2"/>
            <w:shd w:val="clear" w:color="auto" w:fill="auto"/>
          </w:tcPr>
          <w:p w:rsidR="00BC28CF" w:rsidRPr="006721A5" w:rsidRDefault="004151E4"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r w:rsidR="00BC28CF" w:rsidRPr="006721A5">
              <w:rPr>
                <w:rFonts w:ascii="Times New Roman" w:hAnsi="Times New Roman" w:cs="Times New Roman"/>
                <w:sz w:val="24"/>
                <w:szCs w:val="24"/>
              </w:rPr>
              <w:t xml:space="preserve"> </w:t>
            </w: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A85C5C">
            <w:pPr>
              <w:rPr>
                <w:rFonts w:ascii="Times New Roman" w:hAnsi="Times New Roman" w:cs="Times New Roman"/>
                <w:sz w:val="24"/>
                <w:szCs w:val="24"/>
              </w:rPr>
            </w:pPr>
            <w:r w:rsidRPr="006721A5">
              <w:rPr>
                <w:rFonts w:ascii="Times New Roman" w:hAnsi="Times New Roman" w:cs="Times New Roman"/>
                <w:sz w:val="24"/>
                <w:szCs w:val="24"/>
              </w:rPr>
              <w:t xml:space="preserve">Возможно встроенно-пристроенное. </w:t>
            </w:r>
            <w:r>
              <w:rPr>
                <w:rFonts w:ascii="Times New Roman" w:hAnsi="Times New Roman" w:cs="Times New Roman"/>
                <w:sz w:val="24"/>
                <w:szCs w:val="24"/>
              </w:rPr>
              <w:t xml:space="preserve"> </w:t>
            </w:r>
          </w:p>
        </w:tc>
      </w:tr>
      <w:tr w:rsidR="00BC28CF" w:rsidRPr="006721A5" w:rsidTr="00D05D49">
        <w:trPr>
          <w:trHeight w:val="251"/>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Отделения социальной помощи на дому для граждан пенсионного возраста и инвалидов</w:t>
            </w:r>
          </w:p>
        </w:tc>
        <w:tc>
          <w:tcPr>
            <w:tcW w:w="1417" w:type="dxa"/>
            <w:gridSpan w:val="2"/>
            <w:shd w:val="clear" w:color="auto" w:fill="auto"/>
          </w:tcPr>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 xml:space="preserve">1 </w:t>
            </w:r>
          </w:p>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объект</w:t>
            </w:r>
          </w:p>
        </w:tc>
        <w:tc>
          <w:tcPr>
            <w:tcW w:w="1702" w:type="dxa"/>
            <w:gridSpan w:val="2"/>
          </w:tcPr>
          <w:p w:rsidR="00BC28CF" w:rsidRPr="006721A5" w:rsidRDefault="004151E4"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120 человек данной категории граждан</w:t>
            </w:r>
          </w:p>
        </w:tc>
        <w:tc>
          <w:tcPr>
            <w:tcW w:w="1840" w:type="dxa"/>
            <w:gridSpan w:val="2"/>
            <w:shd w:val="clear" w:color="auto" w:fill="auto"/>
          </w:tcPr>
          <w:p w:rsidR="00BC28CF" w:rsidRPr="006721A5" w:rsidRDefault="004151E4"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встроено-пристроенные</w:t>
            </w:r>
          </w:p>
        </w:tc>
      </w:tr>
      <w:tr w:rsidR="00BC28CF" w:rsidRPr="006721A5" w:rsidTr="00D05D49">
        <w:trPr>
          <w:trHeight w:val="251"/>
        </w:trPr>
        <w:tc>
          <w:tcPr>
            <w:tcW w:w="2539" w:type="dxa"/>
            <w:shd w:val="clear" w:color="auto" w:fill="auto"/>
          </w:tcPr>
          <w:p w:rsidR="00BC28CF" w:rsidRPr="00DD4203" w:rsidRDefault="00BC28CF" w:rsidP="00F46A31">
            <w:pPr>
              <w:rPr>
                <w:rFonts w:ascii="Times New Roman" w:hAnsi="Times New Roman" w:cs="Times New Roman"/>
                <w:sz w:val="22"/>
                <w:szCs w:val="22"/>
              </w:rPr>
            </w:pPr>
            <w:r w:rsidRPr="00DD4203">
              <w:rPr>
                <w:rFonts w:ascii="Times New Roman" w:hAnsi="Times New Roman" w:cs="Times New Roman"/>
                <w:sz w:val="22"/>
                <w:szCs w:val="22"/>
              </w:rPr>
              <w:t>Специализированные отделения социально-медицинского обслуживания на дому для граждан пенсионного возраста и инвалидов</w:t>
            </w:r>
          </w:p>
        </w:tc>
        <w:tc>
          <w:tcPr>
            <w:tcW w:w="1417" w:type="dxa"/>
            <w:gridSpan w:val="2"/>
            <w:shd w:val="clear" w:color="auto" w:fill="auto"/>
          </w:tcPr>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 xml:space="preserve">1 </w:t>
            </w:r>
          </w:p>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объект</w:t>
            </w:r>
          </w:p>
        </w:tc>
        <w:tc>
          <w:tcPr>
            <w:tcW w:w="1702" w:type="dxa"/>
            <w:gridSpan w:val="2"/>
          </w:tcPr>
          <w:p w:rsidR="00BC28CF" w:rsidRPr="006721A5" w:rsidRDefault="004151E4"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30 человек данной категории граждан</w:t>
            </w:r>
          </w:p>
        </w:tc>
        <w:tc>
          <w:tcPr>
            <w:tcW w:w="1840" w:type="dxa"/>
            <w:gridSpan w:val="2"/>
            <w:shd w:val="clear" w:color="auto" w:fill="auto"/>
          </w:tcPr>
          <w:p w:rsidR="00BC28CF" w:rsidRPr="006721A5" w:rsidRDefault="004151E4"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встроено-пристроенные</w:t>
            </w:r>
          </w:p>
        </w:tc>
      </w:tr>
      <w:tr w:rsidR="00BC28CF" w:rsidRPr="006721A5" w:rsidTr="00D05D49">
        <w:trPr>
          <w:trHeight w:val="251"/>
        </w:trPr>
        <w:tc>
          <w:tcPr>
            <w:tcW w:w="2539" w:type="dxa"/>
            <w:shd w:val="clear" w:color="auto" w:fill="auto"/>
          </w:tcPr>
          <w:p w:rsidR="00BC28CF" w:rsidRPr="00DD4203" w:rsidRDefault="00BC28CF" w:rsidP="004151E4">
            <w:pPr>
              <w:rPr>
                <w:rFonts w:ascii="Times New Roman" w:hAnsi="Times New Roman" w:cs="Times New Roman"/>
                <w:sz w:val="22"/>
                <w:szCs w:val="22"/>
              </w:rPr>
            </w:pPr>
            <w:r w:rsidRPr="00DD4203">
              <w:rPr>
                <w:rFonts w:ascii="Times New Roman" w:hAnsi="Times New Roman" w:cs="Times New Roman"/>
                <w:sz w:val="22"/>
                <w:szCs w:val="22"/>
              </w:rPr>
              <w:t>Дом-интернат для престарелых с 60 лет и инвалидов</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4151E4" w:rsidRPr="006721A5" w:rsidRDefault="004151E4" w:rsidP="004151E4">
            <w:pPr>
              <w:jc w:val="center"/>
              <w:rPr>
                <w:rFonts w:ascii="Times New Roman" w:hAnsi="Times New Roman" w:cs="Times New Roman"/>
                <w:sz w:val="24"/>
                <w:szCs w:val="24"/>
              </w:rPr>
            </w:pPr>
            <w:r w:rsidRPr="006721A5">
              <w:rPr>
                <w:rFonts w:ascii="Times New Roman" w:hAnsi="Times New Roman" w:cs="Times New Roman"/>
                <w:sz w:val="24"/>
                <w:szCs w:val="24"/>
              </w:rPr>
              <w:t>3,0</w:t>
            </w:r>
          </w:p>
          <w:p w:rsidR="004151E4" w:rsidRPr="006721A5" w:rsidRDefault="004151E4" w:rsidP="004151E4">
            <w:pPr>
              <w:jc w:val="center"/>
              <w:rPr>
                <w:rFonts w:ascii="Times New Roman" w:hAnsi="Times New Roman" w:cs="Times New Roman"/>
                <w:sz w:val="24"/>
                <w:szCs w:val="24"/>
              </w:rPr>
            </w:pPr>
          </w:p>
          <w:p w:rsidR="00BC28CF" w:rsidRPr="006721A5" w:rsidRDefault="00BC28CF" w:rsidP="00F46A31">
            <w:pPr>
              <w:jc w:val="center"/>
              <w:rPr>
                <w:rFonts w:ascii="Times New Roman" w:hAnsi="Times New Roman" w:cs="Times New Roman"/>
                <w:sz w:val="24"/>
                <w:szCs w:val="24"/>
              </w:rPr>
            </w:pPr>
          </w:p>
        </w:tc>
        <w:tc>
          <w:tcPr>
            <w:tcW w:w="1840" w:type="dxa"/>
            <w:gridSpan w:val="2"/>
            <w:shd w:val="clear" w:color="auto" w:fill="auto"/>
          </w:tcPr>
          <w:p w:rsidR="00BC28CF" w:rsidRPr="006721A5" w:rsidRDefault="004151E4"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C28CF" w:rsidRPr="006721A5" w:rsidRDefault="00BC28CF" w:rsidP="00F46A31">
            <w:pPr>
              <w:jc w:val="center"/>
              <w:rPr>
                <w:rFonts w:ascii="Times New Roman" w:hAnsi="Times New Roman" w:cs="Times New Roman"/>
                <w:sz w:val="24"/>
                <w:szCs w:val="24"/>
              </w:rPr>
            </w:pPr>
          </w:p>
        </w:tc>
        <w:tc>
          <w:tcPr>
            <w:tcW w:w="3841" w:type="dxa"/>
            <w:gridSpan w:val="2"/>
            <w:shd w:val="clear" w:color="auto" w:fill="auto"/>
          </w:tcPr>
          <w:p w:rsidR="00BC28CF" w:rsidRPr="006721A5" w:rsidRDefault="00BC28CF" w:rsidP="00F46A31">
            <w:pPr>
              <w:ind w:right="57"/>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Размещение возможно в пригородной зоне. </w:t>
            </w:r>
            <w:r w:rsidRPr="006721A5">
              <w:rPr>
                <w:rFonts w:ascii="Times New Roman" w:hAnsi="Times New Roman" w:cs="Times New Roman"/>
                <w:spacing w:val="-3"/>
                <w:sz w:val="24"/>
                <w:szCs w:val="24"/>
              </w:rPr>
              <w:t>Нормы расчета следует уточ</w:t>
            </w:r>
            <w:r w:rsidRPr="006721A5">
              <w:rPr>
                <w:rFonts w:ascii="Times New Roman" w:hAnsi="Times New Roman" w:cs="Times New Roman"/>
                <w:sz w:val="24"/>
                <w:szCs w:val="24"/>
              </w:rPr>
              <w:t>нять в зависимости от социально-демографических особенностей.</w:t>
            </w:r>
          </w:p>
        </w:tc>
      </w:tr>
      <w:tr w:rsidR="00C754D0" w:rsidRPr="006721A5" w:rsidTr="00D05D49">
        <w:trPr>
          <w:trHeight w:val="251"/>
        </w:trPr>
        <w:tc>
          <w:tcPr>
            <w:tcW w:w="2539"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pacing w:val="-2"/>
                <w:sz w:val="24"/>
                <w:szCs w:val="24"/>
              </w:rPr>
              <w:t>Специализирован</w:t>
            </w:r>
            <w:r w:rsidRPr="006721A5">
              <w:rPr>
                <w:rFonts w:ascii="Times New Roman" w:hAnsi="Times New Roman" w:cs="Times New Roman"/>
                <w:sz w:val="24"/>
                <w:szCs w:val="24"/>
              </w:rPr>
              <w:t xml:space="preserve">ный дом-интернат для взрослых </w:t>
            </w:r>
          </w:p>
          <w:p w:rsidR="00C754D0" w:rsidRPr="006721A5" w:rsidRDefault="00C754D0" w:rsidP="00D05D49">
            <w:pPr>
              <w:rPr>
                <w:rFonts w:ascii="Times New Roman" w:hAnsi="Times New Roman" w:cs="Times New Roman"/>
                <w:sz w:val="24"/>
                <w:szCs w:val="24"/>
              </w:rPr>
            </w:pPr>
            <w:r w:rsidRPr="006721A5">
              <w:rPr>
                <w:rFonts w:ascii="Times New Roman" w:hAnsi="Times New Roman" w:cs="Times New Roman"/>
                <w:sz w:val="24"/>
                <w:szCs w:val="24"/>
              </w:rPr>
              <w:t>(психоневрологический)</w:t>
            </w:r>
          </w:p>
        </w:tc>
        <w:tc>
          <w:tcPr>
            <w:tcW w:w="1417" w:type="dxa"/>
            <w:gridSpan w:val="2"/>
            <w:shd w:val="clear" w:color="auto" w:fill="auto"/>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C754D0" w:rsidRPr="006721A5" w:rsidRDefault="00C754D0" w:rsidP="00F46A31">
            <w:pPr>
              <w:jc w:val="center"/>
              <w:rPr>
                <w:rFonts w:ascii="Times New Roman" w:hAnsi="Times New Roman" w:cs="Times New Roman"/>
                <w:sz w:val="24"/>
                <w:szCs w:val="24"/>
              </w:rPr>
            </w:pPr>
          </w:p>
        </w:tc>
        <w:tc>
          <w:tcPr>
            <w:tcW w:w="3542" w:type="dxa"/>
            <w:gridSpan w:val="4"/>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3,0</w:t>
            </w:r>
          </w:p>
          <w:p w:rsidR="00C754D0" w:rsidRPr="006721A5" w:rsidRDefault="00C754D0" w:rsidP="00F46A31">
            <w:pPr>
              <w:ind w:right="57"/>
              <w:jc w:val="both"/>
              <w:rPr>
                <w:rFonts w:ascii="Times New Roman" w:hAnsi="Times New Roman" w:cs="Times New Roman"/>
                <w:sz w:val="24"/>
                <w:szCs w:val="24"/>
              </w:rPr>
            </w:pPr>
          </w:p>
        </w:tc>
        <w:tc>
          <w:tcPr>
            <w:tcW w:w="3841" w:type="dxa"/>
            <w:gridSpan w:val="2"/>
            <w:shd w:val="clear" w:color="auto" w:fill="auto"/>
          </w:tcPr>
          <w:p w:rsidR="00C754D0" w:rsidRPr="006721A5" w:rsidRDefault="00C754D0" w:rsidP="00F46A31">
            <w:pPr>
              <w:jc w:val="both"/>
              <w:rPr>
                <w:rFonts w:ascii="Times New Roman" w:hAnsi="Times New Roman" w:cs="Times New Roman"/>
                <w:sz w:val="24"/>
                <w:szCs w:val="24"/>
              </w:rPr>
            </w:pPr>
            <w:r w:rsidRPr="006721A5">
              <w:rPr>
                <w:rFonts w:ascii="Times New Roman" w:hAnsi="Times New Roman" w:cs="Times New Roman"/>
                <w:sz w:val="24"/>
                <w:szCs w:val="24"/>
              </w:rPr>
              <w:t>При вместимости:</w:t>
            </w:r>
          </w:p>
          <w:p w:rsidR="00C754D0" w:rsidRPr="006721A5" w:rsidRDefault="00C754D0"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до 200 мест – 125</w:t>
            </w:r>
          </w:p>
          <w:p w:rsidR="00C754D0" w:rsidRPr="006721A5" w:rsidRDefault="00C754D0"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200-400 мест – 100</w:t>
            </w:r>
          </w:p>
          <w:p w:rsidR="00C754D0" w:rsidRPr="006721A5" w:rsidRDefault="00C754D0" w:rsidP="00F46A31">
            <w:pPr>
              <w:jc w:val="both"/>
              <w:rPr>
                <w:rFonts w:ascii="Times New Roman" w:hAnsi="Times New Roman" w:cs="Times New Roman"/>
                <w:sz w:val="24"/>
                <w:szCs w:val="24"/>
              </w:rPr>
            </w:pPr>
            <w:r w:rsidRPr="006721A5">
              <w:rPr>
                <w:rFonts w:ascii="Times New Roman" w:hAnsi="Times New Roman" w:cs="Times New Roman"/>
                <w:sz w:val="24"/>
                <w:szCs w:val="24"/>
              </w:rPr>
              <w:t>400-600 мест – 80</w:t>
            </w:r>
          </w:p>
        </w:tc>
        <w:tc>
          <w:tcPr>
            <w:tcW w:w="3545"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pacing w:val="-3"/>
                <w:sz w:val="24"/>
                <w:szCs w:val="24"/>
              </w:rPr>
              <w:t>Нормы расчета следует уточ</w:t>
            </w:r>
            <w:r w:rsidRPr="006721A5">
              <w:rPr>
                <w:rFonts w:ascii="Times New Roman" w:hAnsi="Times New Roman" w:cs="Times New Roman"/>
                <w:sz w:val="24"/>
                <w:szCs w:val="24"/>
              </w:rPr>
              <w:t>нять в зависимости от социально-демографических особенностей.</w:t>
            </w:r>
          </w:p>
        </w:tc>
      </w:tr>
      <w:tr w:rsidR="00C754D0" w:rsidRPr="006721A5" w:rsidTr="00D05D49">
        <w:trPr>
          <w:trHeight w:val="251"/>
        </w:trPr>
        <w:tc>
          <w:tcPr>
            <w:tcW w:w="2539"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z w:val="24"/>
                <w:szCs w:val="24"/>
              </w:rPr>
              <w:t xml:space="preserve">Специальные </w:t>
            </w:r>
          </w:p>
          <w:p w:rsidR="00C754D0" w:rsidRPr="006721A5" w:rsidRDefault="00C754D0" w:rsidP="00A83CB1">
            <w:pPr>
              <w:rPr>
                <w:rFonts w:ascii="Times New Roman" w:hAnsi="Times New Roman" w:cs="Times New Roman"/>
                <w:sz w:val="24"/>
                <w:szCs w:val="24"/>
              </w:rPr>
            </w:pPr>
            <w:r w:rsidRPr="006721A5">
              <w:rPr>
                <w:rFonts w:ascii="Times New Roman" w:hAnsi="Times New Roman" w:cs="Times New Roman"/>
                <w:sz w:val="24"/>
                <w:szCs w:val="24"/>
              </w:rPr>
              <w:t>жилые дома и группы квартир для ветеранов войны и труда и одиноких престарелых (с 60 лет)</w:t>
            </w:r>
          </w:p>
        </w:tc>
        <w:tc>
          <w:tcPr>
            <w:tcW w:w="1417" w:type="dxa"/>
            <w:gridSpan w:val="2"/>
            <w:shd w:val="clear" w:color="auto" w:fill="auto"/>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1 чел.</w:t>
            </w:r>
          </w:p>
        </w:tc>
        <w:tc>
          <w:tcPr>
            <w:tcW w:w="3542" w:type="dxa"/>
            <w:gridSpan w:val="4"/>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60</w:t>
            </w:r>
          </w:p>
        </w:tc>
        <w:tc>
          <w:tcPr>
            <w:tcW w:w="3841" w:type="dxa"/>
            <w:gridSpan w:val="2"/>
            <w:shd w:val="clear" w:color="auto" w:fill="auto"/>
          </w:tcPr>
          <w:p w:rsidR="00C754D0" w:rsidRPr="006721A5" w:rsidRDefault="00C754D0" w:rsidP="00F46A31">
            <w:pPr>
              <w:jc w:val="center"/>
              <w:rPr>
                <w:rFonts w:ascii="Times New Roman" w:hAnsi="Times New Roman" w:cs="Times New Roman"/>
                <w:sz w:val="24"/>
                <w:szCs w:val="24"/>
              </w:rPr>
            </w:pPr>
          </w:p>
        </w:tc>
        <w:tc>
          <w:tcPr>
            <w:tcW w:w="3545"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pacing w:val="-3"/>
                <w:sz w:val="24"/>
                <w:szCs w:val="24"/>
              </w:rPr>
              <w:t>Нормы расчета следует уточ</w:t>
            </w:r>
            <w:r w:rsidRPr="006721A5">
              <w:rPr>
                <w:rFonts w:ascii="Times New Roman" w:hAnsi="Times New Roman" w:cs="Times New Roman"/>
                <w:sz w:val="24"/>
                <w:szCs w:val="24"/>
              </w:rPr>
              <w:t>нять в зависимости от социально-демографических особенностей.</w:t>
            </w:r>
          </w:p>
        </w:tc>
      </w:tr>
      <w:tr w:rsidR="00C754D0" w:rsidRPr="006721A5" w:rsidTr="00D05D49">
        <w:trPr>
          <w:trHeight w:val="251"/>
        </w:trPr>
        <w:tc>
          <w:tcPr>
            <w:tcW w:w="2539"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z w:val="24"/>
                <w:szCs w:val="24"/>
              </w:rPr>
              <w:t xml:space="preserve">Специальные </w:t>
            </w:r>
          </w:p>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z w:val="24"/>
                <w:szCs w:val="24"/>
              </w:rPr>
              <w:t>жилые дома и группы квартир для инвалидов на креслах-колясках и их семей</w:t>
            </w:r>
          </w:p>
        </w:tc>
        <w:tc>
          <w:tcPr>
            <w:tcW w:w="1417" w:type="dxa"/>
            <w:gridSpan w:val="2"/>
            <w:shd w:val="clear" w:color="auto" w:fill="auto"/>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1 чел.</w:t>
            </w:r>
          </w:p>
        </w:tc>
        <w:tc>
          <w:tcPr>
            <w:tcW w:w="3542" w:type="dxa"/>
            <w:gridSpan w:val="4"/>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p>
        </w:tc>
        <w:tc>
          <w:tcPr>
            <w:tcW w:w="3841" w:type="dxa"/>
            <w:gridSpan w:val="2"/>
            <w:shd w:val="clear" w:color="auto" w:fill="auto"/>
          </w:tcPr>
          <w:p w:rsidR="00C754D0" w:rsidRPr="006721A5" w:rsidRDefault="00C754D0" w:rsidP="00F46A31">
            <w:pPr>
              <w:jc w:val="center"/>
              <w:rPr>
                <w:rFonts w:ascii="Times New Roman" w:hAnsi="Times New Roman" w:cs="Times New Roman"/>
                <w:sz w:val="24"/>
                <w:szCs w:val="24"/>
              </w:rPr>
            </w:pPr>
          </w:p>
        </w:tc>
        <w:tc>
          <w:tcPr>
            <w:tcW w:w="3545"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z w:val="24"/>
                <w:szCs w:val="24"/>
              </w:rPr>
              <w:t>То же</w:t>
            </w:r>
          </w:p>
        </w:tc>
      </w:tr>
      <w:tr w:rsidR="00C754D0" w:rsidRPr="006721A5" w:rsidTr="00D05D49">
        <w:trPr>
          <w:trHeight w:val="251"/>
        </w:trPr>
        <w:tc>
          <w:tcPr>
            <w:tcW w:w="2539"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z w:val="24"/>
                <w:szCs w:val="24"/>
              </w:rPr>
              <w:t>Детские дома-интернаты</w:t>
            </w:r>
          </w:p>
        </w:tc>
        <w:tc>
          <w:tcPr>
            <w:tcW w:w="1417" w:type="dxa"/>
            <w:gridSpan w:val="2"/>
            <w:shd w:val="clear" w:color="auto" w:fill="auto"/>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C754D0" w:rsidRPr="006721A5" w:rsidRDefault="00C754D0" w:rsidP="00F46A31">
            <w:pPr>
              <w:jc w:val="center"/>
              <w:rPr>
                <w:rFonts w:ascii="Times New Roman" w:hAnsi="Times New Roman" w:cs="Times New Roman"/>
                <w:sz w:val="24"/>
                <w:szCs w:val="24"/>
              </w:rPr>
            </w:pPr>
          </w:p>
        </w:tc>
        <w:tc>
          <w:tcPr>
            <w:tcW w:w="3542" w:type="dxa"/>
            <w:gridSpan w:val="4"/>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3,0</w:t>
            </w:r>
          </w:p>
          <w:p w:rsidR="00C754D0" w:rsidRPr="006721A5" w:rsidRDefault="00C754D0" w:rsidP="00F46A31">
            <w:pPr>
              <w:jc w:val="center"/>
              <w:rPr>
                <w:rFonts w:ascii="Times New Roman" w:hAnsi="Times New Roman" w:cs="Times New Roman"/>
                <w:sz w:val="24"/>
                <w:szCs w:val="24"/>
              </w:rPr>
            </w:pPr>
          </w:p>
        </w:tc>
        <w:tc>
          <w:tcPr>
            <w:tcW w:w="3841" w:type="dxa"/>
            <w:gridSpan w:val="2"/>
            <w:shd w:val="clear" w:color="auto" w:fill="auto"/>
          </w:tcPr>
          <w:p w:rsidR="00C754D0" w:rsidRPr="006721A5" w:rsidRDefault="00C754D0"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r>
              <w:rPr>
                <w:rFonts w:ascii="Times New Roman" w:hAnsi="Times New Roman" w:cs="Times New Roman"/>
                <w:sz w:val="24"/>
                <w:szCs w:val="24"/>
              </w:rPr>
              <w:t xml:space="preserve"> </w:t>
            </w:r>
          </w:p>
        </w:tc>
        <w:tc>
          <w:tcPr>
            <w:tcW w:w="3545" w:type="dxa"/>
            <w:shd w:val="clear" w:color="auto" w:fill="auto"/>
          </w:tcPr>
          <w:p w:rsidR="00C754D0" w:rsidRPr="006721A5" w:rsidRDefault="00C754D0" w:rsidP="00F46A31">
            <w:pPr>
              <w:rPr>
                <w:rFonts w:ascii="Times New Roman" w:hAnsi="Times New Roman" w:cs="Times New Roman"/>
                <w:sz w:val="24"/>
                <w:szCs w:val="24"/>
              </w:rPr>
            </w:pPr>
            <w:r w:rsidRPr="006721A5">
              <w:rPr>
                <w:rFonts w:ascii="Times New Roman" w:hAnsi="Times New Roman" w:cs="Times New Roman"/>
                <w:sz w:val="24"/>
                <w:szCs w:val="24"/>
              </w:rPr>
              <w:t>То же</w:t>
            </w:r>
          </w:p>
        </w:tc>
      </w:tr>
      <w:tr w:rsidR="00BC28CF" w:rsidRPr="006721A5" w:rsidTr="00D05D49">
        <w:trPr>
          <w:trHeight w:val="251"/>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Приют для детей и подростков, оставшихся без попечения родителей</w:t>
            </w:r>
          </w:p>
        </w:tc>
        <w:tc>
          <w:tcPr>
            <w:tcW w:w="1417" w:type="dxa"/>
            <w:gridSpan w:val="2"/>
            <w:shd w:val="clear" w:color="auto" w:fill="auto"/>
          </w:tcPr>
          <w:p w:rsidR="00BC28CF" w:rsidRPr="006721A5" w:rsidRDefault="00BC28CF" w:rsidP="00BC1116">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r>
              <w:rPr>
                <w:rFonts w:ascii="Times New Roman" w:hAnsi="Times New Roman" w:cs="Times New Roman"/>
                <w:sz w:val="24"/>
                <w:szCs w:val="24"/>
              </w:rPr>
              <w:t>приют</w:t>
            </w:r>
          </w:p>
        </w:tc>
        <w:tc>
          <w:tcPr>
            <w:tcW w:w="1702" w:type="dxa"/>
            <w:gridSpan w:val="2"/>
          </w:tcPr>
          <w:p w:rsidR="00BC28CF" w:rsidRPr="006721A5" w:rsidRDefault="005E4A8E" w:rsidP="00BC1116">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1840" w:type="dxa"/>
            <w:gridSpan w:val="2"/>
            <w:shd w:val="clear" w:color="auto" w:fill="auto"/>
          </w:tcPr>
          <w:p w:rsidR="00BC28CF" w:rsidRPr="006721A5" w:rsidRDefault="00BC28CF" w:rsidP="00BC1116">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То же</w:t>
            </w:r>
          </w:p>
        </w:tc>
      </w:tr>
      <w:tr w:rsidR="00643AC4" w:rsidRPr="006721A5" w:rsidTr="00D05D49">
        <w:trPr>
          <w:trHeight w:val="251"/>
        </w:trPr>
        <w:tc>
          <w:tcPr>
            <w:tcW w:w="2539" w:type="dxa"/>
            <w:shd w:val="clear" w:color="auto" w:fill="auto"/>
          </w:tcPr>
          <w:p w:rsidR="00643AC4" w:rsidRPr="006721A5" w:rsidRDefault="00643AC4" w:rsidP="00F46A31">
            <w:pPr>
              <w:ind w:right="-57"/>
              <w:rPr>
                <w:rFonts w:ascii="Times New Roman" w:hAnsi="Times New Roman" w:cs="Times New Roman"/>
                <w:sz w:val="24"/>
                <w:szCs w:val="24"/>
              </w:rPr>
            </w:pPr>
            <w:r w:rsidRPr="006721A5">
              <w:rPr>
                <w:rFonts w:ascii="Times New Roman" w:hAnsi="Times New Roman" w:cs="Times New Roman"/>
                <w:sz w:val="24"/>
                <w:szCs w:val="24"/>
              </w:rPr>
              <w:t>Дома ночного пребывания, социальные приюты, центры социальной адаптации</w:t>
            </w:r>
          </w:p>
        </w:tc>
        <w:tc>
          <w:tcPr>
            <w:tcW w:w="1417" w:type="dxa"/>
            <w:gridSpan w:val="2"/>
            <w:shd w:val="clear" w:color="auto" w:fill="auto"/>
          </w:tcPr>
          <w:p w:rsidR="00643AC4" w:rsidRPr="006721A5" w:rsidRDefault="00643AC4" w:rsidP="00F46A31">
            <w:pPr>
              <w:jc w:val="center"/>
              <w:rPr>
                <w:rFonts w:ascii="Times New Roman" w:hAnsi="Times New Roman" w:cs="Times New Roman"/>
                <w:sz w:val="24"/>
                <w:szCs w:val="24"/>
              </w:rPr>
            </w:pPr>
            <w:r w:rsidRPr="006721A5">
              <w:rPr>
                <w:rFonts w:ascii="Times New Roman" w:hAnsi="Times New Roman" w:cs="Times New Roman"/>
                <w:sz w:val="24"/>
                <w:szCs w:val="24"/>
              </w:rPr>
              <w:t>1 объект</w:t>
            </w:r>
          </w:p>
        </w:tc>
        <w:tc>
          <w:tcPr>
            <w:tcW w:w="3542" w:type="dxa"/>
            <w:gridSpan w:val="4"/>
          </w:tcPr>
          <w:p w:rsidR="00643AC4" w:rsidRPr="006721A5" w:rsidRDefault="00643AC4" w:rsidP="00F46A31">
            <w:pPr>
              <w:jc w:val="center"/>
              <w:rPr>
                <w:rFonts w:ascii="Times New Roman" w:hAnsi="Times New Roman" w:cs="Times New Roman"/>
                <w:sz w:val="24"/>
                <w:szCs w:val="24"/>
              </w:rPr>
            </w:pPr>
            <w:r>
              <w:rPr>
                <w:rFonts w:ascii="Times New Roman" w:hAnsi="Times New Roman" w:cs="Times New Roman"/>
                <w:sz w:val="24"/>
                <w:szCs w:val="24"/>
              </w:rPr>
              <w:t xml:space="preserve">1 на городское поселение ли </w:t>
            </w:r>
            <w:r w:rsidRPr="006721A5">
              <w:rPr>
                <w:rFonts w:ascii="Times New Roman" w:hAnsi="Times New Roman" w:cs="Times New Roman"/>
                <w:sz w:val="24"/>
                <w:szCs w:val="24"/>
              </w:rPr>
              <w:t>по заданию на проектирование</w:t>
            </w:r>
          </w:p>
        </w:tc>
        <w:tc>
          <w:tcPr>
            <w:tcW w:w="3841" w:type="dxa"/>
            <w:gridSpan w:val="2"/>
            <w:shd w:val="clear" w:color="auto" w:fill="auto"/>
          </w:tcPr>
          <w:p w:rsidR="00643AC4" w:rsidRPr="006721A5" w:rsidRDefault="00643AC4"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643AC4" w:rsidRPr="006721A5" w:rsidRDefault="00643AC4" w:rsidP="00F46A31">
            <w:pPr>
              <w:ind w:right="57"/>
              <w:jc w:val="both"/>
              <w:rPr>
                <w:rFonts w:ascii="Times New Roman" w:hAnsi="Times New Roman" w:cs="Times New Roman"/>
                <w:sz w:val="24"/>
                <w:szCs w:val="24"/>
              </w:rPr>
            </w:pPr>
            <w:r w:rsidRPr="006721A5">
              <w:rPr>
                <w:rFonts w:ascii="Times New Roman" w:hAnsi="Times New Roman" w:cs="Times New Roman"/>
                <w:spacing w:val="-2"/>
                <w:sz w:val="24"/>
                <w:szCs w:val="24"/>
              </w:rPr>
              <w:t>Нормы расчета следует при</w:t>
            </w:r>
            <w:r w:rsidRPr="006721A5">
              <w:rPr>
                <w:rFonts w:ascii="Times New Roman" w:hAnsi="Times New Roman" w:cs="Times New Roman"/>
                <w:sz w:val="24"/>
                <w:szCs w:val="24"/>
              </w:rPr>
              <w:t xml:space="preserve">нимать в зависимости от необходимого уровня социальной помощи, уточнять в зависимости </w:t>
            </w:r>
            <w:r w:rsidRPr="006721A5">
              <w:rPr>
                <w:rFonts w:ascii="Times New Roman" w:hAnsi="Times New Roman" w:cs="Times New Roman"/>
                <w:spacing w:val="-2"/>
                <w:sz w:val="24"/>
                <w:szCs w:val="24"/>
              </w:rPr>
              <w:t>от социально-демографических</w:t>
            </w:r>
            <w:r w:rsidRPr="006721A5">
              <w:rPr>
                <w:rFonts w:ascii="Times New Roman" w:hAnsi="Times New Roman" w:cs="Times New Roman"/>
                <w:sz w:val="24"/>
                <w:szCs w:val="24"/>
              </w:rPr>
              <w:t xml:space="preserve"> особенностей</w:t>
            </w:r>
          </w:p>
        </w:tc>
      </w:tr>
      <w:tr w:rsidR="007A34A0" w:rsidRPr="006721A5" w:rsidTr="00D05D49">
        <w:trPr>
          <w:trHeight w:val="251"/>
        </w:trPr>
        <w:tc>
          <w:tcPr>
            <w:tcW w:w="2539" w:type="dxa"/>
            <w:shd w:val="clear" w:color="auto" w:fill="auto"/>
          </w:tcPr>
          <w:p w:rsidR="007A34A0" w:rsidRPr="006721A5" w:rsidRDefault="007A34A0" w:rsidP="00D05D49">
            <w:pPr>
              <w:rPr>
                <w:rFonts w:ascii="Times New Roman" w:hAnsi="Times New Roman" w:cs="Times New Roman"/>
                <w:spacing w:val="-3"/>
                <w:sz w:val="24"/>
                <w:szCs w:val="24"/>
              </w:rPr>
            </w:pPr>
            <w:r w:rsidRPr="006721A5">
              <w:rPr>
                <w:rFonts w:ascii="Times New Roman" w:hAnsi="Times New Roman" w:cs="Times New Roman"/>
                <w:sz w:val="24"/>
                <w:szCs w:val="24"/>
              </w:rPr>
              <w:t xml:space="preserve">Санатории </w:t>
            </w:r>
            <w:r w:rsidRPr="006721A5">
              <w:rPr>
                <w:rFonts w:ascii="Times New Roman" w:hAnsi="Times New Roman" w:cs="Times New Roman"/>
                <w:spacing w:val="-3"/>
                <w:sz w:val="24"/>
                <w:szCs w:val="24"/>
              </w:rPr>
              <w:t>(без туберкулезных)</w:t>
            </w:r>
          </w:p>
        </w:tc>
        <w:tc>
          <w:tcPr>
            <w:tcW w:w="1417" w:type="dxa"/>
            <w:gridSpan w:val="2"/>
            <w:shd w:val="clear" w:color="auto" w:fill="auto"/>
          </w:tcPr>
          <w:p w:rsidR="007A34A0" w:rsidRPr="006721A5" w:rsidRDefault="007A34A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7A34A0" w:rsidRPr="006721A5" w:rsidRDefault="007A34A0" w:rsidP="00F46A31">
            <w:pPr>
              <w:jc w:val="center"/>
              <w:rPr>
                <w:rFonts w:ascii="Times New Roman" w:hAnsi="Times New Roman" w:cs="Times New Roman"/>
                <w:sz w:val="24"/>
                <w:szCs w:val="24"/>
              </w:rPr>
            </w:pPr>
            <w:r>
              <w:rPr>
                <w:rFonts w:ascii="Times New Roman" w:hAnsi="Times New Roman" w:cs="Times New Roman"/>
                <w:sz w:val="24"/>
                <w:szCs w:val="24"/>
              </w:rPr>
              <w:t xml:space="preserve">1 </w:t>
            </w:r>
            <w:r w:rsidR="00BD725A">
              <w:rPr>
                <w:rFonts w:ascii="Times New Roman" w:hAnsi="Times New Roman" w:cs="Times New Roman"/>
                <w:sz w:val="24"/>
                <w:szCs w:val="24"/>
              </w:rPr>
              <w:t xml:space="preserve">объект </w:t>
            </w:r>
            <w:r>
              <w:rPr>
                <w:rFonts w:ascii="Times New Roman" w:hAnsi="Times New Roman" w:cs="Times New Roman"/>
                <w:sz w:val="24"/>
                <w:szCs w:val="24"/>
              </w:rPr>
              <w:t xml:space="preserve">на городское поселение ли </w:t>
            </w:r>
            <w:r w:rsidRPr="006721A5">
              <w:rPr>
                <w:rFonts w:ascii="Times New Roman" w:hAnsi="Times New Roman" w:cs="Times New Roman"/>
                <w:sz w:val="24"/>
                <w:szCs w:val="24"/>
              </w:rPr>
              <w:t>по заданию на проектирование</w:t>
            </w:r>
            <w:r>
              <w:rPr>
                <w:rFonts w:ascii="Times New Roman" w:hAnsi="Times New Roman" w:cs="Times New Roman"/>
                <w:sz w:val="24"/>
                <w:szCs w:val="24"/>
              </w:rPr>
              <w:t xml:space="preserve"> </w:t>
            </w:r>
          </w:p>
        </w:tc>
        <w:tc>
          <w:tcPr>
            <w:tcW w:w="3841" w:type="dxa"/>
            <w:gridSpan w:val="2"/>
            <w:shd w:val="clear" w:color="auto" w:fill="auto"/>
          </w:tcPr>
          <w:p w:rsidR="007A34A0" w:rsidRPr="006721A5" w:rsidRDefault="007A34A0" w:rsidP="00F46A31">
            <w:pPr>
              <w:jc w:val="center"/>
              <w:rPr>
                <w:rFonts w:ascii="Times New Roman" w:hAnsi="Times New Roman" w:cs="Times New Roman"/>
                <w:sz w:val="24"/>
                <w:szCs w:val="24"/>
              </w:rPr>
            </w:pPr>
            <w:r w:rsidRPr="006721A5">
              <w:rPr>
                <w:rFonts w:ascii="Times New Roman" w:hAnsi="Times New Roman" w:cs="Times New Roman"/>
                <w:sz w:val="24"/>
                <w:szCs w:val="24"/>
              </w:rPr>
              <w:t>125-150</w:t>
            </w:r>
          </w:p>
        </w:tc>
        <w:tc>
          <w:tcPr>
            <w:tcW w:w="3545" w:type="dxa"/>
            <w:shd w:val="clear" w:color="auto" w:fill="auto"/>
          </w:tcPr>
          <w:p w:rsidR="007A34A0" w:rsidRPr="006721A5" w:rsidRDefault="007A34A0"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В условиях реконструкции размеры участ</w:t>
            </w:r>
            <w:r w:rsidRPr="006721A5">
              <w:rPr>
                <w:rFonts w:ascii="Times New Roman" w:hAnsi="Times New Roman" w:cs="Times New Roman"/>
                <w:spacing w:val="-2"/>
                <w:sz w:val="24"/>
                <w:szCs w:val="24"/>
              </w:rPr>
              <w:t>ков допускается уменьшать,</w:t>
            </w:r>
            <w:r w:rsidRPr="006721A5">
              <w:rPr>
                <w:rFonts w:ascii="Times New Roman" w:hAnsi="Times New Roman" w:cs="Times New Roman"/>
                <w:sz w:val="24"/>
                <w:szCs w:val="24"/>
              </w:rPr>
              <w:t xml:space="preserve"> но не более чем на 25 процентов</w:t>
            </w:r>
          </w:p>
        </w:tc>
      </w:tr>
      <w:tr w:rsidR="00CE7DE6" w:rsidRPr="006721A5" w:rsidTr="00D05D49">
        <w:trPr>
          <w:trHeight w:val="1932"/>
        </w:trPr>
        <w:tc>
          <w:tcPr>
            <w:tcW w:w="2539" w:type="dxa"/>
            <w:shd w:val="clear" w:color="auto" w:fill="auto"/>
          </w:tcPr>
          <w:p w:rsidR="00CE7DE6" w:rsidRPr="006721A5" w:rsidRDefault="00CE7DE6" w:rsidP="00D05D49">
            <w:pPr>
              <w:rPr>
                <w:rFonts w:ascii="Times New Roman" w:hAnsi="Times New Roman" w:cs="Times New Roman"/>
                <w:sz w:val="24"/>
                <w:szCs w:val="24"/>
              </w:rPr>
            </w:pPr>
            <w:r w:rsidRPr="006721A5">
              <w:rPr>
                <w:rFonts w:ascii="Times New Roman" w:hAnsi="Times New Roman" w:cs="Times New Roman"/>
                <w:sz w:val="24"/>
                <w:szCs w:val="24"/>
              </w:rPr>
              <w:t xml:space="preserve">Санатории для </w:t>
            </w:r>
            <w:r w:rsidRPr="006721A5">
              <w:rPr>
                <w:rFonts w:ascii="Times New Roman" w:hAnsi="Times New Roman" w:cs="Times New Roman"/>
                <w:spacing w:val="-3"/>
                <w:sz w:val="24"/>
                <w:szCs w:val="24"/>
              </w:rPr>
              <w:t>родителей с деть</w:t>
            </w:r>
            <w:r w:rsidRPr="006721A5">
              <w:rPr>
                <w:rFonts w:ascii="Times New Roman" w:hAnsi="Times New Roman" w:cs="Times New Roman"/>
                <w:sz w:val="24"/>
                <w:szCs w:val="24"/>
              </w:rPr>
              <w:t xml:space="preserve">ми и детские санатории </w:t>
            </w:r>
            <w:r w:rsidRPr="006721A5">
              <w:rPr>
                <w:rFonts w:ascii="Times New Roman" w:hAnsi="Times New Roman" w:cs="Times New Roman"/>
                <w:spacing w:val="-4"/>
                <w:sz w:val="24"/>
                <w:szCs w:val="24"/>
              </w:rPr>
              <w:t>(без туберкулезных)</w:t>
            </w:r>
          </w:p>
        </w:tc>
        <w:tc>
          <w:tcPr>
            <w:tcW w:w="1417" w:type="dxa"/>
            <w:gridSpan w:val="2"/>
            <w:shd w:val="clear" w:color="auto" w:fill="auto"/>
          </w:tcPr>
          <w:p w:rsidR="00CE7DE6" w:rsidRPr="006721A5" w:rsidRDefault="00CE7DE6"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p w:rsidR="00CE7DE6" w:rsidRPr="006721A5" w:rsidRDefault="00CE7DE6"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42" w:type="dxa"/>
            <w:gridSpan w:val="4"/>
          </w:tcPr>
          <w:p w:rsidR="00CE7DE6" w:rsidRPr="006721A5" w:rsidRDefault="00CE7DE6" w:rsidP="00F46A31">
            <w:pPr>
              <w:jc w:val="center"/>
              <w:rPr>
                <w:rFonts w:ascii="Times New Roman" w:hAnsi="Times New Roman" w:cs="Times New Roman"/>
                <w:sz w:val="24"/>
                <w:szCs w:val="24"/>
              </w:rPr>
            </w:pPr>
            <w:r>
              <w:rPr>
                <w:rFonts w:ascii="Times New Roman" w:hAnsi="Times New Roman" w:cs="Times New Roman"/>
                <w:sz w:val="24"/>
                <w:szCs w:val="24"/>
              </w:rPr>
              <w:t xml:space="preserve"> То же</w:t>
            </w:r>
          </w:p>
          <w:p w:rsidR="00CE7DE6" w:rsidRPr="006721A5" w:rsidRDefault="00CE7DE6"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CE7DE6" w:rsidRPr="006721A5" w:rsidRDefault="00CE7DE6" w:rsidP="00F46A31">
            <w:pPr>
              <w:jc w:val="center"/>
              <w:rPr>
                <w:rFonts w:ascii="Times New Roman" w:hAnsi="Times New Roman" w:cs="Times New Roman"/>
                <w:sz w:val="24"/>
                <w:szCs w:val="24"/>
              </w:rPr>
            </w:pPr>
            <w:r w:rsidRPr="006721A5">
              <w:rPr>
                <w:rFonts w:ascii="Times New Roman" w:hAnsi="Times New Roman" w:cs="Times New Roman"/>
                <w:sz w:val="24"/>
                <w:szCs w:val="24"/>
              </w:rPr>
              <w:t>145-170</w:t>
            </w:r>
          </w:p>
        </w:tc>
        <w:tc>
          <w:tcPr>
            <w:tcW w:w="3545" w:type="dxa"/>
            <w:shd w:val="clear" w:color="auto" w:fill="auto"/>
          </w:tcPr>
          <w:p w:rsidR="00CE7DE6" w:rsidRPr="006721A5" w:rsidRDefault="00CE7DE6" w:rsidP="00F46A31">
            <w:pPr>
              <w:rPr>
                <w:rFonts w:ascii="Times New Roman" w:hAnsi="Times New Roman" w:cs="Times New Roman"/>
                <w:sz w:val="24"/>
                <w:szCs w:val="24"/>
              </w:rPr>
            </w:pPr>
            <w:r w:rsidRPr="006721A5">
              <w:rPr>
                <w:rFonts w:ascii="Times New Roman" w:hAnsi="Times New Roman" w:cs="Times New Roman"/>
                <w:sz w:val="24"/>
                <w:szCs w:val="24"/>
              </w:rPr>
              <w:t>В условиях реконструкции размеры участ</w:t>
            </w:r>
            <w:r w:rsidRPr="006721A5">
              <w:rPr>
                <w:rFonts w:ascii="Times New Roman" w:hAnsi="Times New Roman" w:cs="Times New Roman"/>
                <w:spacing w:val="-2"/>
                <w:sz w:val="24"/>
                <w:szCs w:val="24"/>
              </w:rPr>
              <w:t>ков допускается уменьшать,</w:t>
            </w:r>
            <w:r w:rsidRPr="006721A5">
              <w:rPr>
                <w:rFonts w:ascii="Times New Roman" w:hAnsi="Times New Roman" w:cs="Times New Roman"/>
                <w:sz w:val="24"/>
                <w:szCs w:val="24"/>
              </w:rPr>
              <w:t xml:space="preserve"> но не более чем на 25 процентов</w:t>
            </w:r>
          </w:p>
        </w:tc>
      </w:tr>
      <w:tr w:rsidR="00DF0AB6" w:rsidRPr="006721A5" w:rsidTr="00D05D49">
        <w:trPr>
          <w:trHeight w:val="156"/>
        </w:trPr>
        <w:tc>
          <w:tcPr>
            <w:tcW w:w="2539" w:type="dxa"/>
            <w:shd w:val="clear" w:color="auto" w:fill="auto"/>
          </w:tcPr>
          <w:p w:rsidR="00DF0AB6" w:rsidRPr="006721A5" w:rsidRDefault="00DF0AB6" w:rsidP="00D05D49">
            <w:pPr>
              <w:rPr>
                <w:rFonts w:ascii="Times New Roman" w:hAnsi="Times New Roman" w:cs="Times New Roman"/>
                <w:sz w:val="24"/>
                <w:szCs w:val="24"/>
              </w:rPr>
            </w:pPr>
            <w:r w:rsidRPr="006721A5">
              <w:rPr>
                <w:rFonts w:ascii="Times New Roman" w:hAnsi="Times New Roman" w:cs="Times New Roman"/>
                <w:sz w:val="24"/>
                <w:szCs w:val="24"/>
              </w:rPr>
              <w:t>Санатории-профилактории</w:t>
            </w:r>
          </w:p>
        </w:tc>
        <w:tc>
          <w:tcPr>
            <w:tcW w:w="1417" w:type="dxa"/>
            <w:gridSpan w:val="2"/>
            <w:shd w:val="clear" w:color="auto" w:fill="auto"/>
          </w:tcPr>
          <w:p w:rsidR="00DF0AB6" w:rsidRPr="006721A5" w:rsidRDefault="00DF0AB6"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DF0AB6" w:rsidRPr="006721A5" w:rsidRDefault="00DF0AB6" w:rsidP="00DF0AB6">
            <w:pPr>
              <w:jc w:val="center"/>
              <w:rPr>
                <w:rFonts w:ascii="Times New Roman" w:hAnsi="Times New Roman" w:cs="Times New Roman"/>
                <w:sz w:val="24"/>
                <w:szCs w:val="24"/>
              </w:rPr>
            </w:pPr>
            <w:r>
              <w:rPr>
                <w:rFonts w:ascii="Times New Roman" w:hAnsi="Times New Roman" w:cs="Times New Roman"/>
                <w:sz w:val="24"/>
                <w:szCs w:val="24"/>
              </w:rPr>
              <w:t>То же</w:t>
            </w:r>
          </w:p>
          <w:p w:rsidR="00DF0AB6" w:rsidRPr="006721A5" w:rsidRDefault="00DF0AB6" w:rsidP="00F46A31">
            <w:pPr>
              <w:jc w:val="center"/>
              <w:rPr>
                <w:rFonts w:ascii="Times New Roman" w:hAnsi="Times New Roman" w:cs="Times New Roman"/>
                <w:sz w:val="24"/>
                <w:szCs w:val="24"/>
              </w:rPr>
            </w:pPr>
          </w:p>
        </w:tc>
        <w:tc>
          <w:tcPr>
            <w:tcW w:w="3841" w:type="dxa"/>
            <w:gridSpan w:val="2"/>
            <w:shd w:val="clear" w:color="auto" w:fill="auto"/>
          </w:tcPr>
          <w:p w:rsidR="00DF0AB6" w:rsidRPr="006721A5" w:rsidRDefault="00DF0AB6" w:rsidP="00F46A31">
            <w:pPr>
              <w:jc w:val="center"/>
              <w:rPr>
                <w:rFonts w:ascii="Times New Roman" w:hAnsi="Times New Roman" w:cs="Times New Roman"/>
                <w:sz w:val="24"/>
                <w:szCs w:val="24"/>
              </w:rPr>
            </w:pPr>
            <w:r w:rsidRPr="006721A5">
              <w:rPr>
                <w:rFonts w:ascii="Times New Roman" w:hAnsi="Times New Roman" w:cs="Times New Roman"/>
                <w:sz w:val="24"/>
                <w:szCs w:val="24"/>
              </w:rPr>
              <w:t>70-100</w:t>
            </w:r>
          </w:p>
        </w:tc>
        <w:tc>
          <w:tcPr>
            <w:tcW w:w="3545" w:type="dxa"/>
            <w:shd w:val="clear" w:color="auto" w:fill="auto"/>
          </w:tcPr>
          <w:p w:rsidR="00DF0AB6" w:rsidRPr="006721A5" w:rsidRDefault="00DF0AB6" w:rsidP="00F46A31">
            <w:pPr>
              <w:ind w:right="57"/>
              <w:jc w:val="both"/>
              <w:rPr>
                <w:rFonts w:ascii="Times New Roman" w:hAnsi="Times New Roman" w:cs="Times New Roman"/>
                <w:sz w:val="24"/>
                <w:szCs w:val="24"/>
              </w:rPr>
            </w:pPr>
            <w:r w:rsidRPr="006721A5">
              <w:rPr>
                <w:rFonts w:ascii="Times New Roman" w:hAnsi="Times New Roman" w:cs="Times New Roman"/>
                <w:sz w:val="24"/>
                <w:szCs w:val="24"/>
              </w:rPr>
              <w:t xml:space="preserve">В санаториях-профилакториях, размещаемых в границах </w:t>
            </w:r>
            <w:r>
              <w:rPr>
                <w:rFonts w:ascii="Times New Roman" w:hAnsi="Times New Roman" w:cs="Times New Roman"/>
                <w:sz w:val="24"/>
                <w:szCs w:val="24"/>
              </w:rPr>
              <w:t>населенные пункты</w:t>
            </w:r>
            <w:r w:rsidRPr="006721A5">
              <w:rPr>
                <w:rFonts w:ascii="Times New Roman" w:hAnsi="Times New Roman" w:cs="Times New Roman"/>
                <w:sz w:val="24"/>
                <w:szCs w:val="24"/>
              </w:rPr>
              <w:t>, допускается уменьшать размеры земельных участков, но не более чем на 10 процентов</w:t>
            </w:r>
          </w:p>
        </w:tc>
      </w:tr>
      <w:tr w:rsidR="00FE180F" w:rsidRPr="006721A5" w:rsidTr="00D05D49">
        <w:trPr>
          <w:trHeight w:val="156"/>
        </w:trPr>
        <w:tc>
          <w:tcPr>
            <w:tcW w:w="2539" w:type="dxa"/>
            <w:shd w:val="clear" w:color="auto" w:fill="auto"/>
          </w:tcPr>
          <w:p w:rsidR="00FE180F" w:rsidRPr="006721A5" w:rsidRDefault="00FE180F"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 xml:space="preserve">Санаторные </w:t>
            </w:r>
          </w:p>
          <w:p w:rsidR="00FE180F" w:rsidRPr="006721A5" w:rsidRDefault="00FE180F"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детские лагеря</w:t>
            </w:r>
          </w:p>
        </w:tc>
        <w:tc>
          <w:tcPr>
            <w:tcW w:w="1417" w:type="dxa"/>
            <w:gridSpan w:val="2"/>
            <w:shd w:val="clear" w:color="auto" w:fill="auto"/>
          </w:tcPr>
          <w:p w:rsidR="00FE180F" w:rsidRPr="006721A5" w:rsidRDefault="00FE180F"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FE180F" w:rsidRPr="006721A5" w:rsidRDefault="00FE180F" w:rsidP="00FE180F">
            <w:pPr>
              <w:jc w:val="center"/>
              <w:rPr>
                <w:rFonts w:ascii="Times New Roman" w:hAnsi="Times New Roman" w:cs="Times New Roman"/>
                <w:sz w:val="24"/>
                <w:szCs w:val="24"/>
              </w:rPr>
            </w:pPr>
            <w:r>
              <w:rPr>
                <w:rFonts w:ascii="Times New Roman" w:hAnsi="Times New Roman" w:cs="Times New Roman"/>
                <w:sz w:val="24"/>
                <w:szCs w:val="24"/>
              </w:rPr>
              <w:t>То же</w:t>
            </w:r>
          </w:p>
          <w:p w:rsidR="00FE180F" w:rsidRPr="006721A5" w:rsidRDefault="00FE180F"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FE180F" w:rsidRPr="006721A5" w:rsidRDefault="00FE180F" w:rsidP="00F46A31">
            <w:pPr>
              <w:jc w:val="center"/>
              <w:rPr>
                <w:rFonts w:ascii="Times New Roman" w:hAnsi="Times New Roman" w:cs="Times New Roman"/>
                <w:sz w:val="24"/>
                <w:szCs w:val="24"/>
              </w:rPr>
            </w:pPr>
            <w:r w:rsidRPr="006721A5">
              <w:rPr>
                <w:rFonts w:ascii="Times New Roman" w:hAnsi="Times New Roman" w:cs="Times New Roman"/>
                <w:sz w:val="24"/>
                <w:szCs w:val="24"/>
              </w:rPr>
              <w:t>200</w:t>
            </w:r>
          </w:p>
        </w:tc>
        <w:tc>
          <w:tcPr>
            <w:tcW w:w="3545" w:type="dxa"/>
            <w:shd w:val="clear" w:color="auto" w:fill="auto"/>
          </w:tcPr>
          <w:p w:rsidR="00FE180F" w:rsidRPr="006721A5" w:rsidRDefault="00FE180F" w:rsidP="00F46A31">
            <w:pPr>
              <w:ind w:right="57"/>
              <w:jc w:val="both"/>
              <w:rPr>
                <w:rFonts w:ascii="Times New Roman" w:hAnsi="Times New Roman" w:cs="Times New Roman"/>
                <w:sz w:val="24"/>
                <w:szCs w:val="24"/>
              </w:rPr>
            </w:pPr>
          </w:p>
        </w:tc>
      </w:tr>
      <w:tr w:rsidR="00BD725A" w:rsidRPr="006721A5" w:rsidTr="00D05D49">
        <w:trPr>
          <w:trHeight w:val="156"/>
        </w:trPr>
        <w:tc>
          <w:tcPr>
            <w:tcW w:w="2539" w:type="dxa"/>
            <w:shd w:val="clear" w:color="auto" w:fill="auto"/>
          </w:tcPr>
          <w:p w:rsidR="00BD725A" w:rsidRPr="006721A5" w:rsidRDefault="00BD725A"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 xml:space="preserve">Дома отдыха </w:t>
            </w:r>
          </w:p>
          <w:p w:rsidR="00BD725A" w:rsidRPr="006721A5" w:rsidRDefault="00BD725A"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(пансионаты)</w:t>
            </w:r>
          </w:p>
        </w:tc>
        <w:tc>
          <w:tcPr>
            <w:tcW w:w="1417" w:type="dxa"/>
            <w:gridSpan w:val="2"/>
            <w:shd w:val="clear" w:color="auto" w:fill="auto"/>
          </w:tcPr>
          <w:p w:rsidR="00BD725A" w:rsidRPr="006721A5" w:rsidRDefault="00BD725A"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BD725A" w:rsidRPr="006721A5" w:rsidRDefault="00BD725A" w:rsidP="00BD725A">
            <w:pPr>
              <w:jc w:val="center"/>
              <w:rPr>
                <w:rFonts w:ascii="Times New Roman" w:hAnsi="Times New Roman" w:cs="Times New Roman"/>
                <w:sz w:val="24"/>
                <w:szCs w:val="24"/>
              </w:rPr>
            </w:pPr>
            <w:r>
              <w:rPr>
                <w:rFonts w:ascii="Times New Roman" w:hAnsi="Times New Roman" w:cs="Times New Roman"/>
                <w:sz w:val="24"/>
                <w:szCs w:val="24"/>
              </w:rPr>
              <w:t xml:space="preserve"> То же</w:t>
            </w:r>
          </w:p>
          <w:p w:rsidR="00BD725A" w:rsidRPr="006721A5" w:rsidRDefault="00BD725A"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BD725A" w:rsidRPr="006721A5" w:rsidRDefault="00BD725A" w:rsidP="00F46A31">
            <w:pPr>
              <w:jc w:val="center"/>
              <w:rPr>
                <w:rFonts w:ascii="Times New Roman" w:hAnsi="Times New Roman" w:cs="Times New Roman"/>
                <w:sz w:val="24"/>
                <w:szCs w:val="24"/>
              </w:rPr>
            </w:pPr>
            <w:r w:rsidRPr="006721A5">
              <w:rPr>
                <w:rFonts w:ascii="Times New Roman" w:hAnsi="Times New Roman" w:cs="Times New Roman"/>
                <w:sz w:val="24"/>
                <w:szCs w:val="24"/>
              </w:rPr>
              <w:t>120-130</w:t>
            </w:r>
          </w:p>
        </w:tc>
        <w:tc>
          <w:tcPr>
            <w:tcW w:w="3545" w:type="dxa"/>
            <w:shd w:val="clear" w:color="auto" w:fill="auto"/>
          </w:tcPr>
          <w:p w:rsidR="00BD725A" w:rsidRPr="006721A5" w:rsidRDefault="00BD725A" w:rsidP="00F46A31">
            <w:pPr>
              <w:ind w:right="57"/>
              <w:jc w:val="both"/>
              <w:rPr>
                <w:rFonts w:ascii="Times New Roman" w:hAnsi="Times New Roman" w:cs="Times New Roman"/>
                <w:sz w:val="24"/>
                <w:szCs w:val="24"/>
              </w:rPr>
            </w:pPr>
          </w:p>
        </w:tc>
      </w:tr>
      <w:tr w:rsidR="00B7100B" w:rsidRPr="006721A5" w:rsidTr="00D05D49">
        <w:trPr>
          <w:trHeight w:val="156"/>
        </w:trPr>
        <w:tc>
          <w:tcPr>
            <w:tcW w:w="2539" w:type="dxa"/>
            <w:shd w:val="clear" w:color="auto" w:fill="auto"/>
          </w:tcPr>
          <w:p w:rsidR="00B7100B" w:rsidRPr="006721A5" w:rsidRDefault="00B7100B"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 xml:space="preserve">Дома отдыха </w:t>
            </w:r>
          </w:p>
          <w:p w:rsidR="00B7100B" w:rsidRPr="006721A5" w:rsidRDefault="00B7100B"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(пансионаты) для семей с детьми</w:t>
            </w:r>
          </w:p>
        </w:tc>
        <w:tc>
          <w:tcPr>
            <w:tcW w:w="1417" w:type="dxa"/>
            <w:gridSpan w:val="2"/>
            <w:shd w:val="clear" w:color="auto" w:fill="auto"/>
          </w:tcPr>
          <w:p w:rsidR="00B7100B" w:rsidRPr="006721A5" w:rsidRDefault="00B7100B"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B7100B" w:rsidRPr="006721A5" w:rsidRDefault="00B7100B" w:rsidP="00B7100B">
            <w:pPr>
              <w:jc w:val="center"/>
              <w:rPr>
                <w:rFonts w:ascii="Times New Roman" w:hAnsi="Times New Roman" w:cs="Times New Roman"/>
                <w:sz w:val="24"/>
                <w:szCs w:val="24"/>
              </w:rPr>
            </w:pPr>
            <w:r>
              <w:rPr>
                <w:rFonts w:ascii="Times New Roman" w:hAnsi="Times New Roman" w:cs="Times New Roman"/>
                <w:sz w:val="24"/>
                <w:szCs w:val="24"/>
              </w:rPr>
              <w:t>То же</w:t>
            </w:r>
          </w:p>
          <w:p w:rsidR="00B7100B" w:rsidRPr="006721A5" w:rsidRDefault="00B7100B" w:rsidP="00B7100B">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B7100B" w:rsidRPr="006721A5" w:rsidRDefault="00B7100B" w:rsidP="00F46A31">
            <w:pPr>
              <w:jc w:val="center"/>
              <w:rPr>
                <w:rFonts w:ascii="Times New Roman" w:hAnsi="Times New Roman" w:cs="Times New Roman"/>
                <w:sz w:val="24"/>
                <w:szCs w:val="24"/>
              </w:rPr>
            </w:pPr>
            <w:r w:rsidRPr="006721A5">
              <w:rPr>
                <w:rFonts w:ascii="Times New Roman" w:hAnsi="Times New Roman" w:cs="Times New Roman"/>
                <w:sz w:val="24"/>
                <w:szCs w:val="24"/>
              </w:rPr>
              <w:t>140-150</w:t>
            </w:r>
          </w:p>
        </w:tc>
        <w:tc>
          <w:tcPr>
            <w:tcW w:w="3545" w:type="dxa"/>
            <w:shd w:val="clear" w:color="auto" w:fill="auto"/>
          </w:tcPr>
          <w:p w:rsidR="00B7100B" w:rsidRPr="006721A5" w:rsidRDefault="00B7100B" w:rsidP="00F46A31">
            <w:pPr>
              <w:ind w:right="57"/>
              <w:jc w:val="both"/>
              <w:rPr>
                <w:rFonts w:ascii="Times New Roman" w:hAnsi="Times New Roman" w:cs="Times New Roman"/>
                <w:sz w:val="24"/>
                <w:szCs w:val="24"/>
              </w:rPr>
            </w:pPr>
          </w:p>
        </w:tc>
      </w:tr>
      <w:tr w:rsidR="00B7100B" w:rsidRPr="006721A5" w:rsidTr="00D05D49">
        <w:trPr>
          <w:trHeight w:val="156"/>
        </w:trPr>
        <w:tc>
          <w:tcPr>
            <w:tcW w:w="2539" w:type="dxa"/>
            <w:shd w:val="clear" w:color="auto" w:fill="auto"/>
          </w:tcPr>
          <w:p w:rsidR="00B7100B" w:rsidRPr="006721A5" w:rsidRDefault="00B7100B"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 xml:space="preserve">Базы отдыха </w:t>
            </w:r>
          </w:p>
          <w:p w:rsidR="00B7100B" w:rsidRDefault="00B7100B"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предприятий и организаций, молодежные лагеря</w:t>
            </w:r>
          </w:p>
          <w:p w:rsidR="00B7100B" w:rsidRPr="006721A5" w:rsidRDefault="00B7100B" w:rsidP="00F46A31">
            <w:pPr>
              <w:spacing w:line="238" w:lineRule="auto"/>
              <w:rPr>
                <w:rFonts w:ascii="Times New Roman" w:hAnsi="Times New Roman" w:cs="Times New Roman"/>
                <w:sz w:val="24"/>
                <w:szCs w:val="24"/>
              </w:rPr>
            </w:pPr>
          </w:p>
        </w:tc>
        <w:tc>
          <w:tcPr>
            <w:tcW w:w="1417" w:type="dxa"/>
            <w:gridSpan w:val="2"/>
            <w:shd w:val="clear" w:color="auto" w:fill="auto"/>
          </w:tcPr>
          <w:p w:rsidR="00B7100B" w:rsidRPr="006721A5" w:rsidRDefault="00B7100B"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B7100B" w:rsidRPr="006721A5" w:rsidRDefault="00B7100B"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r>
              <w:rPr>
                <w:rFonts w:ascii="Times New Roman" w:hAnsi="Times New Roman" w:cs="Times New Roman"/>
                <w:sz w:val="24"/>
                <w:szCs w:val="24"/>
              </w:rPr>
              <w:t xml:space="preserve"> </w:t>
            </w:r>
          </w:p>
        </w:tc>
        <w:tc>
          <w:tcPr>
            <w:tcW w:w="3841" w:type="dxa"/>
            <w:gridSpan w:val="2"/>
            <w:shd w:val="clear" w:color="auto" w:fill="auto"/>
          </w:tcPr>
          <w:p w:rsidR="00B7100B" w:rsidRPr="006721A5" w:rsidRDefault="00B7100B" w:rsidP="00F46A31">
            <w:pPr>
              <w:jc w:val="center"/>
              <w:rPr>
                <w:rFonts w:ascii="Times New Roman" w:hAnsi="Times New Roman" w:cs="Times New Roman"/>
                <w:sz w:val="24"/>
                <w:szCs w:val="24"/>
              </w:rPr>
            </w:pPr>
            <w:r w:rsidRPr="006721A5">
              <w:rPr>
                <w:rFonts w:ascii="Times New Roman" w:hAnsi="Times New Roman" w:cs="Times New Roman"/>
                <w:sz w:val="24"/>
                <w:szCs w:val="24"/>
              </w:rPr>
              <w:t>140-160</w:t>
            </w:r>
          </w:p>
        </w:tc>
        <w:tc>
          <w:tcPr>
            <w:tcW w:w="3545" w:type="dxa"/>
            <w:shd w:val="clear" w:color="auto" w:fill="auto"/>
          </w:tcPr>
          <w:p w:rsidR="00B7100B" w:rsidRPr="006721A5" w:rsidRDefault="00B7100B" w:rsidP="00F46A31">
            <w:pPr>
              <w:ind w:right="57"/>
              <w:jc w:val="both"/>
              <w:rPr>
                <w:rFonts w:ascii="Times New Roman" w:hAnsi="Times New Roman" w:cs="Times New Roman"/>
                <w:sz w:val="24"/>
                <w:szCs w:val="24"/>
              </w:rPr>
            </w:pPr>
          </w:p>
        </w:tc>
      </w:tr>
      <w:tr w:rsidR="00E1448E" w:rsidRPr="006721A5" w:rsidTr="00D05D49">
        <w:trPr>
          <w:trHeight w:val="156"/>
        </w:trPr>
        <w:tc>
          <w:tcPr>
            <w:tcW w:w="2539" w:type="dxa"/>
            <w:shd w:val="clear" w:color="auto" w:fill="auto"/>
          </w:tcPr>
          <w:p w:rsidR="00E1448E" w:rsidRPr="006721A5" w:rsidRDefault="00E1448E"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 xml:space="preserve">Курортные </w:t>
            </w:r>
          </w:p>
          <w:p w:rsidR="00E1448E" w:rsidRPr="006721A5" w:rsidRDefault="00E1448E"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гостиницы</w:t>
            </w:r>
          </w:p>
        </w:tc>
        <w:tc>
          <w:tcPr>
            <w:tcW w:w="1417" w:type="dxa"/>
            <w:gridSpan w:val="2"/>
            <w:shd w:val="clear" w:color="auto" w:fill="auto"/>
          </w:tcPr>
          <w:p w:rsidR="00E1448E" w:rsidRPr="006721A5" w:rsidRDefault="00E1448E"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1448E" w:rsidRPr="006721A5" w:rsidRDefault="00E1448E"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p>
        </w:tc>
        <w:tc>
          <w:tcPr>
            <w:tcW w:w="3841" w:type="dxa"/>
            <w:gridSpan w:val="2"/>
            <w:shd w:val="clear" w:color="auto" w:fill="auto"/>
          </w:tcPr>
          <w:p w:rsidR="00E1448E" w:rsidRPr="006721A5" w:rsidRDefault="00E1448E" w:rsidP="00F46A31">
            <w:pPr>
              <w:jc w:val="center"/>
              <w:rPr>
                <w:rFonts w:ascii="Times New Roman" w:hAnsi="Times New Roman" w:cs="Times New Roman"/>
                <w:sz w:val="24"/>
                <w:szCs w:val="24"/>
              </w:rPr>
            </w:pPr>
            <w:r w:rsidRPr="006721A5">
              <w:rPr>
                <w:rFonts w:ascii="Times New Roman" w:hAnsi="Times New Roman" w:cs="Times New Roman"/>
                <w:sz w:val="24"/>
                <w:szCs w:val="24"/>
              </w:rPr>
              <w:t>65-75</w:t>
            </w:r>
          </w:p>
        </w:tc>
        <w:tc>
          <w:tcPr>
            <w:tcW w:w="3545" w:type="dxa"/>
            <w:shd w:val="clear" w:color="auto" w:fill="auto"/>
          </w:tcPr>
          <w:p w:rsidR="00E1448E" w:rsidRPr="006721A5" w:rsidRDefault="00E1448E" w:rsidP="00F46A31">
            <w:pPr>
              <w:rPr>
                <w:rFonts w:ascii="Times New Roman" w:hAnsi="Times New Roman" w:cs="Times New Roman"/>
                <w:sz w:val="24"/>
                <w:szCs w:val="24"/>
              </w:rPr>
            </w:pPr>
          </w:p>
        </w:tc>
      </w:tr>
      <w:tr w:rsidR="00B726C4" w:rsidRPr="006721A5" w:rsidTr="00D05D49">
        <w:trPr>
          <w:trHeight w:val="156"/>
        </w:trPr>
        <w:tc>
          <w:tcPr>
            <w:tcW w:w="2539" w:type="dxa"/>
            <w:shd w:val="clear" w:color="auto" w:fill="auto"/>
          </w:tcPr>
          <w:p w:rsidR="00B726C4" w:rsidRPr="006721A5" w:rsidRDefault="00B726C4"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 xml:space="preserve">Детские </w:t>
            </w:r>
          </w:p>
          <w:p w:rsidR="00B726C4" w:rsidRPr="006721A5" w:rsidRDefault="00B726C4"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лагеря</w:t>
            </w:r>
          </w:p>
        </w:tc>
        <w:tc>
          <w:tcPr>
            <w:tcW w:w="1417" w:type="dxa"/>
            <w:gridSpan w:val="2"/>
            <w:shd w:val="clear" w:color="auto" w:fill="auto"/>
          </w:tcPr>
          <w:p w:rsidR="00B726C4" w:rsidRPr="006721A5" w:rsidRDefault="00B726C4"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B726C4" w:rsidRPr="006721A5" w:rsidRDefault="00B726C4"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r>
              <w:rPr>
                <w:rFonts w:ascii="Times New Roman" w:hAnsi="Times New Roman" w:cs="Times New Roman"/>
                <w:sz w:val="24"/>
                <w:szCs w:val="24"/>
              </w:rPr>
              <w:t xml:space="preserve"> </w:t>
            </w:r>
          </w:p>
        </w:tc>
        <w:tc>
          <w:tcPr>
            <w:tcW w:w="3841" w:type="dxa"/>
            <w:gridSpan w:val="2"/>
            <w:shd w:val="clear" w:color="auto" w:fill="auto"/>
          </w:tcPr>
          <w:p w:rsidR="00B726C4" w:rsidRPr="006721A5" w:rsidRDefault="00B726C4" w:rsidP="00F46A31">
            <w:pPr>
              <w:jc w:val="center"/>
              <w:rPr>
                <w:rFonts w:ascii="Times New Roman" w:hAnsi="Times New Roman" w:cs="Times New Roman"/>
                <w:sz w:val="24"/>
                <w:szCs w:val="24"/>
              </w:rPr>
            </w:pPr>
            <w:r w:rsidRPr="006721A5">
              <w:rPr>
                <w:rFonts w:ascii="Times New Roman" w:hAnsi="Times New Roman" w:cs="Times New Roman"/>
                <w:sz w:val="24"/>
                <w:szCs w:val="24"/>
              </w:rPr>
              <w:t>150-200</w:t>
            </w:r>
          </w:p>
        </w:tc>
        <w:tc>
          <w:tcPr>
            <w:tcW w:w="3545" w:type="dxa"/>
            <w:shd w:val="clear" w:color="auto" w:fill="auto"/>
          </w:tcPr>
          <w:p w:rsidR="00B726C4" w:rsidRPr="006721A5" w:rsidRDefault="00B726C4" w:rsidP="00F46A31">
            <w:pPr>
              <w:rPr>
                <w:rFonts w:ascii="Times New Roman" w:hAnsi="Times New Roman" w:cs="Times New Roman"/>
                <w:sz w:val="24"/>
                <w:szCs w:val="24"/>
              </w:rPr>
            </w:pPr>
          </w:p>
        </w:tc>
      </w:tr>
      <w:tr w:rsidR="003D464A" w:rsidRPr="006721A5" w:rsidTr="00D05D49">
        <w:trPr>
          <w:trHeight w:val="156"/>
        </w:trPr>
        <w:tc>
          <w:tcPr>
            <w:tcW w:w="2539" w:type="dxa"/>
            <w:shd w:val="clear" w:color="auto" w:fill="auto"/>
          </w:tcPr>
          <w:p w:rsidR="003D464A" w:rsidRPr="006721A5" w:rsidRDefault="003D464A"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Оздоровительные лагеря старшеклассников</w:t>
            </w:r>
          </w:p>
        </w:tc>
        <w:tc>
          <w:tcPr>
            <w:tcW w:w="1417" w:type="dxa"/>
            <w:gridSpan w:val="2"/>
            <w:shd w:val="clear" w:color="auto" w:fill="auto"/>
          </w:tcPr>
          <w:p w:rsidR="003D464A" w:rsidRPr="006721A5" w:rsidRDefault="003D464A"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3D464A" w:rsidRPr="006721A5" w:rsidRDefault="003D464A"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r>
              <w:rPr>
                <w:rFonts w:ascii="Times New Roman" w:hAnsi="Times New Roman" w:cs="Times New Roman"/>
                <w:sz w:val="24"/>
                <w:szCs w:val="24"/>
              </w:rPr>
              <w:t xml:space="preserve"> </w:t>
            </w:r>
          </w:p>
        </w:tc>
        <w:tc>
          <w:tcPr>
            <w:tcW w:w="3841" w:type="dxa"/>
            <w:gridSpan w:val="2"/>
            <w:shd w:val="clear" w:color="auto" w:fill="auto"/>
          </w:tcPr>
          <w:p w:rsidR="003D464A" w:rsidRPr="006721A5" w:rsidRDefault="003D464A" w:rsidP="00F46A31">
            <w:pPr>
              <w:jc w:val="center"/>
              <w:rPr>
                <w:rFonts w:ascii="Times New Roman" w:hAnsi="Times New Roman" w:cs="Times New Roman"/>
                <w:sz w:val="24"/>
                <w:szCs w:val="24"/>
              </w:rPr>
            </w:pPr>
            <w:r w:rsidRPr="006721A5">
              <w:rPr>
                <w:rFonts w:ascii="Times New Roman" w:hAnsi="Times New Roman" w:cs="Times New Roman"/>
                <w:sz w:val="24"/>
                <w:szCs w:val="24"/>
              </w:rPr>
              <w:t>175-200</w:t>
            </w:r>
          </w:p>
        </w:tc>
        <w:tc>
          <w:tcPr>
            <w:tcW w:w="3545" w:type="dxa"/>
            <w:shd w:val="clear" w:color="auto" w:fill="auto"/>
          </w:tcPr>
          <w:p w:rsidR="003D464A" w:rsidRPr="006721A5" w:rsidRDefault="003D464A" w:rsidP="00F46A31">
            <w:pPr>
              <w:rPr>
                <w:rFonts w:ascii="Times New Roman" w:hAnsi="Times New Roman" w:cs="Times New Roman"/>
                <w:sz w:val="24"/>
                <w:szCs w:val="24"/>
              </w:rPr>
            </w:pPr>
          </w:p>
        </w:tc>
      </w:tr>
      <w:tr w:rsidR="00E27AF0" w:rsidRPr="006721A5" w:rsidTr="00D05D49">
        <w:trPr>
          <w:trHeight w:val="156"/>
        </w:trPr>
        <w:tc>
          <w:tcPr>
            <w:tcW w:w="2539" w:type="dxa"/>
            <w:shd w:val="clear" w:color="auto" w:fill="auto"/>
          </w:tcPr>
          <w:p w:rsidR="00E27AF0" w:rsidRPr="006721A5" w:rsidRDefault="00E27AF0" w:rsidP="00F46A31">
            <w:pPr>
              <w:spacing w:line="238" w:lineRule="auto"/>
              <w:rPr>
                <w:rFonts w:ascii="Times New Roman" w:hAnsi="Times New Roman" w:cs="Times New Roman"/>
                <w:sz w:val="24"/>
                <w:szCs w:val="24"/>
              </w:rPr>
            </w:pPr>
            <w:r w:rsidRPr="006721A5">
              <w:rPr>
                <w:rFonts w:ascii="Times New Roman" w:hAnsi="Times New Roman" w:cs="Times New Roman"/>
                <w:sz w:val="24"/>
                <w:szCs w:val="24"/>
              </w:rPr>
              <w:t>Дачи дошкольных организаций</w:t>
            </w:r>
          </w:p>
        </w:tc>
        <w:tc>
          <w:tcPr>
            <w:tcW w:w="1417" w:type="dxa"/>
            <w:gridSpan w:val="2"/>
            <w:shd w:val="clear" w:color="auto" w:fill="auto"/>
          </w:tcPr>
          <w:p w:rsidR="00E27AF0" w:rsidRPr="006721A5" w:rsidRDefault="00E27AF0" w:rsidP="00F46A31">
            <w:pPr>
              <w:spacing w:line="238" w:lineRule="auto"/>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То же</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120-140</w:t>
            </w:r>
          </w:p>
        </w:tc>
        <w:tc>
          <w:tcPr>
            <w:tcW w:w="3545" w:type="dxa"/>
            <w:shd w:val="clear" w:color="auto" w:fill="auto"/>
          </w:tcPr>
          <w:p w:rsidR="00E27AF0" w:rsidRPr="006721A5" w:rsidRDefault="00E27AF0" w:rsidP="00F46A31">
            <w:pPr>
              <w:rPr>
                <w:rFonts w:ascii="Times New Roman" w:hAnsi="Times New Roman" w:cs="Times New Roman"/>
                <w:sz w:val="24"/>
                <w:szCs w:val="24"/>
              </w:rPr>
            </w:pPr>
          </w:p>
        </w:tc>
      </w:tr>
      <w:tr w:rsidR="00E27AF0" w:rsidRPr="006721A5" w:rsidTr="00D05D49">
        <w:trPr>
          <w:trHeight w:val="156"/>
        </w:trPr>
        <w:tc>
          <w:tcPr>
            <w:tcW w:w="2539" w:type="dxa"/>
            <w:shd w:val="clear" w:color="auto" w:fill="auto"/>
          </w:tcPr>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 xml:space="preserve">Туристские </w:t>
            </w:r>
          </w:p>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гостиницы</w:t>
            </w:r>
          </w:p>
        </w:tc>
        <w:tc>
          <w:tcPr>
            <w:tcW w:w="1417"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То же</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50-75</w:t>
            </w:r>
          </w:p>
        </w:tc>
        <w:tc>
          <w:tcPr>
            <w:tcW w:w="3545" w:type="dxa"/>
            <w:shd w:val="clear" w:color="auto" w:fill="auto"/>
          </w:tcPr>
          <w:p w:rsidR="00E27AF0" w:rsidRPr="006721A5" w:rsidRDefault="00E27AF0" w:rsidP="00F46A31">
            <w:pPr>
              <w:spacing w:line="238" w:lineRule="auto"/>
              <w:ind w:right="57"/>
              <w:rPr>
                <w:rFonts w:ascii="Times New Roman" w:hAnsi="Times New Roman" w:cs="Times New Roman"/>
                <w:spacing w:val="-2"/>
                <w:sz w:val="24"/>
                <w:szCs w:val="24"/>
              </w:rPr>
            </w:pPr>
            <w:r w:rsidRPr="006721A5">
              <w:rPr>
                <w:rFonts w:ascii="Times New Roman" w:hAnsi="Times New Roman" w:cs="Times New Roman"/>
                <w:spacing w:val="-2"/>
                <w:sz w:val="24"/>
                <w:szCs w:val="24"/>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E27AF0" w:rsidRPr="006721A5" w:rsidTr="00D05D49">
        <w:trPr>
          <w:trHeight w:val="156"/>
        </w:trPr>
        <w:tc>
          <w:tcPr>
            <w:tcW w:w="2539" w:type="dxa"/>
            <w:shd w:val="clear" w:color="auto" w:fill="auto"/>
          </w:tcPr>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Туристские базы</w:t>
            </w:r>
          </w:p>
        </w:tc>
        <w:tc>
          <w:tcPr>
            <w:tcW w:w="1417"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65-80</w:t>
            </w:r>
          </w:p>
        </w:tc>
        <w:tc>
          <w:tcPr>
            <w:tcW w:w="3545" w:type="dxa"/>
            <w:shd w:val="clear" w:color="auto" w:fill="auto"/>
          </w:tcPr>
          <w:p w:rsidR="00E27AF0" w:rsidRPr="006721A5" w:rsidRDefault="00E27AF0" w:rsidP="00F46A31">
            <w:pPr>
              <w:spacing w:line="238" w:lineRule="auto"/>
              <w:ind w:right="57"/>
              <w:rPr>
                <w:rFonts w:ascii="Times New Roman" w:hAnsi="Times New Roman" w:cs="Times New Roman"/>
                <w:sz w:val="24"/>
                <w:szCs w:val="24"/>
              </w:rPr>
            </w:pPr>
          </w:p>
        </w:tc>
      </w:tr>
      <w:tr w:rsidR="00E27AF0" w:rsidRPr="006721A5" w:rsidTr="00D05D49">
        <w:trPr>
          <w:trHeight w:val="156"/>
        </w:trPr>
        <w:tc>
          <w:tcPr>
            <w:tcW w:w="2539" w:type="dxa"/>
            <w:shd w:val="clear" w:color="auto" w:fill="auto"/>
          </w:tcPr>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 xml:space="preserve">Туристские базы </w:t>
            </w:r>
            <w:r w:rsidRPr="006721A5">
              <w:rPr>
                <w:rFonts w:ascii="Times New Roman" w:hAnsi="Times New Roman" w:cs="Times New Roman"/>
                <w:spacing w:val="-6"/>
                <w:sz w:val="24"/>
                <w:szCs w:val="24"/>
              </w:rPr>
              <w:t>для семей с детьми</w:t>
            </w:r>
          </w:p>
        </w:tc>
        <w:tc>
          <w:tcPr>
            <w:tcW w:w="1417"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95-120</w:t>
            </w:r>
          </w:p>
        </w:tc>
        <w:tc>
          <w:tcPr>
            <w:tcW w:w="3545" w:type="dxa"/>
            <w:shd w:val="clear" w:color="auto" w:fill="auto"/>
          </w:tcPr>
          <w:p w:rsidR="00E27AF0" w:rsidRPr="006721A5" w:rsidRDefault="00E27AF0" w:rsidP="00F46A31">
            <w:pPr>
              <w:spacing w:line="238" w:lineRule="auto"/>
              <w:ind w:right="57"/>
              <w:rPr>
                <w:rFonts w:ascii="Times New Roman" w:hAnsi="Times New Roman" w:cs="Times New Roman"/>
                <w:sz w:val="24"/>
                <w:szCs w:val="24"/>
              </w:rPr>
            </w:pPr>
          </w:p>
        </w:tc>
      </w:tr>
      <w:tr w:rsidR="00E27AF0" w:rsidRPr="006721A5" w:rsidTr="00D05D49">
        <w:trPr>
          <w:trHeight w:val="156"/>
        </w:trPr>
        <w:tc>
          <w:tcPr>
            <w:tcW w:w="2539" w:type="dxa"/>
            <w:shd w:val="clear" w:color="auto" w:fill="auto"/>
          </w:tcPr>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 xml:space="preserve">Мотели </w:t>
            </w:r>
          </w:p>
        </w:tc>
        <w:tc>
          <w:tcPr>
            <w:tcW w:w="1417"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r>
              <w:rPr>
                <w:rFonts w:ascii="Times New Roman" w:hAnsi="Times New Roman" w:cs="Times New Roman"/>
                <w:sz w:val="24"/>
                <w:szCs w:val="24"/>
              </w:rPr>
              <w:t xml:space="preserve"> </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75-100</w:t>
            </w:r>
          </w:p>
        </w:tc>
        <w:tc>
          <w:tcPr>
            <w:tcW w:w="3545" w:type="dxa"/>
            <w:shd w:val="clear" w:color="auto" w:fill="auto"/>
          </w:tcPr>
          <w:p w:rsidR="00E27AF0" w:rsidRPr="006721A5" w:rsidRDefault="00E27AF0" w:rsidP="00F46A31">
            <w:pPr>
              <w:spacing w:line="238" w:lineRule="auto"/>
              <w:ind w:right="57"/>
              <w:rPr>
                <w:rFonts w:ascii="Times New Roman" w:hAnsi="Times New Roman" w:cs="Times New Roman"/>
                <w:sz w:val="24"/>
                <w:szCs w:val="24"/>
              </w:rPr>
            </w:pPr>
          </w:p>
        </w:tc>
      </w:tr>
      <w:tr w:rsidR="00E27AF0" w:rsidRPr="006721A5" w:rsidTr="00D05D49">
        <w:trPr>
          <w:trHeight w:val="156"/>
        </w:trPr>
        <w:tc>
          <w:tcPr>
            <w:tcW w:w="2539" w:type="dxa"/>
            <w:shd w:val="clear" w:color="auto" w:fill="auto"/>
          </w:tcPr>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 xml:space="preserve">Кемпинги </w:t>
            </w:r>
          </w:p>
        </w:tc>
        <w:tc>
          <w:tcPr>
            <w:tcW w:w="1417"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То же</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135-150</w:t>
            </w:r>
          </w:p>
        </w:tc>
        <w:tc>
          <w:tcPr>
            <w:tcW w:w="3545" w:type="dxa"/>
            <w:shd w:val="clear" w:color="auto" w:fill="auto"/>
          </w:tcPr>
          <w:p w:rsidR="00E27AF0" w:rsidRPr="006721A5" w:rsidRDefault="00E27AF0" w:rsidP="00F46A31">
            <w:pPr>
              <w:spacing w:line="238" w:lineRule="auto"/>
              <w:ind w:right="57"/>
              <w:rPr>
                <w:rFonts w:ascii="Times New Roman" w:hAnsi="Times New Roman" w:cs="Times New Roman"/>
                <w:sz w:val="24"/>
                <w:szCs w:val="24"/>
              </w:rPr>
            </w:pPr>
          </w:p>
        </w:tc>
      </w:tr>
      <w:tr w:rsidR="00E27AF0" w:rsidRPr="006721A5" w:rsidTr="00D05D49">
        <w:trPr>
          <w:trHeight w:val="156"/>
        </w:trPr>
        <w:tc>
          <w:tcPr>
            <w:tcW w:w="2539" w:type="dxa"/>
            <w:shd w:val="clear" w:color="auto" w:fill="auto"/>
          </w:tcPr>
          <w:p w:rsidR="00E27AF0" w:rsidRPr="006721A5" w:rsidRDefault="00E27AF0" w:rsidP="00F46A31">
            <w:pPr>
              <w:rPr>
                <w:rFonts w:ascii="Times New Roman" w:hAnsi="Times New Roman" w:cs="Times New Roman"/>
                <w:sz w:val="24"/>
                <w:szCs w:val="24"/>
              </w:rPr>
            </w:pPr>
            <w:r w:rsidRPr="006721A5">
              <w:rPr>
                <w:rFonts w:ascii="Times New Roman" w:hAnsi="Times New Roman" w:cs="Times New Roman"/>
                <w:sz w:val="24"/>
                <w:szCs w:val="24"/>
              </w:rPr>
              <w:t xml:space="preserve">Приюты </w:t>
            </w:r>
          </w:p>
        </w:tc>
        <w:tc>
          <w:tcPr>
            <w:tcW w:w="1417"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То же</w:t>
            </w:r>
          </w:p>
        </w:tc>
        <w:tc>
          <w:tcPr>
            <w:tcW w:w="3841" w:type="dxa"/>
            <w:gridSpan w:val="2"/>
            <w:shd w:val="clear" w:color="auto" w:fill="auto"/>
          </w:tcPr>
          <w:p w:rsidR="00E27AF0" w:rsidRPr="006721A5" w:rsidRDefault="00E27AF0" w:rsidP="00F46A31">
            <w:pPr>
              <w:jc w:val="center"/>
              <w:rPr>
                <w:rFonts w:ascii="Times New Roman" w:hAnsi="Times New Roman" w:cs="Times New Roman"/>
                <w:sz w:val="24"/>
                <w:szCs w:val="24"/>
              </w:rPr>
            </w:pPr>
            <w:r w:rsidRPr="006721A5">
              <w:rPr>
                <w:rFonts w:ascii="Times New Roman" w:hAnsi="Times New Roman" w:cs="Times New Roman"/>
                <w:sz w:val="24"/>
                <w:szCs w:val="24"/>
              </w:rPr>
              <w:t>35-50</w:t>
            </w:r>
          </w:p>
        </w:tc>
        <w:tc>
          <w:tcPr>
            <w:tcW w:w="3545" w:type="dxa"/>
            <w:shd w:val="clear" w:color="auto" w:fill="auto"/>
          </w:tcPr>
          <w:p w:rsidR="00E27AF0" w:rsidRPr="006721A5" w:rsidRDefault="00E27AF0" w:rsidP="00F46A31">
            <w:pPr>
              <w:rPr>
                <w:rFonts w:ascii="Times New Roman" w:hAnsi="Times New Roman" w:cs="Times New Roman"/>
                <w:sz w:val="24"/>
                <w:szCs w:val="24"/>
              </w:rPr>
            </w:pPr>
          </w:p>
        </w:tc>
      </w:tr>
      <w:tr w:rsidR="00D05D49" w:rsidRPr="006721A5" w:rsidTr="00F32626">
        <w:trPr>
          <w:trHeight w:val="156"/>
        </w:trPr>
        <w:tc>
          <w:tcPr>
            <w:tcW w:w="14884" w:type="dxa"/>
            <w:gridSpan w:val="10"/>
          </w:tcPr>
          <w:p w:rsidR="00D05D49" w:rsidRPr="006721A5" w:rsidRDefault="00D05D49" w:rsidP="00F46A31">
            <w:pPr>
              <w:jc w:val="center"/>
              <w:rPr>
                <w:rFonts w:ascii="Times New Roman" w:hAnsi="Times New Roman" w:cs="Times New Roman"/>
                <w:sz w:val="24"/>
                <w:szCs w:val="24"/>
              </w:rPr>
            </w:pPr>
            <w:r w:rsidRPr="006721A5">
              <w:rPr>
                <w:rFonts w:ascii="Times New Roman" w:hAnsi="Times New Roman" w:cs="Times New Roman"/>
                <w:sz w:val="24"/>
                <w:szCs w:val="24"/>
                <w:lang w:val="en-US"/>
              </w:rPr>
              <w:t>III</w:t>
            </w:r>
            <w:r w:rsidRPr="006721A5">
              <w:rPr>
                <w:rFonts w:ascii="Times New Roman" w:hAnsi="Times New Roman" w:cs="Times New Roman"/>
                <w:sz w:val="24"/>
                <w:szCs w:val="24"/>
              </w:rPr>
              <w:t>. Учреждения культуры и искусства</w:t>
            </w:r>
          </w:p>
        </w:tc>
      </w:tr>
      <w:tr w:rsidR="00091B58" w:rsidRPr="006721A5" w:rsidTr="00D05D49">
        <w:trPr>
          <w:trHeight w:val="156"/>
        </w:trPr>
        <w:tc>
          <w:tcPr>
            <w:tcW w:w="2539" w:type="dxa"/>
            <w:shd w:val="clear" w:color="auto" w:fill="auto"/>
          </w:tcPr>
          <w:p w:rsidR="00091B58" w:rsidRPr="006721A5" w:rsidRDefault="00091B58" w:rsidP="00D05D49">
            <w:pPr>
              <w:rPr>
                <w:rFonts w:ascii="Times New Roman" w:hAnsi="Times New Roman" w:cs="Times New Roman"/>
                <w:sz w:val="24"/>
                <w:szCs w:val="24"/>
              </w:rPr>
            </w:pPr>
            <w:r w:rsidRPr="006721A5">
              <w:rPr>
                <w:rFonts w:ascii="Times New Roman" w:hAnsi="Times New Roman" w:cs="Times New Roman"/>
                <w:sz w:val="24"/>
                <w:szCs w:val="24"/>
              </w:rPr>
              <w:t>Помещения для культурно-массовой работы, досуга и любительской деятельности</w:t>
            </w:r>
          </w:p>
        </w:tc>
        <w:tc>
          <w:tcPr>
            <w:tcW w:w="1417" w:type="dxa"/>
            <w:gridSpan w:val="2"/>
            <w:shd w:val="clear" w:color="auto" w:fill="auto"/>
          </w:tcPr>
          <w:p w:rsidR="00091B58" w:rsidRPr="006721A5" w:rsidRDefault="00091B58" w:rsidP="00F46A31">
            <w:pPr>
              <w:jc w:val="center"/>
              <w:rPr>
                <w:rFonts w:ascii="Times New Roman" w:hAnsi="Times New Roman" w:cs="Times New Roman"/>
                <w:sz w:val="24"/>
                <w:szCs w:val="24"/>
              </w:rPr>
            </w:pPr>
            <w:r w:rsidRPr="006721A5">
              <w:rPr>
                <w:rFonts w:ascii="Times New Roman" w:hAnsi="Times New Roman" w:cs="Times New Roman"/>
                <w:sz w:val="24"/>
                <w:szCs w:val="24"/>
              </w:rPr>
              <w:t>м2 общей площади</w:t>
            </w:r>
          </w:p>
        </w:tc>
        <w:tc>
          <w:tcPr>
            <w:tcW w:w="3542" w:type="dxa"/>
            <w:gridSpan w:val="4"/>
          </w:tcPr>
          <w:p w:rsidR="00091B58" w:rsidRPr="006721A5" w:rsidRDefault="00091B58" w:rsidP="00F46A31">
            <w:pPr>
              <w:jc w:val="center"/>
              <w:rPr>
                <w:rFonts w:ascii="Times New Roman" w:hAnsi="Times New Roman" w:cs="Times New Roman"/>
                <w:sz w:val="24"/>
                <w:szCs w:val="24"/>
              </w:rPr>
            </w:pPr>
            <w:r w:rsidRPr="006721A5">
              <w:rPr>
                <w:rFonts w:ascii="Times New Roman" w:hAnsi="Times New Roman" w:cs="Times New Roman"/>
                <w:sz w:val="24"/>
                <w:szCs w:val="24"/>
              </w:rPr>
              <w:t>50-60</w:t>
            </w:r>
          </w:p>
        </w:tc>
        <w:tc>
          <w:tcPr>
            <w:tcW w:w="3841" w:type="dxa"/>
            <w:gridSpan w:val="2"/>
            <w:shd w:val="clear" w:color="auto" w:fill="auto"/>
          </w:tcPr>
          <w:p w:rsidR="00091B58" w:rsidRPr="006721A5" w:rsidRDefault="00091B58" w:rsidP="00676568">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sidR="00676568">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vMerge w:val="restart"/>
            <w:shd w:val="clear" w:color="auto" w:fill="auto"/>
          </w:tcPr>
          <w:p w:rsidR="00091B58" w:rsidRPr="006721A5" w:rsidRDefault="00091B58" w:rsidP="00F46A31">
            <w:pPr>
              <w:rPr>
                <w:rFonts w:ascii="Times New Roman" w:hAnsi="Times New Roman" w:cs="Times New Roman"/>
                <w:sz w:val="24"/>
                <w:szCs w:val="24"/>
              </w:rPr>
            </w:pPr>
            <w:r w:rsidRPr="006721A5">
              <w:rPr>
                <w:rFonts w:ascii="Times New Roman" w:hAnsi="Times New Roman" w:cs="Times New Roman"/>
                <w:sz w:val="24"/>
                <w:szCs w:val="24"/>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6721A5">
                <w:rPr>
                  <w:rFonts w:ascii="Times New Roman" w:hAnsi="Times New Roman" w:cs="Times New Roman"/>
                  <w:sz w:val="24"/>
                  <w:szCs w:val="24"/>
                </w:rPr>
                <w:t>500 м</w:t>
              </w:r>
            </w:smartTag>
            <w:r w:rsidRPr="006721A5">
              <w:rPr>
                <w:rFonts w:ascii="Times New Roman" w:hAnsi="Times New Roman" w:cs="Times New Roman"/>
                <w:sz w:val="24"/>
                <w:szCs w:val="24"/>
              </w:rPr>
              <w:t xml:space="preserve">. </w:t>
            </w:r>
          </w:p>
          <w:p w:rsidR="00091B58" w:rsidRPr="006721A5" w:rsidRDefault="00091B58" w:rsidP="00F46A31">
            <w:pPr>
              <w:rPr>
                <w:rFonts w:ascii="Times New Roman" w:hAnsi="Times New Roman" w:cs="Times New Roman"/>
                <w:sz w:val="24"/>
                <w:szCs w:val="24"/>
              </w:rPr>
            </w:pPr>
            <w:r w:rsidRPr="006721A5">
              <w:rPr>
                <w:rFonts w:ascii="Times New Roman" w:hAnsi="Times New Roman" w:cs="Times New Roman"/>
                <w:sz w:val="24"/>
                <w:szCs w:val="24"/>
              </w:rPr>
              <w:t xml:space="preserve">Удельный вес танцевальных залов, кинотеатров и клубов районного значения рекомендуется в размере 40-50%. </w:t>
            </w:r>
          </w:p>
          <w:p w:rsidR="00091B58" w:rsidRPr="006721A5" w:rsidRDefault="00091B58" w:rsidP="00F46A31">
            <w:pPr>
              <w:rPr>
                <w:rFonts w:ascii="Times New Roman" w:hAnsi="Times New Roman" w:cs="Times New Roman"/>
                <w:sz w:val="24"/>
                <w:szCs w:val="24"/>
              </w:rPr>
            </w:pPr>
            <w:r w:rsidRPr="006721A5">
              <w:rPr>
                <w:rFonts w:ascii="Times New Roman" w:hAnsi="Times New Roman" w:cs="Times New Roman"/>
                <w:sz w:val="24"/>
                <w:szCs w:val="24"/>
              </w:rPr>
              <w:t xml:space="preserve">Минимальное число мест учреждений культуры и искусства принимать для больших </w:t>
            </w:r>
            <w:r>
              <w:rPr>
                <w:rFonts w:ascii="Times New Roman" w:hAnsi="Times New Roman" w:cs="Times New Roman"/>
                <w:sz w:val="24"/>
                <w:szCs w:val="24"/>
              </w:rPr>
              <w:t>населенных пунктов</w:t>
            </w:r>
            <w:r w:rsidRPr="006721A5">
              <w:rPr>
                <w:rFonts w:ascii="Times New Roman" w:hAnsi="Times New Roman" w:cs="Times New Roman"/>
                <w:sz w:val="24"/>
                <w:szCs w:val="24"/>
              </w:rPr>
              <w:t xml:space="preserve">. </w:t>
            </w:r>
          </w:p>
          <w:p w:rsidR="00DC16B9" w:rsidRDefault="00091B58" w:rsidP="00DC16B9">
            <w:pPr>
              <w:rPr>
                <w:rFonts w:ascii="Times New Roman" w:hAnsi="Times New Roman" w:cs="Times New Roman"/>
                <w:sz w:val="24"/>
                <w:szCs w:val="24"/>
              </w:rPr>
            </w:pPr>
            <w:r w:rsidRPr="006721A5">
              <w:rPr>
                <w:rFonts w:ascii="Times New Roman" w:hAnsi="Times New Roman" w:cs="Times New Roman"/>
                <w:sz w:val="24"/>
                <w:szCs w:val="24"/>
              </w:rPr>
              <w:t xml:space="preserve">Размещение, вместимость и размеры земельных участков выставочных залов и музеев определяются заданием на </w:t>
            </w:r>
          </w:p>
          <w:p w:rsidR="00DC16B9" w:rsidRDefault="00DC16B9" w:rsidP="00DC16B9">
            <w:pPr>
              <w:rPr>
                <w:rFonts w:ascii="Times New Roman" w:hAnsi="Times New Roman" w:cs="Times New Roman"/>
                <w:sz w:val="24"/>
                <w:szCs w:val="24"/>
              </w:rPr>
            </w:pPr>
          </w:p>
          <w:p w:rsidR="00091B58" w:rsidRPr="006721A5" w:rsidRDefault="00091B58" w:rsidP="00DC16B9">
            <w:pPr>
              <w:rPr>
                <w:rFonts w:ascii="Times New Roman" w:hAnsi="Times New Roman" w:cs="Times New Roman"/>
                <w:sz w:val="24"/>
                <w:szCs w:val="24"/>
              </w:rPr>
            </w:pPr>
            <w:r w:rsidRPr="006721A5">
              <w:rPr>
                <w:rFonts w:ascii="Times New Roman" w:hAnsi="Times New Roman" w:cs="Times New Roman"/>
                <w:sz w:val="24"/>
                <w:szCs w:val="24"/>
              </w:rPr>
              <w:t xml:space="preserve">проектирование. </w:t>
            </w:r>
          </w:p>
        </w:tc>
      </w:tr>
      <w:tr w:rsidR="00091B58" w:rsidRPr="006721A5" w:rsidTr="00D05D49">
        <w:trPr>
          <w:trHeight w:val="156"/>
        </w:trPr>
        <w:tc>
          <w:tcPr>
            <w:tcW w:w="2539" w:type="dxa"/>
            <w:shd w:val="clear" w:color="auto" w:fill="auto"/>
          </w:tcPr>
          <w:p w:rsidR="00091B58" w:rsidRPr="006721A5" w:rsidRDefault="00091B58" w:rsidP="00F46A31">
            <w:pPr>
              <w:rPr>
                <w:rFonts w:ascii="Times New Roman" w:hAnsi="Times New Roman" w:cs="Times New Roman"/>
                <w:sz w:val="24"/>
                <w:szCs w:val="24"/>
              </w:rPr>
            </w:pPr>
            <w:r w:rsidRPr="006721A5">
              <w:rPr>
                <w:rFonts w:ascii="Times New Roman" w:hAnsi="Times New Roman" w:cs="Times New Roman"/>
                <w:sz w:val="24"/>
                <w:szCs w:val="24"/>
              </w:rPr>
              <w:t>Танцевальные залы</w:t>
            </w:r>
          </w:p>
        </w:tc>
        <w:tc>
          <w:tcPr>
            <w:tcW w:w="1417" w:type="dxa"/>
            <w:gridSpan w:val="2"/>
            <w:shd w:val="clear" w:color="auto" w:fill="auto"/>
          </w:tcPr>
          <w:p w:rsidR="00091B58" w:rsidRPr="006721A5" w:rsidRDefault="00091B58"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091B58" w:rsidRPr="006721A5" w:rsidRDefault="00091B58" w:rsidP="00F46A31">
            <w:pPr>
              <w:jc w:val="center"/>
              <w:rPr>
                <w:rFonts w:ascii="Times New Roman" w:hAnsi="Times New Roman" w:cs="Times New Roman"/>
                <w:sz w:val="24"/>
                <w:szCs w:val="24"/>
              </w:rPr>
            </w:pPr>
            <w:r w:rsidRPr="006721A5">
              <w:rPr>
                <w:rFonts w:ascii="Times New Roman" w:hAnsi="Times New Roman" w:cs="Times New Roman"/>
                <w:sz w:val="24"/>
                <w:szCs w:val="24"/>
              </w:rPr>
              <w:t>6</w:t>
            </w:r>
          </w:p>
        </w:tc>
        <w:tc>
          <w:tcPr>
            <w:tcW w:w="3841" w:type="dxa"/>
            <w:gridSpan w:val="2"/>
            <w:shd w:val="clear" w:color="auto" w:fill="auto"/>
          </w:tcPr>
          <w:p w:rsidR="00091B58" w:rsidRPr="006721A5" w:rsidRDefault="00091B58" w:rsidP="00676568">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sidR="00676568">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vMerge/>
            <w:shd w:val="clear" w:color="auto" w:fill="auto"/>
          </w:tcPr>
          <w:p w:rsidR="00091B58" w:rsidRPr="006721A5" w:rsidRDefault="00091B58" w:rsidP="00F46A31">
            <w:pPr>
              <w:rPr>
                <w:rFonts w:ascii="Times New Roman" w:hAnsi="Times New Roman" w:cs="Times New Roman"/>
                <w:sz w:val="24"/>
                <w:szCs w:val="24"/>
              </w:rPr>
            </w:pPr>
          </w:p>
        </w:tc>
      </w:tr>
      <w:tr w:rsidR="00091B58" w:rsidRPr="006721A5" w:rsidTr="00D05D49">
        <w:trPr>
          <w:trHeight w:val="156"/>
        </w:trPr>
        <w:tc>
          <w:tcPr>
            <w:tcW w:w="2539" w:type="dxa"/>
            <w:shd w:val="clear" w:color="auto" w:fill="auto"/>
          </w:tcPr>
          <w:p w:rsidR="00091B58" w:rsidRPr="006721A5" w:rsidRDefault="00091B58" w:rsidP="00F46A31">
            <w:pPr>
              <w:rPr>
                <w:rFonts w:ascii="Times New Roman" w:hAnsi="Times New Roman" w:cs="Times New Roman"/>
                <w:sz w:val="24"/>
                <w:szCs w:val="24"/>
              </w:rPr>
            </w:pPr>
            <w:r>
              <w:rPr>
                <w:rFonts w:ascii="Times New Roman" w:hAnsi="Times New Roman" w:cs="Times New Roman"/>
                <w:sz w:val="24"/>
                <w:szCs w:val="24"/>
              </w:rPr>
              <w:t>Клубы</w:t>
            </w:r>
          </w:p>
        </w:tc>
        <w:tc>
          <w:tcPr>
            <w:tcW w:w="1417" w:type="dxa"/>
            <w:gridSpan w:val="2"/>
            <w:shd w:val="clear" w:color="auto" w:fill="auto"/>
          </w:tcPr>
          <w:p w:rsidR="00091B58" w:rsidRPr="006721A5" w:rsidRDefault="00091B58"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091B58" w:rsidRPr="006721A5" w:rsidRDefault="00091B58" w:rsidP="00F46A31">
            <w:pPr>
              <w:jc w:val="center"/>
              <w:rPr>
                <w:rFonts w:ascii="Times New Roman" w:hAnsi="Times New Roman" w:cs="Times New Roman"/>
                <w:sz w:val="24"/>
                <w:szCs w:val="24"/>
              </w:rPr>
            </w:pPr>
            <w:r>
              <w:rPr>
                <w:rFonts w:ascii="Times New Roman" w:hAnsi="Times New Roman" w:cs="Times New Roman"/>
                <w:sz w:val="24"/>
                <w:szCs w:val="24"/>
              </w:rPr>
              <w:t>80</w:t>
            </w:r>
          </w:p>
        </w:tc>
        <w:tc>
          <w:tcPr>
            <w:tcW w:w="3841" w:type="dxa"/>
            <w:gridSpan w:val="2"/>
            <w:shd w:val="clear" w:color="auto" w:fill="auto"/>
          </w:tcPr>
          <w:p w:rsidR="00091B58" w:rsidRPr="006721A5" w:rsidRDefault="002E51BE" w:rsidP="00676568">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sidR="00676568">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r>
              <w:rPr>
                <w:rFonts w:ascii="Times New Roman" w:hAnsi="Times New Roman" w:cs="Times New Roman"/>
                <w:sz w:val="24"/>
                <w:szCs w:val="24"/>
              </w:rPr>
              <w:t xml:space="preserve"> </w:t>
            </w:r>
          </w:p>
        </w:tc>
        <w:tc>
          <w:tcPr>
            <w:tcW w:w="3545" w:type="dxa"/>
            <w:vMerge/>
            <w:shd w:val="clear" w:color="auto" w:fill="auto"/>
          </w:tcPr>
          <w:p w:rsidR="00091B58" w:rsidRPr="006721A5" w:rsidRDefault="00091B58" w:rsidP="00F46A31">
            <w:pPr>
              <w:rPr>
                <w:rFonts w:ascii="Times New Roman" w:hAnsi="Times New Roman" w:cs="Times New Roman"/>
                <w:sz w:val="24"/>
                <w:szCs w:val="24"/>
              </w:rPr>
            </w:pPr>
          </w:p>
        </w:tc>
      </w:tr>
      <w:tr w:rsidR="002E51BE" w:rsidRPr="006721A5" w:rsidTr="00D05D49">
        <w:trPr>
          <w:trHeight w:val="493"/>
        </w:trPr>
        <w:tc>
          <w:tcPr>
            <w:tcW w:w="2539" w:type="dxa"/>
            <w:shd w:val="clear" w:color="auto" w:fill="auto"/>
          </w:tcPr>
          <w:p w:rsidR="002E51BE" w:rsidRPr="006721A5" w:rsidRDefault="002E51BE" w:rsidP="00F46A31">
            <w:pPr>
              <w:rPr>
                <w:rFonts w:ascii="Times New Roman" w:hAnsi="Times New Roman" w:cs="Times New Roman"/>
                <w:sz w:val="24"/>
                <w:szCs w:val="24"/>
              </w:rPr>
            </w:pPr>
            <w:r w:rsidRPr="006721A5">
              <w:rPr>
                <w:rFonts w:ascii="Times New Roman" w:hAnsi="Times New Roman" w:cs="Times New Roman"/>
                <w:sz w:val="24"/>
                <w:szCs w:val="24"/>
              </w:rPr>
              <w:t>Кинотеатры</w:t>
            </w:r>
          </w:p>
        </w:tc>
        <w:tc>
          <w:tcPr>
            <w:tcW w:w="1417" w:type="dxa"/>
            <w:gridSpan w:val="2"/>
            <w:shd w:val="clear" w:color="auto" w:fill="auto"/>
          </w:tcPr>
          <w:p w:rsidR="002E51BE" w:rsidRPr="006721A5" w:rsidRDefault="002E51BE"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3542" w:type="dxa"/>
            <w:gridSpan w:val="4"/>
          </w:tcPr>
          <w:p w:rsidR="002E51BE" w:rsidRPr="006721A5" w:rsidRDefault="002E51BE" w:rsidP="00F46A31">
            <w:pPr>
              <w:jc w:val="center"/>
              <w:rPr>
                <w:rFonts w:ascii="Times New Roman" w:hAnsi="Times New Roman" w:cs="Times New Roman"/>
                <w:sz w:val="24"/>
                <w:szCs w:val="24"/>
              </w:rPr>
            </w:pPr>
            <w:r w:rsidRPr="006721A5">
              <w:rPr>
                <w:rFonts w:ascii="Times New Roman" w:hAnsi="Times New Roman" w:cs="Times New Roman"/>
                <w:sz w:val="24"/>
                <w:szCs w:val="24"/>
              </w:rPr>
              <w:t>25-35</w:t>
            </w:r>
          </w:p>
        </w:tc>
        <w:tc>
          <w:tcPr>
            <w:tcW w:w="3841" w:type="dxa"/>
            <w:gridSpan w:val="2"/>
            <w:shd w:val="clear" w:color="auto" w:fill="auto"/>
          </w:tcPr>
          <w:p w:rsidR="002E51BE" w:rsidRPr="006721A5" w:rsidRDefault="002E51BE" w:rsidP="00676568">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sidR="00676568">
              <w:rPr>
                <w:rFonts w:ascii="Times New Roman" w:hAnsi="Times New Roman" w:cs="Times New Roman"/>
                <w:sz w:val="24"/>
                <w:szCs w:val="24"/>
              </w:rPr>
              <w:t xml:space="preserve"> </w:t>
            </w:r>
            <w:r>
              <w:rPr>
                <w:rFonts w:ascii="Times New Roman" w:hAnsi="Times New Roman" w:cs="Times New Roman"/>
                <w:sz w:val="24"/>
                <w:szCs w:val="24"/>
              </w:rPr>
              <w:t>п</w:t>
            </w:r>
            <w:r w:rsidRPr="006721A5">
              <w:rPr>
                <w:rFonts w:ascii="Times New Roman" w:hAnsi="Times New Roman" w:cs="Times New Roman"/>
                <w:sz w:val="24"/>
                <w:szCs w:val="24"/>
              </w:rPr>
              <w:t>роектирование</w:t>
            </w:r>
          </w:p>
        </w:tc>
        <w:tc>
          <w:tcPr>
            <w:tcW w:w="3545" w:type="dxa"/>
            <w:vMerge/>
            <w:shd w:val="clear" w:color="auto" w:fill="auto"/>
          </w:tcPr>
          <w:p w:rsidR="002E51BE" w:rsidRPr="006721A5" w:rsidRDefault="002E51BE" w:rsidP="00F46A31">
            <w:pPr>
              <w:rPr>
                <w:rFonts w:ascii="Times New Roman" w:hAnsi="Times New Roman" w:cs="Times New Roman"/>
                <w:sz w:val="24"/>
                <w:szCs w:val="24"/>
              </w:rPr>
            </w:pPr>
          </w:p>
        </w:tc>
      </w:tr>
      <w:tr w:rsidR="00B05B69" w:rsidRPr="006721A5" w:rsidTr="00D05D49">
        <w:trPr>
          <w:trHeight w:val="156"/>
        </w:trPr>
        <w:tc>
          <w:tcPr>
            <w:tcW w:w="2539" w:type="dxa"/>
            <w:shd w:val="clear" w:color="auto" w:fill="auto"/>
          </w:tcPr>
          <w:p w:rsidR="00B05B69" w:rsidRPr="006721A5" w:rsidRDefault="00B05B69" w:rsidP="00F46A31">
            <w:pPr>
              <w:rPr>
                <w:rFonts w:ascii="Times New Roman" w:hAnsi="Times New Roman" w:cs="Times New Roman"/>
                <w:sz w:val="24"/>
                <w:szCs w:val="24"/>
              </w:rPr>
            </w:pPr>
            <w:r w:rsidRPr="006721A5">
              <w:rPr>
                <w:rFonts w:ascii="Times New Roman" w:hAnsi="Times New Roman" w:cs="Times New Roman"/>
                <w:sz w:val="24"/>
                <w:szCs w:val="24"/>
              </w:rPr>
              <w:t xml:space="preserve">Музеи </w:t>
            </w:r>
          </w:p>
        </w:tc>
        <w:tc>
          <w:tcPr>
            <w:tcW w:w="1417" w:type="dxa"/>
            <w:gridSpan w:val="2"/>
            <w:shd w:val="clear" w:color="auto" w:fill="auto"/>
          </w:tcPr>
          <w:p w:rsidR="00B05B69" w:rsidRPr="006721A5" w:rsidRDefault="00B05B69" w:rsidP="00F46A31">
            <w:pPr>
              <w:jc w:val="center"/>
              <w:rPr>
                <w:rFonts w:ascii="Times New Roman" w:hAnsi="Times New Roman" w:cs="Times New Roman"/>
                <w:sz w:val="24"/>
                <w:szCs w:val="24"/>
              </w:rPr>
            </w:pPr>
            <w:r w:rsidRPr="006721A5">
              <w:rPr>
                <w:rFonts w:ascii="Times New Roman" w:hAnsi="Times New Roman" w:cs="Times New Roman"/>
                <w:sz w:val="24"/>
                <w:szCs w:val="24"/>
              </w:rPr>
              <w:t>1 учреждение</w:t>
            </w:r>
          </w:p>
        </w:tc>
        <w:tc>
          <w:tcPr>
            <w:tcW w:w="3542" w:type="dxa"/>
            <w:gridSpan w:val="4"/>
          </w:tcPr>
          <w:p w:rsidR="00B05B69" w:rsidRPr="006721A5" w:rsidRDefault="00D149B9" w:rsidP="00D149B9">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r>
              <w:rPr>
                <w:rFonts w:ascii="Times New Roman" w:hAnsi="Times New Roman" w:cs="Times New Roman"/>
                <w:sz w:val="24"/>
                <w:szCs w:val="24"/>
              </w:rPr>
              <w:t xml:space="preserve"> </w:t>
            </w:r>
            <w:r w:rsidR="00B05B69" w:rsidRPr="006721A5">
              <w:rPr>
                <w:rFonts w:ascii="Times New Roman" w:hAnsi="Times New Roman" w:cs="Times New Roman"/>
                <w:sz w:val="24"/>
                <w:szCs w:val="24"/>
              </w:rPr>
              <w:t xml:space="preserve"> </w:t>
            </w:r>
          </w:p>
        </w:tc>
        <w:tc>
          <w:tcPr>
            <w:tcW w:w="3841" w:type="dxa"/>
            <w:gridSpan w:val="2"/>
            <w:shd w:val="clear" w:color="auto" w:fill="auto"/>
          </w:tcPr>
          <w:p w:rsidR="00B05B69" w:rsidRPr="006721A5" w:rsidRDefault="00B05B69" w:rsidP="00676568">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sidR="00676568">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vMerge/>
            <w:shd w:val="clear" w:color="auto" w:fill="auto"/>
          </w:tcPr>
          <w:p w:rsidR="00B05B69" w:rsidRPr="006721A5" w:rsidRDefault="00B05B69" w:rsidP="00F46A31">
            <w:pPr>
              <w:rPr>
                <w:rFonts w:ascii="Times New Roman" w:hAnsi="Times New Roman" w:cs="Times New Roman"/>
                <w:sz w:val="24"/>
                <w:szCs w:val="24"/>
              </w:rPr>
            </w:pPr>
          </w:p>
        </w:tc>
      </w:tr>
      <w:tr w:rsidR="00B05B69" w:rsidRPr="006721A5" w:rsidTr="00D05D49">
        <w:trPr>
          <w:trHeight w:val="828"/>
        </w:trPr>
        <w:tc>
          <w:tcPr>
            <w:tcW w:w="2539" w:type="dxa"/>
            <w:shd w:val="clear" w:color="auto" w:fill="auto"/>
          </w:tcPr>
          <w:p w:rsidR="00B05B69" w:rsidRPr="006721A5" w:rsidRDefault="00B05B69" w:rsidP="00F46A31">
            <w:pPr>
              <w:rPr>
                <w:rFonts w:ascii="Times New Roman" w:hAnsi="Times New Roman" w:cs="Times New Roman"/>
                <w:sz w:val="24"/>
                <w:szCs w:val="24"/>
              </w:rPr>
            </w:pPr>
            <w:r w:rsidRPr="006721A5">
              <w:rPr>
                <w:rFonts w:ascii="Times New Roman" w:hAnsi="Times New Roman" w:cs="Times New Roman"/>
                <w:sz w:val="24"/>
                <w:szCs w:val="24"/>
              </w:rPr>
              <w:t xml:space="preserve">Выставочные </w:t>
            </w:r>
          </w:p>
          <w:p w:rsidR="00B05B69" w:rsidRPr="006721A5" w:rsidRDefault="00B05B69" w:rsidP="00F46A31">
            <w:pPr>
              <w:rPr>
                <w:rFonts w:ascii="Times New Roman" w:hAnsi="Times New Roman" w:cs="Times New Roman"/>
                <w:sz w:val="24"/>
                <w:szCs w:val="24"/>
              </w:rPr>
            </w:pPr>
            <w:r w:rsidRPr="006721A5">
              <w:rPr>
                <w:rFonts w:ascii="Times New Roman" w:hAnsi="Times New Roman" w:cs="Times New Roman"/>
                <w:sz w:val="24"/>
                <w:szCs w:val="24"/>
              </w:rPr>
              <w:t>залы</w:t>
            </w:r>
          </w:p>
        </w:tc>
        <w:tc>
          <w:tcPr>
            <w:tcW w:w="1417" w:type="dxa"/>
            <w:gridSpan w:val="2"/>
            <w:shd w:val="clear" w:color="auto" w:fill="auto"/>
          </w:tcPr>
          <w:p w:rsidR="00B05B69" w:rsidRPr="006721A5" w:rsidRDefault="00B05B69" w:rsidP="00F46A31">
            <w:pPr>
              <w:jc w:val="center"/>
              <w:rPr>
                <w:rFonts w:ascii="Times New Roman" w:hAnsi="Times New Roman" w:cs="Times New Roman"/>
                <w:sz w:val="24"/>
                <w:szCs w:val="24"/>
              </w:rPr>
            </w:pPr>
            <w:r w:rsidRPr="006721A5">
              <w:rPr>
                <w:rFonts w:ascii="Times New Roman" w:hAnsi="Times New Roman" w:cs="Times New Roman"/>
                <w:sz w:val="24"/>
                <w:szCs w:val="24"/>
              </w:rPr>
              <w:t>1 учреждение</w:t>
            </w:r>
          </w:p>
        </w:tc>
        <w:tc>
          <w:tcPr>
            <w:tcW w:w="3542" w:type="dxa"/>
            <w:gridSpan w:val="4"/>
          </w:tcPr>
          <w:p w:rsidR="00B05B69" w:rsidRPr="006721A5" w:rsidRDefault="00D149B9" w:rsidP="00D149B9">
            <w:pPr>
              <w:jc w:val="center"/>
              <w:rPr>
                <w:rFonts w:ascii="Times New Roman" w:hAnsi="Times New Roman" w:cs="Times New Roman"/>
                <w:sz w:val="24"/>
                <w:szCs w:val="24"/>
              </w:rPr>
            </w:pPr>
            <w:r>
              <w:rPr>
                <w:rFonts w:ascii="Times New Roman" w:hAnsi="Times New Roman" w:cs="Times New Roman"/>
                <w:sz w:val="24"/>
                <w:szCs w:val="24"/>
              </w:rPr>
              <w:t xml:space="preserve"> </w:t>
            </w:r>
            <w:r w:rsidR="00B05B69" w:rsidRPr="006721A5">
              <w:rPr>
                <w:rFonts w:ascii="Times New Roman" w:hAnsi="Times New Roman" w:cs="Times New Roman"/>
                <w:sz w:val="24"/>
                <w:szCs w:val="24"/>
              </w:rPr>
              <w:t xml:space="preserve"> </w:t>
            </w: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841" w:type="dxa"/>
            <w:gridSpan w:val="2"/>
            <w:shd w:val="clear" w:color="auto" w:fill="auto"/>
          </w:tcPr>
          <w:p w:rsidR="00B05B69" w:rsidRPr="006721A5" w:rsidRDefault="00B05B69" w:rsidP="00676568">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sidR="00676568">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vMerge/>
            <w:shd w:val="clear" w:color="auto" w:fill="auto"/>
          </w:tcPr>
          <w:p w:rsidR="00B05B69" w:rsidRPr="006721A5" w:rsidRDefault="00B05B69" w:rsidP="00F46A31">
            <w:pPr>
              <w:rPr>
                <w:rFonts w:ascii="Times New Roman" w:hAnsi="Times New Roman" w:cs="Times New Roman"/>
                <w:sz w:val="24"/>
                <w:szCs w:val="24"/>
              </w:rPr>
            </w:pPr>
          </w:p>
        </w:tc>
      </w:tr>
      <w:tr w:rsidR="00DC16B9" w:rsidRPr="006721A5" w:rsidTr="00D05D49">
        <w:trPr>
          <w:trHeight w:val="156"/>
        </w:trPr>
        <w:tc>
          <w:tcPr>
            <w:tcW w:w="2539" w:type="dxa"/>
            <w:shd w:val="clear" w:color="auto" w:fill="auto"/>
          </w:tcPr>
          <w:p w:rsidR="00DC16B9" w:rsidRDefault="00DC16B9" w:rsidP="00DC16B9">
            <w:pPr>
              <w:rPr>
                <w:rFonts w:ascii="Times New Roman" w:hAnsi="Times New Roman" w:cs="Times New Roman"/>
                <w:sz w:val="24"/>
                <w:szCs w:val="24"/>
              </w:rPr>
            </w:pPr>
            <w:r>
              <w:rPr>
                <w:rFonts w:ascii="Times New Roman" w:hAnsi="Times New Roman" w:cs="Times New Roman"/>
                <w:sz w:val="24"/>
                <w:szCs w:val="24"/>
              </w:rPr>
              <w:t>Городские массовые библиотеки при населении города тыс.чел.</w:t>
            </w:r>
          </w:p>
          <w:p w:rsidR="00DC16B9" w:rsidRPr="006721A5" w:rsidRDefault="00DC16B9" w:rsidP="00DC16B9">
            <w:pPr>
              <w:rPr>
                <w:rFonts w:ascii="Times New Roman" w:hAnsi="Times New Roman" w:cs="Times New Roman"/>
                <w:sz w:val="24"/>
                <w:szCs w:val="24"/>
              </w:rPr>
            </w:pPr>
            <w:r>
              <w:rPr>
                <w:rFonts w:ascii="Times New Roman" w:hAnsi="Times New Roman" w:cs="Times New Roman"/>
                <w:sz w:val="24"/>
                <w:szCs w:val="24"/>
              </w:rPr>
              <w:t xml:space="preserve">10-50 </w:t>
            </w:r>
          </w:p>
        </w:tc>
        <w:tc>
          <w:tcPr>
            <w:tcW w:w="1417" w:type="dxa"/>
            <w:gridSpan w:val="2"/>
            <w:shd w:val="clear" w:color="auto" w:fill="auto"/>
          </w:tcPr>
          <w:p w:rsidR="00DC16B9" w:rsidRPr="006721A5" w:rsidRDefault="00DC16B9" w:rsidP="00DC16B9">
            <w:pPr>
              <w:jc w:val="center"/>
              <w:rPr>
                <w:rFonts w:ascii="Times New Roman" w:hAnsi="Times New Roman" w:cs="Times New Roman"/>
                <w:sz w:val="24"/>
                <w:szCs w:val="24"/>
              </w:rPr>
            </w:pPr>
            <w:r w:rsidRPr="006721A5">
              <w:rPr>
                <w:rFonts w:ascii="Times New Roman" w:hAnsi="Times New Roman" w:cs="Times New Roman"/>
                <w:sz w:val="24"/>
                <w:szCs w:val="24"/>
              </w:rPr>
              <w:t>тыс. ед. хранения</w:t>
            </w:r>
          </w:p>
          <w:p w:rsidR="00DC16B9" w:rsidRPr="006721A5" w:rsidRDefault="00DC16B9" w:rsidP="00DC16B9">
            <w:pPr>
              <w:jc w:val="center"/>
              <w:rPr>
                <w:rFonts w:ascii="Times New Roman" w:hAnsi="Times New Roman" w:cs="Times New Roman"/>
                <w:sz w:val="24"/>
                <w:szCs w:val="24"/>
              </w:rPr>
            </w:pPr>
            <w:r w:rsidRPr="006721A5">
              <w:rPr>
                <w:rFonts w:ascii="Times New Roman" w:hAnsi="Times New Roman" w:cs="Times New Roman"/>
                <w:sz w:val="24"/>
                <w:szCs w:val="24"/>
              </w:rPr>
              <w:t>_______</w:t>
            </w:r>
          </w:p>
          <w:p w:rsidR="00DC16B9" w:rsidRPr="006721A5" w:rsidRDefault="00DC16B9" w:rsidP="00DC16B9">
            <w:pPr>
              <w:rPr>
                <w:rFonts w:ascii="Times New Roman" w:hAnsi="Times New Roman" w:cs="Times New Roman"/>
                <w:sz w:val="24"/>
                <w:szCs w:val="24"/>
              </w:rPr>
            </w:pPr>
            <w:r w:rsidRPr="006721A5">
              <w:rPr>
                <w:rFonts w:ascii="Times New Roman" w:hAnsi="Times New Roman" w:cs="Times New Roman"/>
                <w:sz w:val="24"/>
                <w:szCs w:val="24"/>
              </w:rPr>
              <w:t>место</w:t>
            </w:r>
          </w:p>
        </w:tc>
        <w:tc>
          <w:tcPr>
            <w:tcW w:w="1702" w:type="dxa"/>
            <w:gridSpan w:val="2"/>
          </w:tcPr>
          <w:p w:rsidR="00DC16B9" w:rsidRDefault="00DC16B9" w:rsidP="00F46A31">
            <w:pPr>
              <w:rPr>
                <w:rFonts w:ascii="Times New Roman" w:hAnsi="Times New Roman" w:cs="Times New Roman"/>
                <w:position w:val="-22"/>
                <w:sz w:val="24"/>
                <w:szCs w:val="24"/>
              </w:rPr>
            </w:pPr>
            <w:r>
              <w:rPr>
                <w:rFonts w:ascii="Times New Roman" w:hAnsi="Times New Roman" w:cs="Times New Roman"/>
                <w:position w:val="-22"/>
                <w:sz w:val="24"/>
                <w:szCs w:val="24"/>
              </w:rPr>
              <w:t xml:space="preserve">         </w:t>
            </w:r>
          </w:p>
          <w:p w:rsidR="00DC16B9" w:rsidRDefault="00DC16B9" w:rsidP="00F46A31">
            <w:pPr>
              <w:rPr>
                <w:rFonts w:ascii="Times New Roman" w:hAnsi="Times New Roman" w:cs="Times New Roman"/>
                <w:position w:val="-22"/>
                <w:sz w:val="24"/>
                <w:szCs w:val="24"/>
              </w:rPr>
            </w:pPr>
          </w:p>
          <w:p w:rsidR="00DC16B9" w:rsidRDefault="00DC16B9" w:rsidP="00F46A31">
            <w:pPr>
              <w:rPr>
                <w:rFonts w:ascii="Times New Roman" w:hAnsi="Times New Roman" w:cs="Times New Roman"/>
                <w:position w:val="-22"/>
                <w:sz w:val="24"/>
                <w:szCs w:val="24"/>
              </w:rPr>
            </w:pPr>
          </w:p>
          <w:p w:rsidR="00DC16B9" w:rsidRDefault="00DC16B9" w:rsidP="00F46A31">
            <w:pPr>
              <w:rPr>
                <w:rFonts w:ascii="Times New Roman" w:hAnsi="Times New Roman" w:cs="Times New Roman"/>
                <w:position w:val="-22"/>
                <w:sz w:val="24"/>
                <w:szCs w:val="24"/>
              </w:rPr>
            </w:pPr>
          </w:p>
          <w:p w:rsidR="00DC16B9" w:rsidRDefault="00676568" w:rsidP="00D05D49">
            <w:pPr>
              <w:jc w:val="center"/>
              <w:rPr>
                <w:rFonts w:ascii="Times New Roman" w:hAnsi="Times New Roman" w:cs="Times New Roman"/>
                <w:position w:val="-22"/>
                <w:sz w:val="24"/>
                <w:szCs w:val="24"/>
              </w:rPr>
            </w:pPr>
            <w:r w:rsidRPr="00DC16B9">
              <w:rPr>
                <w:rFonts w:ascii="Times New Roman" w:hAnsi="Times New Roman" w:cs="Times New Roman"/>
                <w:position w:val="-24"/>
                <w:sz w:val="24"/>
                <w:szCs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1.5pt" o:ole="">
                  <v:imagedata r:id="rId46" o:title=""/>
                </v:shape>
                <o:OLEObject Type="Embed" ProgID="Equation.3" ShapeID="_x0000_i1025" DrawAspect="Content" ObjectID="_1547627498" r:id="rId47"/>
              </w:object>
            </w:r>
          </w:p>
          <w:p w:rsidR="00DC16B9" w:rsidRPr="006721A5" w:rsidRDefault="00DC16B9" w:rsidP="00F46A31">
            <w:pPr>
              <w:rPr>
                <w:rFonts w:ascii="Times New Roman" w:hAnsi="Times New Roman" w:cs="Times New Roman"/>
                <w:sz w:val="24"/>
                <w:szCs w:val="24"/>
              </w:rPr>
            </w:pPr>
          </w:p>
        </w:tc>
        <w:tc>
          <w:tcPr>
            <w:tcW w:w="1840" w:type="dxa"/>
            <w:gridSpan w:val="2"/>
            <w:shd w:val="clear" w:color="auto" w:fill="auto"/>
          </w:tcPr>
          <w:p w:rsidR="00DC16B9" w:rsidRPr="006721A5" w:rsidRDefault="00DC16B9" w:rsidP="00F46A31">
            <w:pPr>
              <w:rPr>
                <w:rFonts w:ascii="Times New Roman" w:hAnsi="Times New Roman" w:cs="Times New Roman"/>
                <w:sz w:val="24"/>
                <w:szCs w:val="24"/>
              </w:rPr>
            </w:pPr>
          </w:p>
        </w:tc>
        <w:tc>
          <w:tcPr>
            <w:tcW w:w="3841" w:type="dxa"/>
            <w:gridSpan w:val="2"/>
            <w:shd w:val="clear" w:color="auto" w:fill="auto"/>
          </w:tcPr>
          <w:p w:rsidR="00DC16B9" w:rsidRPr="006721A5" w:rsidRDefault="00676568" w:rsidP="00F46A31">
            <w:pPr>
              <w:rPr>
                <w:rFonts w:ascii="Times New Roman" w:hAnsi="Times New Roman" w:cs="Times New Roman"/>
                <w:sz w:val="24"/>
                <w:szCs w:val="24"/>
              </w:rPr>
            </w:pP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shd w:val="clear" w:color="auto" w:fill="auto"/>
          </w:tcPr>
          <w:p w:rsidR="00DC16B9" w:rsidRPr="006721A5" w:rsidRDefault="00DC16B9" w:rsidP="00F46A31">
            <w:pPr>
              <w:ind w:right="57"/>
              <w:rPr>
                <w:rFonts w:ascii="Times New Roman" w:hAnsi="Times New Roman" w:cs="Times New Roman"/>
                <w:sz w:val="24"/>
                <w:szCs w:val="24"/>
              </w:rPr>
            </w:pPr>
          </w:p>
        </w:tc>
      </w:tr>
      <w:tr w:rsidR="00546657" w:rsidRPr="006721A5" w:rsidTr="00D05D49">
        <w:trPr>
          <w:trHeight w:val="1998"/>
        </w:trPr>
        <w:tc>
          <w:tcPr>
            <w:tcW w:w="2539" w:type="dxa"/>
            <w:shd w:val="clear" w:color="auto" w:fill="auto"/>
          </w:tcPr>
          <w:p w:rsidR="00546657" w:rsidRPr="006721A5" w:rsidRDefault="00546657" w:rsidP="00546657">
            <w:pPr>
              <w:rPr>
                <w:rFonts w:ascii="Times New Roman" w:hAnsi="Times New Roman" w:cs="Times New Roman"/>
                <w:sz w:val="24"/>
                <w:szCs w:val="24"/>
              </w:rPr>
            </w:pPr>
            <w:r w:rsidRPr="006721A5">
              <w:rPr>
                <w:rFonts w:ascii="Times New Roman" w:hAnsi="Times New Roman" w:cs="Times New Roman"/>
                <w:sz w:val="24"/>
                <w:szCs w:val="24"/>
              </w:rPr>
              <w:t>Клубы сельских поселений или их групп, тыс. чел.: свыше 0,2 до 1</w:t>
            </w:r>
          </w:p>
        </w:tc>
        <w:tc>
          <w:tcPr>
            <w:tcW w:w="1417" w:type="dxa"/>
            <w:gridSpan w:val="2"/>
            <w:shd w:val="clear" w:color="auto" w:fill="auto"/>
          </w:tcPr>
          <w:p w:rsidR="00546657" w:rsidRPr="006721A5" w:rsidRDefault="00546657" w:rsidP="00F46A31">
            <w:pP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1702" w:type="dxa"/>
            <w:gridSpan w:val="2"/>
          </w:tcPr>
          <w:p w:rsidR="00546657" w:rsidRPr="006721A5" w:rsidRDefault="00546657" w:rsidP="00F46A31">
            <w:pPr>
              <w:rPr>
                <w:rFonts w:ascii="Times New Roman" w:hAnsi="Times New Roman" w:cs="Times New Roman"/>
                <w:sz w:val="24"/>
                <w:szCs w:val="24"/>
              </w:rPr>
            </w:pPr>
          </w:p>
        </w:tc>
        <w:tc>
          <w:tcPr>
            <w:tcW w:w="1840" w:type="dxa"/>
            <w:gridSpan w:val="2"/>
            <w:shd w:val="clear" w:color="auto" w:fill="auto"/>
          </w:tcPr>
          <w:p w:rsidR="00546657" w:rsidRDefault="00546657" w:rsidP="00D05D49">
            <w:pPr>
              <w:jc w:val="center"/>
              <w:rPr>
                <w:rFonts w:ascii="Times New Roman" w:hAnsi="Times New Roman" w:cs="Times New Roman"/>
                <w:sz w:val="24"/>
                <w:szCs w:val="24"/>
              </w:rPr>
            </w:pPr>
          </w:p>
          <w:p w:rsidR="00546657" w:rsidRDefault="00546657" w:rsidP="00D05D49">
            <w:pPr>
              <w:jc w:val="center"/>
              <w:rPr>
                <w:rFonts w:ascii="Times New Roman" w:hAnsi="Times New Roman" w:cs="Times New Roman"/>
                <w:sz w:val="24"/>
                <w:szCs w:val="24"/>
              </w:rPr>
            </w:pPr>
          </w:p>
          <w:p w:rsidR="00546657" w:rsidRDefault="00546657" w:rsidP="00D05D49">
            <w:pPr>
              <w:jc w:val="center"/>
              <w:rPr>
                <w:rFonts w:ascii="Times New Roman" w:hAnsi="Times New Roman" w:cs="Times New Roman"/>
                <w:sz w:val="24"/>
                <w:szCs w:val="24"/>
              </w:rPr>
            </w:pPr>
          </w:p>
          <w:p w:rsidR="00546657" w:rsidRDefault="00546657" w:rsidP="00D05D49">
            <w:pPr>
              <w:jc w:val="center"/>
              <w:rPr>
                <w:rFonts w:ascii="Times New Roman" w:hAnsi="Times New Roman" w:cs="Times New Roman"/>
                <w:sz w:val="24"/>
                <w:szCs w:val="24"/>
              </w:rPr>
            </w:pPr>
          </w:p>
          <w:p w:rsidR="00546657" w:rsidRDefault="00546657" w:rsidP="00D05D49">
            <w:pPr>
              <w:jc w:val="center"/>
              <w:rPr>
                <w:rFonts w:ascii="Times New Roman" w:hAnsi="Times New Roman" w:cs="Times New Roman"/>
                <w:sz w:val="24"/>
                <w:szCs w:val="24"/>
              </w:rPr>
            </w:pPr>
          </w:p>
          <w:p w:rsidR="00546657" w:rsidRDefault="00546657" w:rsidP="00D05D49">
            <w:pPr>
              <w:jc w:val="center"/>
              <w:rPr>
                <w:rFonts w:ascii="Times New Roman" w:hAnsi="Times New Roman" w:cs="Times New Roman"/>
                <w:sz w:val="24"/>
                <w:szCs w:val="24"/>
              </w:rPr>
            </w:pPr>
          </w:p>
          <w:p w:rsidR="00546657" w:rsidRPr="006721A5" w:rsidRDefault="00546657" w:rsidP="00D05D49">
            <w:pPr>
              <w:jc w:val="center"/>
              <w:rPr>
                <w:rFonts w:ascii="Times New Roman" w:hAnsi="Times New Roman" w:cs="Times New Roman"/>
                <w:sz w:val="24"/>
                <w:szCs w:val="24"/>
              </w:rPr>
            </w:pPr>
            <w:r w:rsidRPr="006721A5">
              <w:rPr>
                <w:rFonts w:ascii="Times New Roman" w:hAnsi="Times New Roman" w:cs="Times New Roman"/>
                <w:sz w:val="24"/>
                <w:szCs w:val="24"/>
              </w:rPr>
              <w:t>до 300</w:t>
            </w:r>
          </w:p>
        </w:tc>
        <w:tc>
          <w:tcPr>
            <w:tcW w:w="3841" w:type="dxa"/>
            <w:gridSpan w:val="2"/>
            <w:vMerge w:val="restart"/>
            <w:shd w:val="clear" w:color="auto" w:fill="auto"/>
          </w:tcPr>
          <w:p w:rsidR="00546657" w:rsidRPr="006721A5" w:rsidRDefault="00546657" w:rsidP="00F46A31">
            <w:pPr>
              <w:rPr>
                <w:rFonts w:ascii="Times New Roman" w:hAnsi="Times New Roman" w:cs="Times New Roman"/>
                <w:sz w:val="24"/>
                <w:szCs w:val="24"/>
              </w:rPr>
            </w:pP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vMerge w:val="restart"/>
            <w:shd w:val="clear" w:color="auto" w:fill="auto"/>
          </w:tcPr>
          <w:p w:rsidR="00546657" w:rsidRPr="006721A5" w:rsidRDefault="00546657" w:rsidP="00F46A31">
            <w:pPr>
              <w:ind w:right="57"/>
              <w:rPr>
                <w:rFonts w:ascii="Times New Roman" w:hAnsi="Times New Roman" w:cs="Times New Roman"/>
                <w:sz w:val="24"/>
                <w:szCs w:val="24"/>
              </w:rPr>
            </w:pPr>
            <w:r w:rsidRPr="006721A5">
              <w:rPr>
                <w:rFonts w:ascii="Times New Roman" w:hAnsi="Times New Roman" w:cs="Times New Roman"/>
                <w:sz w:val="24"/>
                <w:szCs w:val="24"/>
              </w:rPr>
              <w:t>Меньшую вместимость</w:t>
            </w:r>
            <w:r w:rsidRPr="006721A5">
              <w:rPr>
                <w:rFonts w:ascii="Times New Roman" w:hAnsi="Times New Roman" w:cs="Times New Roman"/>
                <w:spacing w:val="-2"/>
                <w:sz w:val="24"/>
                <w:szCs w:val="24"/>
              </w:rPr>
              <w:t xml:space="preserve"> клубов</w:t>
            </w:r>
            <w:r w:rsidRPr="006721A5">
              <w:rPr>
                <w:rFonts w:ascii="Times New Roman" w:hAnsi="Times New Roman" w:cs="Times New Roman"/>
                <w:sz w:val="24"/>
                <w:szCs w:val="24"/>
              </w:rPr>
              <w:t xml:space="preserve"> и библиотек следует принимать для больших поселений</w:t>
            </w:r>
          </w:p>
        </w:tc>
      </w:tr>
      <w:tr w:rsidR="00546657" w:rsidRPr="006721A5" w:rsidTr="00D05D49">
        <w:trPr>
          <w:trHeight w:val="529"/>
        </w:trPr>
        <w:tc>
          <w:tcPr>
            <w:tcW w:w="2539" w:type="dxa"/>
            <w:shd w:val="clear" w:color="auto" w:fill="auto"/>
          </w:tcPr>
          <w:p w:rsidR="00546657" w:rsidRPr="006721A5" w:rsidRDefault="00546657" w:rsidP="00546657">
            <w:pPr>
              <w:rPr>
                <w:rFonts w:ascii="Times New Roman" w:hAnsi="Times New Roman" w:cs="Times New Roman"/>
                <w:sz w:val="24"/>
                <w:szCs w:val="24"/>
              </w:rPr>
            </w:pPr>
            <w:r w:rsidRPr="006721A5">
              <w:rPr>
                <w:rFonts w:ascii="Times New Roman" w:hAnsi="Times New Roman" w:cs="Times New Roman"/>
                <w:sz w:val="24"/>
                <w:szCs w:val="24"/>
              </w:rPr>
              <w:t>свыше 1 до 3</w:t>
            </w:r>
          </w:p>
        </w:tc>
        <w:tc>
          <w:tcPr>
            <w:tcW w:w="1417" w:type="dxa"/>
            <w:gridSpan w:val="2"/>
            <w:shd w:val="clear" w:color="auto" w:fill="auto"/>
          </w:tcPr>
          <w:p w:rsidR="00546657" w:rsidRPr="006721A5" w:rsidRDefault="00546657" w:rsidP="00F46A31">
            <w:pPr>
              <w:rPr>
                <w:rFonts w:ascii="Times New Roman" w:hAnsi="Times New Roman" w:cs="Times New Roman"/>
                <w:sz w:val="24"/>
                <w:szCs w:val="24"/>
              </w:rPr>
            </w:pPr>
          </w:p>
        </w:tc>
        <w:tc>
          <w:tcPr>
            <w:tcW w:w="1702" w:type="dxa"/>
            <w:gridSpan w:val="2"/>
          </w:tcPr>
          <w:p w:rsidR="00546657" w:rsidRPr="006721A5" w:rsidRDefault="00546657" w:rsidP="00F46A31">
            <w:pPr>
              <w:rPr>
                <w:rFonts w:ascii="Times New Roman" w:hAnsi="Times New Roman" w:cs="Times New Roman"/>
                <w:sz w:val="24"/>
                <w:szCs w:val="24"/>
              </w:rPr>
            </w:pPr>
          </w:p>
        </w:tc>
        <w:tc>
          <w:tcPr>
            <w:tcW w:w="1840" w:type="dxa"/>
            <w:gridSpan w:val="2"/>
            <w:shd w:val="clear" w:color="auto" w:fill="auto"/>
          </w:tcPr>
          <w:p w:rsidR="00546657" w:rsidRDefault="00546657" w:rsidP="00D05D49">
            <w:pPr>
              <w:jc w:val="center"/>
              <w:rPr>
                <w:rFonts w:ascii="Times New Roman" w:hAnsi="Times New Roman" w:cs="Times New Roman"/>
                <w:sz w:val="24"/>
                <w:szCs w:val="24"/>
              </w:rPr>
            </w:pPr>
            <w:r w:rsidRPr="006721A5">
              <w:rPr>
                <w:rFonts w:ascii="Times New Roman" w:hAnsi="Times New Roman" w:cs="Times New Roman"/>
                <w:sz w:val="24"/>
                <w:szCs w:val="24"/>
              </w:rPr>
              <w:t>300-230</w:t>
            </w:r>
          </w:p>
        </w:tc>
        <w:tc>
          <w:tcPr>
            <w:tcW w:w="3841" w:type="dxa"/>
            <w:gridSpan w:val="2"/>
            <w:vMerge/>
            <w:shd w:val="clear" w:color="auto" w:fill="auto"/>
          </w:tcPr>
          <w:p w:rsidR="00546657" w:rsidRPr="006721A5" w:rsidRDefault="00546657" w:rsidP="00F46A31">
            <w:pPr>
              <w:rPr>
                <w:rFonts w:ascii="Times New Roman" w:hAnsi="Times New Roman" w:cs="Times New Roman"/>
                <w:sz w:val="24"/>
                <w:szCs w:val="24"/>
              </w:rPr>
            </w:pPr>
          </w:p>
        </w:tc>
        <w:tc>
          <w:tcPr>
            <w:tcW w:w="3545" w:type="dxa"/>
            <w:vMerge/>
            <w:shd w:val="clear" w:color="auto" w:fill="auto"/>
          </w:tcPr>
          <w:p w:rsidR="00546657" w:rsidRPr="006721A5" w:rsidRDefault="00546657" w:rsidP="00F46A31">
            <w:pPr>
              <w:ind w:right="57"/>
              <w:rPr>
                <w:rFonts w:ascii="Times New Roman" w:hAnsi="Times New Roman" w:cs="Times New Roman"/>
                <w:sz w:val="24"/>
                <w:szCs w:val="24"/>
              </w:rPr>
            </w:pPr>
          </w:p>
        </w:tc>
      </w:tr>
      <w:tr w:rsidR="00546657" w:rsidRPr="006721A5" w:rsidTr="00D05D49">
        <w:trPr>
          <w:trHeight w:val="515"/>
        </w:trPr>
        <w:tc>
          <w:tcPr>
            <w:tcW w:w="2539" w:type="dxa"/>
            <w:shd w:val="clear" w:color="auto" w:fill="auto"/>
          </w:tcPr>
          <w:p w:rsidR="00546657" w:rsidRPr="006721A5" w:rsidRDefault="00546657" w:rsidP="00546657">
            <w:pPr>
              <w:rPr>
                <w:rFonts w:ascii="Times New Roman" w:hAnsi="Times New Roman" w:cs="Times New Roman"/>
                <w:sz w:val="24"/>
                <w:szCs w:val="24"/>
              </w:rPr>
            </w:pPr>
            <w:r w:rsidRPr="006721A5">
              <w:rPr>
                <w:rFonts w:ascii="Times New Roman" w:hAnsi="Times New Roman" w:cs="Times New Roman"/>
                <w:sz w:val="24"/>
                <w:szCs w:val="24"/>
              </w:rPr>
              <w:t>свыше 3 до 5</w:t>
            </w:r>
          </w:p>
          <w:p w:rsidR="00546657" w:rsidRPr="006721A5" w:rsidRDefault="00546657" w:rsidP="00F46A31">
            <w:pPr>
              <w:rPr>
                <w:rFonts w:ascii="Times New Roman" w:hAnsi="Times New Roman" w:cs="Times New Roman"/>
                <w:sz w:val="24"/>
                <w:szCs w:val="24"/>
              </w:rPr>
            </w:pPr>
          </w:p>
        </w:tc>
        <w:tc>
          <w:tcPr>
            <w:tcW w:w="1417" w:type="dxa"/>
            <w:gridSpan w:val="2"/>
            <w:shd w:val="clear" w:color="auto" w:fill="auto"/>
          </w:tcPr>
          <w:p w:rsidR="00546657" w:rsidRPr="006721A5" w:rsidRDefault="00546657" w:rsidP="00F46A31">
            <w:pPr>
              <w:rPr>
                <w:rFonts w:ascii="Times New Roman" w:hAnsi="Times New Roman" w:cs="Times New Roman"/>
                <w:sz w:val="24"/>
                <w:szCs w:val="24"/>
              </w:rPr>
            </w:pPr>
          </w:p>
        </w:tc>
        <w:tc>
          <w:tcPr>
            <w:tcW w:w="1702" w:type="dxa"/>
            <w:gridSpan w:val="2"/>
          </w:tcPr>
          <w:p w:rsidR="00546657" w:rsidRPr="006721A5" w:rsidRDefault="00546657" w:rsidP="00F46A31">
            <w:pPr>
              <w:rPr>
                <w:rFonts w:ascii="Times New Roman" w:hAnsi="Times New Roman" w:cs="Times New Roman"/>
                <w:sz w:val="24"/>
                <w:szCs w:val="24"/>
              </w:rPr>
            </w:pPr>
          </w:p>
        </w:tc>
        <w:tc>
          <w:tcPr>
            <w:tcW w:w="1840" w:type="dxa"/>
            <w:gridSpan w:val="2"/>
            <w:shd w:val="clear" w:color="auto" w:fill="auto"/>
          </w:tcPr>
          <w:p w:rsidR="00546657" w:rsidRDefault="00546657" w:rsidP="00D05D49">
            <w:pPr>
              <w:jc w:val="center"/>
              <w:rPr>
                <w:rFonts w:ascii="Times New Roman" w:hAnsi="Times New Roman" w:cs="Times New Roman"/>
                <w:sz w:val="24"/>
                <w:szCs w:val="24"/>
              </w:rPr>
            </w:pPr>
            <w:r w:rsidRPr="006721A5">
              <w:rPr>
                <w:rFonts w:ascii="Times New Roman" w:hAnsi="Times New Roman" w:cs="Times New Roman"/>
                <w:sz w:val="24"/>
                <w:szCs w:val="24"/>
              </w:rPr>
              <w:t>230-190</w:t>
            </w:r>
          </w:p>
        </w:tc>
        <w:tc>
          <w:tcPr>
            <w:tcW w:w="3841" w:type="dxa"/>
            <w:gridSpan w:val="2"/>
            <w:vMerge/>
            <w:shd w:val="clear" w:color="auto" w:fill="auto"/>
          </w:tcPr>
          <w:p w:rsidR="00546657" w:rsidRPr="006721A5" w:rsidRDefault="00546657" w:rsidP="00F46A31">
            <w:pPr>
              <w:rPr>
                <w:rFonts w:ascii="Times New Roman" w:hAnsi="Times New Roman" w:cs="Times New Roman"/>
                <w:sz w:val="24"/>
                <w:szCs w:val="24"/>
              </w:rPr>
            </w:pPr>
          </w:p>
        </w:tc>
        <w:tc>
          <w:tcPr>
            <w:tcW w:w="3545" w:type="dxa"/>
            <w:vMerge/>
            <w:shd w:val="clear" w:color="auto" w:fill="auto"/>
          </w:tcPr>
          <w:p w:rsidR="00546657" w:rsidRPr="006721A5" w:rsidRDefault="00546657" w:rsidP="00F46A31">
            <w:pPr>
              <w:ind w:right="57"/>
              <w:rPr>
                <w:rFonts w:ascii="Times New Roman" w:hAnsi="Times New Roman" w:cs="Times New Roman"/>
                <w:sz w:val="24"/>
                <w:szCs w:val="24"/>
              </w:rPr>
            </w:pPr>
          </w:p>
        </w:tc>
      </w:tr>
      <w:tr w:rsidR="00546657" w:rsidRPr="006721A5" w:rsidTr="00D05D49">
        <w:trPr>
          <w:trHeight w:val="651"/>
        </w:trPr>
        <w:tc>
          <w:tcPr>
            <w:tcW w:w="2539" w:type="dxa"/>
            <w:shd w:val="clear" w:color="auto" w:fill="auto"/>
          </w:tcPr>
          <w:p w:rsidR="00546657" w:rsidRDefault="00546657" w:rsidP="00546657">
            <w:pPr>
              <w:rPr>
                <w:rFonts w:ascii="Times New Roman" w:hAnsi="Times New Roman" w:cs="Times New Roman"/>
                <w:sz w:val="24"/>
                <w:szCs w:val="24"/>
              </w:rPr>
            </w:pPr>
            <w:r w:rsidRPr="006721A5">
              <w:rPr>
                <w:rFonts w:ascii="Times New Roman" w:hAnsi="Times New Roman" w:cs="Times New Roman"/>
                <w:sz w:val="24"/>
                <w:szCs w:val="24"/>
              </w:rPr>
              <w:t>свыше 5 до10</w:t>
            </w:r>
          </w:p>
          <w:p w:rsidR="00546657" w:rsidRPr="006721A5" w:rsidRDefault="00546657" w:rsidP="00F46A31">
            <w:pPr>
              <w:rPr>
                <w:rFonts w:ascii="Times New Roman" w:hAnsi="Times New Roman" w:cs="Times New Roman"/>
                <w:sz w:val="24"/>
                <w:szCs w:val="24"/>
              </w:rPr>
            </w:pPr>
          </w:p>
        </w:tc>
        <w:tc>
          <w:tcPr>
            <w:tcW w:w="1417" w:type="dxa"/>
            <w:gridSpan w:val="2"/>
            <w:shd w:val="clear" w:color="auto" w:fill="auto"/>
          </w:tcPr>
          <w:p w:rsidR="00546657" w:rsidRPr="006721A5" w:rsidRDefault="00546657" w:rsidP="00F46A31">
            <w:pPr>
              <w:rPr>
                <w:rFonts w:ascii="Times New Roman" w:hAnsi="Times New Roman" w:cs="Times New Roman"/>
                <w:sz w:val="24"/>
                <w:szCs w:val="24"/>
              </w:rPr>
            </w:pPr>
          </w:p>
        </w:tc>
        <w:tc>
          <w:tcPr>
            <w:tcW w:w="1702" w:type="dxa"/>
            <w:gridSpan w:val="2"/>
          </w:tcPr>
          <w:p w:rsidR="00546657" w:rsidRPr="006721A5" w:rsidRDefault="00546657" w:rsidP="00F46A31">
            <w:pPr>
              <w:rPr>
                <w:rFonts w:ascii="Times New Roman" w:hAnsi="Times New Roman" w:cs="Times New Roman"/>
                <w:sz w:val="24"/>
                <w:szCs w:val="24"/>
              </w:rPr>
            </w:pPr>
          </w:p>
        </w:tc>
        <w:tc>
          <w:tcPr>
            <w:tcW w:w="1840" w:type="dxa"/>
            <w:gridSpan w:val="2"/>
            <w:shd w:val="clear" w:color="auto" w:fill="auto"/>
          </w:tcPr>
          <w:p w:rsidR="00546657" w:rsidRDefault="00546657" w:rsidP="00D05D49">
            <w:pPr>
              <w:jc w:val="center"/>
              <w:rPr>
                <w:rFonts w:ascii="Times New Roman" w:hAnsi="Times New Roman" w:cs="Times New Roman"/>
                <w:sz w:val="24"/>
                <w:szCs w:val="24"/>
              </w:rPr>
            </w:pPr>
            <w:r w:rsidRPr="006721A5">
              <w:rPr>
                <w:rFonts w:ascii="Times New Roman" w:hAnsi="Times New Roman" w:cs="Times New Roman"/>
                <w:sz w:val="24"/>
                <w:szCs w:val="24"/>
              </w:rPr>
              <w:t>190-140</w:t>
            </w:r>
          </w:p>
        </w:tc>
        <w:tc>
          <w:tcPr>
            <w:tcW w:w="3841" w:type="dxa"/>
            <w:gridSpan w:val="2"/>
            <w:vMerge/>
            <w:shd w:val="clear" w:color="auto" w:fill="auto"/>
          </w:tcPr>
          <w:p w:rsidR="00546657" w:rsidRPr="006721A5" w:rsidRDefault="00546657" w:rsidP="00F46A31">
            <w:pPr>
              <w:rPr>
                <w:rFonts w:ascii="Times New Roman" w:hAnsi="Times New Roman" w:cs="Times New Roman"/>
                <w:sz w:val="24"/>
                <w:szCs w:val="24"/>
              </w:rPr>
            </w:pPr>
          </w:p>
        </w:tc>
        <w:tc>
          <w:tcPr>
            <w:tcW w:w="3545" w:type="dxa"/>
            <w:vMerge/>
            <w:shd w:val="clear" w:color="auto" w:fill="auto"/>
          </w:tcPr>
          <w:p w:rsidR="00546657" w:rsidRPr="006721A5" w:rsidRDefault="00546657" w:rsidP="00F46A31">
            <w:pPr>
              <w:ind w:right="57"/>
              <w:rPr>
                <w:rFonts w:ascii="Times New Roman" w:hAnsi="Times New Roman" w:cs="Times New Roman"/>
                <w:sz w:val="24"/>
                <w:szCs w:val="24"/>
              </w:rPr>
            </w:pPr>
          </w:p>
        </w:tc>
      </w:tr>
      <w:tr w:rsidR="00BC28CF" w:rsidRPr="006721A5" w:rsidTr="00D05D49">
        <w:trPr>
          <w:trHeight w:val="156"/>
        </w:trPr>
        <w:tc>
          <w:tcPr>
            <w:tcW w:w="2539" w:type="dxa"/>
            <w:shd w:val="clear" w:color="auto" w:fill="auto"/>
          </w:tcPr>
          <w:p w:rsidR="00BC28CF" w:rsidRPr="006721A5" w:rsidRDefault="00BC28CF" w:rsidP="00F46A31">
            <w:pPr>
              <w:ind w:right="57"/>
              <w:jc w:val="both"/>
              <w:rPr>
                <w:rFonts w:ascii="Times New Roman" w:hAnsi="Times New Roman" w:cs="Times New Roman"/>
                <w:spacing w:val="-2"/>
                <w:sz w:val="24"/>
                <w:szCs w:val="24"/>
              </w:rPr>
            </w:pPr>
            <w:r w:rsidRPr="006721A5">
              <w:rPr>
                <w:rFonts w:ascii="Times New Roman" w:hAnsi="Times New Roman" w:cs="Times New Roman"/>
                <w:spacing w:val="-2"/>
                <w:sz w:val="24"/>
                <w:szCs w:val="24"/>
              </w:rPr>
              <w:t>Сельские массовые библиотеки на 1 тыс. чел. зоны обслуживания (из расчета 30-минутной доступности) для:</w:t>
            </w:r>
          </w:p>
          <w:p w:rsidR="00BC28CF" w:rsidRPr="006721A5" w:rsidRDefault="00BC28CF" w:rsidP="00F46A31">
            <w:pPr>
              <w:ind w:right="57"/>
              <w:jc w:val="both"/>
              <w:rPr>
                <w:rFonts w:ascii="Times New Roman" w:hAnsi="Times New Roman" w:cs="Times New Roman"/>
                <w:sz w:val="24"/>
                <w:szCs w:val="24"/>
              </w:rPr>
            </w:pPr>
            <w:r w:rsidRPr="006721A5">
              <w:rPr>
                <w:rFonts w:ascii="Times New Roman" w:hAnsi="Times New Roman" w:cs="Times New Roman"/>
                <w:spacing w:val="-2"/>
                <w:sz w:val="24"/>
                <w:szCs w:val="24"/>
              </w:rPr>
              <w:t>сельских поселений или их групп, тыс. чел</w:t>
            </w:r>
            <w:r w:rsidRPr="006721A5">
              <w:rPr>
                <w:rFonts w:ascii="Times New Roman" w:hAnsi="Times New Roman" w:cs="Times New Roman"/>
                <w:sz w:val="24"/>
                <w:szCs w:val="24"/>
              </w:rPr>
              <w:t>.:</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свыше 1 до 3</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тыс. ед. хранения</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_______</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место</w:t>
            </w:r>
          </w:p>
        </w:tc>
        <w:tc>
          <w:tcPr>
            <w:tcW w:w="1702" w:type="dxa"/>
            <w:gridSpan w:val="2"/>
          </w:tcPr>
          <w:p w:rsidR="00BC28CF" w:rsidRDefault="00BC28CF" w:rsidP="00F46A31">
            <w:pPr>
              <w:jc w:val="center"/>
              <w:rPr>
                <w:rFonts w:ascii="Times New Roman" w:hAnsi="Times New Roman" w:cs="Times New Roman"/>
                <w:sz w:val="24"/>
                <w:szCs w:val="24"/>
              </w:rPr>
            </w:pPr>
          </w:p>
        </w:tc>
        <w:tc>
          <w:tcPr>
            <w:tcW w:w="1840" w:type="dxa"/>
            <w:gridSpan w:val="2"/>
            <w:shd w:val="clear" w:color="auto" w:fill="auto"/>
          </w:tcPr>
          <w:p w:rsidR="00BC28CF" w:rsidRDefault="00BC28CF" w:rsidP="00F46A31">
            <w:pPr>
              <w:jc w:val="center"/>
              <w:rPr>
                <w:rFonts w:ascii="Times New Roman" w:hAnsi="Times New Roman" w:cs="Times New Roman"/>
                <w:sz w:val="24"/>
                <w:szCs w:val="24"/>
              </w:rPr>
            </w:pPr>
          </w:p>
          <w:p w:rsidR="00BC28CF" w:rsidRDefault="00BC28CF" w:rsidP="00F46A31">
            <w:pPr>
              <w:jc w:val="center"/>
              <w:rPr>
                <w:rFonts w:ascii="Times New Roman" w:hAnsi="Times New Roman" w:cs="Times New Roman"/>
                <w:sz w:val="24"/>
                <w:szCs w:val="24"/>
              </w:rPr>
            </w:pPr>
          </w:p>
          <w:p w:rsidR="00BC28CF" w:rsidRDefault="00BC28CF"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sz w:val="24"/>
                <w:szCs w:val="24"/>
              </w:rPr>
            </w:pPr>
          </w:p>
          <w:p w:rsidR="00E63BAA" w:rsidRPr="006721A5" w:rsidRDefault="00E63BAA" w:rsidP="00F46A31">
            <w:pPr>
              <w:jc w:val="center"/>
              <w:rPr>
                <w:rFonts w:ascii="Times New Roman" w:hAnsi="Times New Roman" w:cs="Times New Roman"/>
                <w:sz w:val="24"/>
                <w:szCs w:val="24"/>
              </w:rPr>
            </w:pPr>
          </w:p>
          <w:p w:rsidR="00E63BAA" w:rsidRDefault="00E63BAA" w:rsidP="00F46A31">
            <w:pPr>
              <w:jc w:val="center"/>
              <w:rPr>
                <w:rFonts w:ascii="Times New Roman" w:hAnsi="Times New Roman" w:cs="Times New Roman"/>
                <w:position w:val="-22"/>
                <w:sz w:val="24"/>
                <w:szCs w:val="24"/>
              </w:rPr>
            </w:pPr>
          </w:p>
          <w:p w:rsidR="00E63BAA" w:rsidRDefault="00E63BAA" w:rsidP="00F46A31">
            <w:pPr>
              <w:jc w:val="center"/>
              <w:rPr>
                <w:rFonts w:ascii="Times New Roman" w:hAnsi="Times New Roman" w:cs="Times New Roman"/>
                <w:position w:val="-22"/>
                <w:sz w:val="24"/>
                <w:szCs w:val="24"/>
              </w:rPr>
            </w:pP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position w:val="-22"/>
                <w:sz w:val="24"/>
                <w:szCs w:val="24"/>
              </w:rPr>
              <w:object w:dxaOrig="700" w:dyaOrig="580">
                <v:shape id="_x0000_i1026" type="#_x0000_t75" style="width:35.25pt;height:29.25pt" o:ole="">
                  <v:imagedata r:id="rId48" o:title=""/>
                </v:shape>
                <o:OLEObject Type="Embed" ProgID="Equation.3" ShapeID="_x0000_i1026" DrawAspect="Content" ObjectID="_1547627499" r:id="rId49"/>
              </w:object>
            </w:r>
          </w:p>
        </w:tc>
        <w:tc>
          <w:tcPr>
            <w:tcW w:w="3841" w:type="dxa"/>
            <w:gridSpan w:val="2"/>
            <w:shd w:val="clear" w:color="auto" w:fill="auto"/>
          </w:tcPr>
          <w:p w:rsidR="00BC28CF" w:rsidRPr="006721A5" w:rsidRDefault="00870C23"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w:t>
            </w:r>
            <w:r w:rsidRPr="006721A5">
              <w:rPr>
                <w:rFonts w:ascii="Times New Roman" w:hAnsi="Times New Roman" w:cs="Times New Roman"/>
                <w:sz w:val="24"/>
                <w:szCs w:val="24"/>
              </w:rPr>
              <w:t>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BC28CF" w:rsidRPr="006721A5" w:rsidTr="00D05D49">
        <w:trPr>
          <w:trHeight w:val="156"/>
        </w:trPr>
        <w:tc>
          <w:tcPr>
            <w:tcW w:w="2539" w:type="dxa"/>
            <w:shd w:val="clear" w:color="auto" w:fill="auto"/>
          </w:tcPr>
          <w:p w:rsidR="00BC28CF" w:rsidRPr="006721A5" w:rsidRDefault="00BC28CF" w:rsidP="00F46A31">
            <w:pPr>
              <w:ind w:firstLine="227"/>
              <w:jc w:val="both"/>
              <w:rPr>
                <w:rFonts w:ascii="Times New Roman" w:hAnsi="Times New Roman" w:cs="Times New Roman"/>
                <w:sz w:val="24"/>
                <w:szCs w:val="24"/>
              </w:rPr>
            </w:pP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свыше 3 до 5</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BC28CF" w:rsidP="00F46A31">
            <w:pPr>
              <w:jc w:val="center"/>
              <w:rPr>
                <w:rFonts w:ascii="Times New Roman" w:hAnsi="Times New Roman" w:cs="Times New Roman"/>
                <w:position w:val="-22"/>
                <w:sz w:val="24"/>
                <w:szCs w:val="24"/>
              </w:rPr>
            </w:pPr>
          </w:p>
        </w:tc>
        <w:tc>
          <w:tcPr>
            <w:tcW w:w="1840"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position w:val="-22"/>
                <w:sz w:val="24"/>
                <w:szCs w:val="24"/>
              </w:rPr>
              <w:object w:dxaOrig="540" w:dyaOrig="580">
                <v:shape id="_x0000_i1027" type="#_x0000_t75" style="width:27pt;height:29.25pt" o:ole="">
                  <v:imagedata r:id="rId50" o:title=""/>
                </v:shape>
                <o:OLEObject Type="Embed" ProgID="Equation.3" ShapeID="_x0000_i1027" DrawAspect="Content" ObjectID="_1547627500" r:id="rId51"/>
              </w:object>
            </w: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BC28CF" w:rsidRPr="006721A5" w:rsidTr="00D05D49">
        <w:trPr>
          <w:trHeight w:val="156"/>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свыше 5до 10</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BC28CF" w:rsidP="00F46A31">
            <w:pPr>
              <w:jc w:val="center"/>
              <w:rPr>
                <w:rFonts w:ascii="Times New Roman" w:hAnsi="Times New Roman" w:cs="Times New Roman"/>
                <w:position w:val="-22"/>
                <w:sz w:val="24"/>
                <w:szCs w:val="24"/>
              </w:rPr>
            </w:pPr>
          </w:p>
        </w:tc>
        <w:tc>
          <w:tcPr>
            <w:tcW w:w="1840"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position w:val="-22"/>
                <w:sz w:val="24"/>
                <w:szCs w:val="24"/>
              </w:rPr>
              <w:object w:dxaOrig="680" w:dyaOrig="580">
                <v:shape id="_x0000_i1028" type="#_x0000_t75" style="width:33.75pt;height:29.25pt" o:ole="">
                  <v:imagedata r:id="rId52" o:title=""/>
                </v:shape>
                <o:OLEObject Type="Embed" ProgID="Equation.3" ShapeID="_x0000_i1028" DrawAspect="Content" ObjectID="_1547627501" r:id="rId53"/>
              </w:object>
            </w:r>
          </w:p>
          <w:p w:rsidR="00BC28CF" w:rsidRPr="006721A5" w:rsidRDefault="00BC28CF" w:rsidP="00F46A31">
            <w:pPr>
              <w:jc w:val="center"/>
              <w:rPr>
                <w:rFonts w:ascii="Times New Roman" w:hAnsi="Times New Roman" w:cs="Times New Roman"/>
                <w:sz w:val="24"/>
                <w:szCs w:val="24"/>
              </w:rPr>
            </w:pPr>
          </w:p>
          <w:p w:rsidR="00BC28CF" w:rsidRPr="006721A5" w:rsidRDefault="00BC28CF" w:rsidP="00F46A31">
            <w:pPr>
              <w:jc w:val="center"/>
              <w:rPr>
                <w:rFonts w:ascii="Times New Roman" w:hAnsi="Times New Roman" w:cs="Times New Roman"/>
                <w:sz w:val="24"/>
                <w:szCs w:val="24"/>
              </w:rPr>
            </w:pPr>
          </w:p>
        </w:tc>
        <w:tc>
          <w:tcPr>
            <w:tcW w:w="3841" w:type="dxa"/>
            <w:gridSpan w:val="2"/>
            <w:shd w:val="clear" w:color="auto" w:fill="auto"/>
          </w:tcPr>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D05D49" w:rsidRPr="006721A5" w:rsidTr="00D05D49">
        <w:trPr>
          <w:trHeight w:val="557"/>
        </w:trPr>
        <w:tc>
          <w:tcPr>
            <w:tcW w:w="14884" w:type="dxa"/>
            <w:gridSpan w:val="10"/>
          </w:tcPr>
          <w:p w:rsidR="00D05D49" w:rsidRPr="006721A5" w:rsidRDefault="00D05D49" w:rsidP="00F46A31">
            <w:pPr>
              <w:jc w:val="center"/>
              <w:rPr>
                <w:rFonts w:ascii="Times New Roman" w:hAnsi="Times New Roman" w:cs="Times New Roman"/>
                <w:sz w:val="24"/>
                <w:szCs w:val="24"/>
              </w:rPr>
            </w:pPr>
            <w:r w:rsidRPr="006721A5">
              <w:rPr>
                <w:rFonts w:ascii="Times New Roman" w:hAnsi="Times New Roman" w:cs="Times New Roman"/>
                <w:sz w:val="24"/>
                <w:szCs w:val="24"/>
              </w:rPr>
              <w:t>IV. Физкультурно-спортивные сооружения</w:t>
            </w:r>
          </w:p>
        </w:tc>
      </w:tr>
      <w:tr w:rsidR="00674A02" w:rsidRPr="006721A5" w:rsidTr="00D05D49">
        <w:trPr>
          <w:trHeight w:val="156"/>
        </w:trPr>
        <w:tc>
          <w:tcPr>
            <w:tcW w:w="2539" w:type="dxa"/>
            <w:shd w:val="clear" w:color="auto" w:fill="auto"/>
          </w:tcPr>
          <w:p w:rsidR="00674A02" w:rsidRPr="006721A5" w:rsidRDefault="00674A02"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Территория </w:t>
            </w:r>
          </w:p>
          <w:p w:rsidR="00674A02" w:rsidRPr="006721A5" w:rsidRDefault="00674A02"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плоскостных </w:t>
            </w:r>
          </w:p>
          <w:p w:rsidR="00674A02" w:rsidRPr="006721A5" w:rsidRDefault="00674A02"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спортивных </w:t>
            </w:r>
          </w:p>
          <w:p w:rsidR="00674A02" w:rsidRPr="006721A5" w:rsidRDefault="00674A02" w:rsidP="00F46A31">
            <w:pPr>
              <w:jc w:val="both"/>
              <w:rPr>
                <w:rFonts w:ascii="Times New Roman" w:hAnsi="Times New Roman" w:cs="Times New Roman"/>
                <w:sz w:val="24"/>
                <w:szCs w:val="24"/>
              </w:rPr>
            </w:pPr>
            <w:r w:rsidRPr="006721A5">
              <w:rPr>
                <w:rFonts w:ascii="Times New Roman" w:hAnsi="Times New Roman" w:cs="Times New Roman"/>
                <w:sz w:val="24"/>
                <w:szCs w:val="24"/>
              </w:rPr>
              <w:t>сооружений</w:t>
            </w:r>
          </w:p>
        </w:tc>
        <w:tc>
          <w:tcPr>
            <w:tcW w:w="1417" w:type="dxa"/>
            <w:gridSpan w:val="2"/>
            <w:shd w:val="clear" w:color="auto" w:fill="auto"/>
          </w:tcPr>
          <w:p w:rsidR="00674A02" w:rsidRPr="006721A5" w:rsidRDefault="00674A02" w:rsidP="00F46A31">
            <w:pPr>
              <w:jc w:val="center"/>
              <w:rPr>
                <w:rFonts w:ascii="Times New Roman" w:hAnsi="Times New Roman" w:cs="Times New Roman"/>
                <w:sz w:val="24"/>
                <w:szCs w:val="24"/>
                <w:vertAlign w:val="superscript"/>
              </w:rPr>
            </w:pPr>
            <w:r>
              <w:rPr>
                <w:rFonts w:ascii="Times New Roman" w:hAnsi="Times New Roman" w:cs="Times New Roman"/>
                <w:sz w:val="24"/>
                <w:szCs w:val="24"/>
              </w:rPr>
              <w:t>га</w:t>
            </w:r>
          </w:p>
        </w:tc>
        <w:tc>
          <w:tcPr>
            <w:tcW w:w="3542" w:type="dxa"/>
            <w:gridSpan w:val="4"/>
          </w:tcPr>
          <w:p w:rsidR="00674A02" w:rsidRPr="006721A5" w:rsidRDefault="00674A02" w:rsidP="00F46A31">
            <w:pPr>
              <w:jc w:val="center"/>
              <w:rPr>
                <w:rFonts w:ascii="Times New Roman" w:hAnsi="Times New Roman" w:cs="Times New Roman"/>
                <w:sz w:val="24"/>
                <w:szCs w:val="24"/>
              </w:rPr>
            </w:pPr>
            <w:r>
              <w:rPr>
                <w:rFonts w:ascii="Times New Roman" w:hAnsi="Times New Roman" w:cs="Times New Roman"/>
                <w:sz w:val="24"/>
                <w:szCs w:val="24"/>
              </w:rPr>
              <w:t>0,7-0,9</w:t>
            </w:r>
          </w:p>
          <w:p w:rsidR="00674A02" w:rsidRPr="006721A5" w:rsidRDefault="00674A02"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shd w:val="clear" w:color="auto" w:fill="auto"/>
          </w:tcPr>
          <w:p w:rsidR="00674A02" w:rsidRPr="006721A5" w:rsidRDefault="00674A02" w:rsidP="00F46A31">
            <w:pPr>
              <w:jc w:val="center"/>
              <w:rPr>
                <w:rFonts w:ascii="Times New Roman" w:hAnsi="Times New Roman" w:cs="Times New Roman"/>
                <w:sz w:val="24"/>
                <w:szCs w:val="24"/>
              </w:rPr>
            </w:pPr>
            <w:r>
              <w:rPr>
                <w:rFonts w:ascii="Times New Roman" w:hAnsi="Times New Roman" w:cs="Times New Roman"/>
                <w:sz w:val="24"/>
                <w:szCs w:val="24"/>
              </w:rPr>
              <w:t xml:space="preserve">0,7-0,9  </w:t>
            </w:r>
          </w:p>
        </w:tc>
        <w:tc>
          <w:tcPr>
            <w:tcW w:w="3545" w:type="dxa"/>
            <w:vMerge w:val="restart"/>
            <w:shd w:val="clear" w:color="auto" w:fill="auto"/>
          </w:tcPr>
          <w:p w:rsidR="00674A02" w:rsidRPr="006721A5" w:rsidRDefault="00674A02" w:rsidP="00F46A31">
            <w:pPr>
              <w:rPr>
                <w:rFonts w:ascii="Times New Roman" w:hAnsi="Times New Roman" w:cs="Times New Roman"/>
                <w:sz w:val="24"/>
                <w:szCs w:val="24"/>
              </w:rPr>
            </w:pPr>
            <w:r w:rsidRPr="006721A5">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w:t>
            </w:r>
            <w:r>
              <w:rPr>
                <w:rFonts w:ascii="Times New Roman" w:hAnsi="Times New Roman" w:cs="Times New Roman"/>
                <w:sz w:val="24"/>
                <w:szCs w:val="24"/>
              </w:rPr>
              <w:t>о</w:t>
            </w:r>
            <w:r w:rsidRPr="006721A5">
              <w:rPr>
                <w:rFonts w:ascii="Times New Roman" w:hAnsi="Times New Roman" w:cs="Times New Roman"/>
                <w:sz w:val="24"/>
                <w:szCs w:val="24"/>
              </w:rPr>
              <w:t xml:space="preserve">рии. </w:t>
            </w:r>
          </w:p>
          <w:p w:rsidR="00674A02" w:rsidRPr="006721A5" w:rsidRDefault="00674A02" w:rsidP="00F46A31">
            <w:pPr>
              <w:rPr>
                <w:rFonts w:ascii="Times New Roman" w:hAnsi="Times New Roman" w:cs="Times New Roman"/>
                <w:sz w:val="24"/>
                <w:szCs w:val="24"/>
              </w:rPr>
            </w:pPr>
            <w:r w:rsidRPr="006721A5">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74A02" w:rsidRPr="006721A5" w:rsidRDefault="00674A02" w:rsidP="00F46A31">
            <w:pPr>
              <w:rPr>
                <w:rFonts w:ascii="Times New Roman" w:hAnsi="Times New Roman" w:cs="Times New Roman"/>
                <w:sz w:val="24"/>
                <w:szCs w:val="24"/>
              </w:rPr>
            </w:pPr>
            <w:r w:rsidRPr="006721A5">
              <w:rPr>
                <w:rFonts w:ascii="Times New Roman" w:hAnsi="Times New Roman" w:cs="Times New Roman"/>
                <w:sz w:val="24"/>
                <w:szCs w:val="24"/>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674A02" w:rsidRPr="006721A5" w:rsidRDefault="00674A02" w:rsidP="00F46A31">
            <w:pPr>
              <w:rPr>
                <w:rFonts w:ascii="Times New Roman" w:hAnsi="Times New Roman" w:cs="Times New Roman"/>
                <w:sz w:val="24"/>
                <w:szCs w:val="24"/>
              </w:rPr>
            </w:pPr>
          </w:p>
        </w:tc>
      </w:tr>
      <w:tr w:rsidR="00D41E3E" w:rsidRPr="006721A5" w:rsidTr="001054B8">
        <w:trPr>
          <w:trHeight w:val="849"/>
        </w:trPr>
        <w:tc>
          <w:tcPr>
            <w:tcW w:w="2539" w:type="dxa"/>
            <w:tcBorders>
              <w:top w:val="single" w:sz="4" w:space="0" w:color="auto"/>
              <w:left w:val="single" w:sz="4" w:space="0" w:color="auto"/>
              <w:right w:val="single" w:sz="4" w:space="0" w:color="auto"/>
            </w:tcBorders>
            <w:shd w:val="clear" w:color="auto" w:fill="auto"/>
          </w:tcPr>
          <w:p w:rsidR="00D41E3E" w:rsidRPr="006721A5" w:rsidRDefault="00D41E3E" w:rsidP="00F46A31">
            <w:pPr>
              <w:jc w:val="both"/>
              <w:rPr>
                <w:rFonts w:ascii="Times New Roman" w:hAnsi="Times New Roman" w:cs="Times New Roman"/>
                <w:sz w:val="24"/>
                <w:szCs w:val="24"/>
              </w:rPr>
            </w:pPr>
            <w:r w:rsidRPr="006721A5">
              <w:rPr>
                <w:rFonts w:ascii="Times New Roman" w:hAnsi="Times New Roman" w:cs="Times New Roman"/>
                <w:sz w:val="24"/>
                <w:szCs w:val="24"/>
              </w:rPr>
              <w:t>Спортивные залы</w:t>
            </w:r>
            <w:r>
              <w:rPr>
                <w:rFonts w:ascii="Times New Roman" w:hAnsi="Times New Roman" w:cs="Times New Roman"/>
                <w:sz w:val="24"/>
                <w:szCs w:val="24"/>
              </w:rPr>
              <w:t xml:space="preserve"> </w:t>
            </w:r>
          </w:p>
          <w:p w:rsidR="00D41E3E" w:rsidRPr="006721A5" w:rsidRDefault="00D41E3E" w:rsidP="00F46A31">
            <w:pPr>
              <w:jc w:val="both"/>
              <w:rPr>
                <w:rFonts w:ascii="Times New Roman" w:hAnsi="Times New Roman" w:cs="Times New Roman"/>
                <w:sz w:val="24"/>
                <w:szCs w:val="24"/>
              </w:rPr>
            </w:pPr>
            <w:r w:rsidRPr="006721A5">
              <w:rPr>
                <w:rFonts w:ascii="Times New Roman" w:hAnsi="Times New Roman" w:cs="Times New Roman"/>
                <w:sz w:val="24"/>
                <w:szCs w:val="24"/>
              </w:rPr>
              <w:t>общего пользования</w:t>
            </w:r>
          </w:p>
          <w:p w:rsidR="00D41E3E" w:rsidRPr="006721A5" w:rsidRDefault="00D41E3E" w:rsidP="00F46A31">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gridSpan w:val="2"/>
            <w:tcBorders>
              <w:top w:val="single" w:sz="4" w:space="0" w:color="auto"/>
              <w:left w:val="single" w:sz="4" w:space="0" w:color="auto"/>
              <w:right w:val="single" w:sz="4" w:space="0" w:color="auto"/>
            </w:tcBorders>
            <w:shd w:val="clear" w:color="auto" w:fill="auto"/>
          </w:tcPr>
          <w:p w:rsidR="00D41E3E" w:rsidRPr="006721A5" w:rsidRDefault="00D41E3E" w:rsidP="00F46A31">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площади пола зала</w:t>
            </w:r>
          </w:p>
          <w:p w:rsidR="00D41E3E" w:rsidRPr="006721A5" w:rsidRDefault="00D41E3E" w:rsidP="00F46A31">
            <w:pPr>
              <w:jc w:val="center"/>
              <w:rPr>
                <w:rFonts w:ascii="Times New Roman" w:hAnsi="Times New Roman" w:cs="Times New Roman"/>
                <w:sz w:val="24"/>
                <w:szCs w:val="24"/>
              </w:rPr>
            </w:pPr>
          </w:p>
        </w:tc>
        <w:tc>
          <w:tcPr>
            <w:tcW w:w="3542" w:type="dxa"/>
            <w:gridSpan w:val="4"/>
            <w:tcBorders>
              <w:top w:val="single" w:sz="4" w:space="0" w:color="auto"/>
              <w:left w:val="single" w:sz="4" w:space="0" w:color="auto"/>
              <w:right w:val="single" w:sz="4" w:space="0" w:color="auto"/>
            </w:tcBorders>
          </w:tcPr>
          <w:p w:rsidR="00D41E3E" w:rsidRPr="006721A5" w:rsidRDefault="00D41E3E" w:rsidP="00F46A31">
            <w:pPr>
              <w:jc w:val="center"/>
              <w:rPr>
                <w:rFonts w:ascii="Times New Roman" w:hAnsi="Times New Roman" w:cs="Times New Roman"/>
                <w:sz w:val="24"/>
                <w:szCs w:val="24"/>
              </w:rPr>
            </w:pPr>
            <w:r w:rsidRPr="006721A5">
              <w:rPr>
                <w:rFonts w:ascii="Times New Roman" w:hAnsi="Times New Roman" w:cs="Times New Roman"/>
                <w:sz w:val="24"/>
                <w:szCs w:val="24"/>
              </w:rPr>
              <w:t>60-80</w:t>
            </w:r>
          </w:p>
          <w:p w:rsidR="00D41E3E" w:rsidRPr="006721A5" w:rsidRDefault="00D41E3E"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41" w:type="dxa"/>
            <w:gridSpan w:val="2"/>
            <w:tcBorders>
              <w:top w:val="single" w:sz="4" w:space="0" w:color="auto"/>
              <w:left w:val="single" w:sz="4" w:space="0" w:color="auto"/>
            </w:tcBorders>
            <w:shd w:val="clear" w:color="auto" w:fill="auto"/>
          </w:tcPr>
          <w:p w:rsidR="00D41E3E" w:rsidRPr="006721A5" w:rsidRDefault="00D41E3E"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проектирование</w:t>
            </w:r>
          </w:p>
          <w:p w:rsidR="00D41E3E" w:rsidRPr="006721A5" w:rsidRDefault="00D41E3E"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41E3E" w:rsidRPr="006721A5" w:rsidRDefault="00D41E3E" w:rsidP="00F46A31">
            <w:pPr>
              <w:jc w:val="center"/>
              <w:rPr>
                <w:rFonts w:ascii="Times New Roman" w:hAnsi="Times New Roman" w:cs="Times New Roman"/>
                <w:sz w:val="24"/>
                <w:szCs w:val="24"/>
              </w:rPr>
            </w:pPr>
          </w:p>
        </w:tc>
        <w:tc>
          <w:tcPr>
            <w:tcW w:w="3545" w:type="dxa"/>
            <w:vMerge/>
            <w:shd w:val="clear" w:color="auto" w:fill="auto"/>
          </w:tcPr>
          <w:p w:rsidR="00D41E3E" w:rsidRPr="006721A5" w:rsidRDefault="00D41E3E" w:rsidP="00F46A31">
            <w:pPr>
              <w:rPr>
                <w:rFonts w:ascii="Times New Roman" w:hAnsi="Times New Roman" w:cs="Times New Roman"/>
                <w:sz w:val="24"/>
                <w:szCs w:val="24"/>
              </w:rPr>
            </w:pPr>
          </w:p>
        </w:tc>
      </w:tr>
      <w:tr w:rsidR="00F0528D" w:rsidRPr="006721A5" w:rsidTr="00D05D49">
        <w:trPr>
          <w:trHeight w:val="156"/>
        </w:trPr>
        <w:tc>
          <w:tcPr>
            <w:tcW w:w="2539" w:type="dxa"/>
            <w:shd w:val="clear" w:color="auto" w:fill="auto"/>
          </w:tcPr>
          <w:p w:rsidR="00F0528D" w:rsidRPr="00C8696F" w:rsidRDefault="00F0528D" w:rsidP="00F46A31">
            <w:pPr>
              <w:rPr>
                <w:rFonts w:ascii="Times New Roman" w:hAnsi="Times New Roman" w:cs="Times New Roman"/>
                <w:sz w:val="24"/>
                <w:szCs w:val="24"/>
              </w:rPr>
            </w:pPr>
            <w:r w:rsidRPr="00C8696F">
              <w:rPr>
                <w:rFonts w:ascii="Times New Roman" w:hAnsi="Times New Roman" w:cs="Times New Roman"/>
                <w:sz w:val="24"/>
                <w:szCs w:val="24"/>
              </w:rPr>
              <w:t xml:space="preserve">Спортивно-тренажерный зал повседневного обслуживания </w:t>
            </w:r>
          </w:p>
        </w:tc>
        <w:tc>
          <w:tcPr>
            <w:tcW w:w="1417" w:type="dxa"/>
            <w:gridSpan w:val="2"/>
            <w:shd w:val="clear" w:color="auto" w:fill="auto"/>
          </w:tcPr>
          <w:p w:rsidR="00F0528D" w:rsidRPr="006721A5" w:rsidRDefault="00C8696F"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r w:rsidR="00F0528D" w:rsidRPr="006721A5">
              <w:rPr>
                <w:rFonts w:ascii="Times New Roman" w:hAnsi="Times New Roman" w:cs="Times New Roman"/>
                <w:sz w:val="24"/>
                <w:szCs w:val="24"/>
              </w:rPr>
              <w:t xml:space="preserve"> </w:t>
            </w: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w:t>
            </w:r>
            <w:r w:rsidR="00F0528D" w:rsidRPr="006721A5">
              <w:rPr>
                <w:rFonts w:ascii="Times New Roman" w:hAnsi="Times New Roman" w:cs="Times New Roman"/>
                <w:sz w:val="24"/>
                <w:szCs w:val="24"/>
              </w:rPr>
              <w:t xml:space="preserve">общей площади </w:t>
            </w:r>
          </w:p>
        </w:tc>
        <w:tc>
          <w:tcPr>
            <w:tcW w:w="3542" w:type="dxa"/>
            <w:gridSpan w:val="4"/>
          </w:tcPr>
          <w:p w:rsidR="00F0528D" w:rsidRPr="006721A5" w:rsidRDefault="00F0528D" w:rsidP="00F46A31">
            <w:pPr>
              <w:jc w:val="center"/>
              <w:rPr>
                <w:rFonts w:ascii="Times New Roman" w:hAnsi="Times New Roman" w:cs="Times New Roman"/>
                <w:sz w:val="24"/>
                <w:szCs w:val="24"/>
              </w:rPr>
            </w:pPr>
            <w:r w:rsidRPr="006721A5">
              <w:rPr>
                <w:rFonts w:ascii="Times New Roman" w:hAnsi="Times New Roman" w:cs="Times New Roman"/>
                <w:sz w:val="24"/>
                <w:szCs w:val="24"/>
              </w:rPr>
              <w:t>70-80</w:t>
            </w:r>
          </w:p>
        </w:tc>
        <w:tc>
          <w:tcPr>
            <w:tcW w:w="3841" w:type="dxa"/>
            <w:gridSpan w:val="2"/>
            <w:shd w:val="clear" w:color="auto" w:fill="auto"/>
          </w:tcPr>
          <w:p w:rsidR="00F0528D" w:rsidRPr="006721A5" w:rsidRDefault="00F0528D" w:rsidP="00F0528D">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п</w:t>
            </w:r>
            <w:r w:rsidRPr="006721A5">
              <w:rPr>
                <w:rFonts w:ascii="Times New Roman" w:hAnsi="Times New Roman" w:cs="Times New Roman"/>
                <w:sz w:val="24"/>
                <w:szCs w:val="24"/>
              </w:rPr>
              <w:t>роектирование</w:t>
            </w:r>
            <w:r>
              <w:rPr>
                <w:rFonts w:ascii="Times New Roman" w:hAnsi="Times New Roman" w:cs="Times New Roman"/>
                <w:sz w:val="24"/>
                <w:szCs w:val="24"/>
              </w:rPr>
              <w:t xml:space="preserve"> </w:t>
            </w:r>
          </w:p>
          <w:p w:rsidR="00F0528D" w:rsidRPr="006721A5" w:rsidRDefault="00F0528D" w:rsidP="00F46A31">
            <w:pPr>
              <w:jc w:val="center"/>
              <w:rPr>
                <w:rFonts w:ascii="Times New Roman" w:hAnsi="Times New Roman" w:cs="Times New Roman"/>
                <w:sz w:val="24"/>
                <w:szCs w:val="24"/>
              </w:rPr>
            </w:pPr>
          </w:p>
        </w:tc>
        <w:tc>
          <w:tcPr>
            <w:tcW w:w="3545" w:type="dxa"/>
            <w:vMerge/>
            <w:shd w:val="clear" w:color="auto" w:fill="auto"/>
          </w:tcPr>
          <w:p w:rsidR="00F0528D" w:rsidRPr="006721A5" w:rsidRDefault="00F0528D" w:rsidP="00F46A31">
            <w:pPr>
              <w:rPr>
                <w:rFonts w:ascii="Times New Roman" w:hAnsi="Times New Roman" w:cs="Times New Roman"/>
                <w:sz w:val="24"/>
                <w:szCs w:val="24"/>
              </w:rPr>
            </w:pPr>
          </w:p>
        </w:tc>
      </w:tr>
      <w:tr w:rsidR="006B46B2" w:rsidRPr="006721A5" w:rsidTr="001054B8">
        <w:trPr>
          <w:trHeight w:val="980"/>
        </w:trPr>
        <w:tc>
          <w:tcPr>
            <w:tcW w:w="2539" w:type="dxa"/>
            <w:shd w:val="clear" w:color="auto" w:fill="auto"/>
          </w:tcPr>
          <w:p w:rsidR="006B46B2" w:rsidRPr="006721A5" w:rsidRDefault="006B46B2"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Детско-юношеская </w:t>
            </w:r>
          </w:p>
          <w:p w:rsidR="006B46B2" w:rsidRPr="006721A5" w:rsidRDefault="006B46B2"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спортивная школа </w:t>
            </w:r>
          </w:p>
        </w:tc>
        <w:tc>
          <w:tcPr>
            <w:tcW w:w="1417" w:type="dxa"/>
            <w:gridSpan w:val="2"/>
            <w:shd w:val="clear" w:color="auto" w:fill="auto"/>
          </w:tcPr>
          <w:p w:rsidR="006B46B2" w:rsidRPr="006721A5" w:rsidRDefault="006B46B2" w:rsidP="00F46A31">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 площади пола зала</w:t>
            </w:r>
          </w:p>
        </w:tc>
        <w:tc>
          <w:tcPr>
            <w:tcW w:w="3542" w:type="dxa"/>
            <w:gridSpan w:val="4"/>
          </w:tcPr>
          <w:p w:rsidR="006B46B2" w:rsidRPr="006721A5" w:rsidRDefault="006B46B2" w:rsidP="00F46A31">
            <w:pPr>
              <w:jc w:val="center"/>
              <w:rPr>
                <w:rFonts w:ascii="Times New Roman" w:hAnsi="Times New Roman" w:cs="Times New Roman"/>
                <w:sz w:val="24"/>
                <w:szCs w:val="24"/>
              </w:rPr>
            </w:pPr>
            <w:r w:rsidRPr="006721A5">
              <w:rPr>
                <w:rFonts w:ascii="Times New Roman" w:hAnsi="Times New Roman" w:cs="Times New Roman"/>
                <w:sz w:val="24"/>
                <w:szCs w:val="24"/>
              </w:rPr>
              <w:t>10</w:t>
            </w:r>
          </w:p>
          <w:p w:rsidR="006B46B2" w:rsidRPr="006721A5" w:rsidRDefault="006B46B2" w:rsidP="00F46A31">
            <w:pPr>
              <w:jc w:val="center"/>
              <w:rPr>
                <w:rFonts w:ascii="Times New Roman" w:hAnsi="Times New Roman" w:cs="Times New Roman"/>
                <w:sz w:val="24"/>
                <w:szCs w:val="24"/>
              </w:rPr>
            </w:pPr>
          </w:p>
        </w:tc>
        <w:tc>
          <w:tcPr>
            <w:tcW w:w="3841" w:type="dxa"/>
            <w:gridSpan w:val="2"/>
            <w:shd w:val="clear" w:color="auto" w:fill="auto"/>
          </w:tcPr>
          <w:p w:rsidR="006B46B2" w:rsidRPr="006721A5" w:rsidRDefault="006B46B2" w:rsidP="00F46A31">
            <w:pPr>
              <w:jc w:val="center"/>
              <w:rPr>
                <w:rFonts w:ascii="Times New Roman" w:hAnsi="Times New Roman" w:cs="Times New Roman"/>
                <w:sz w:val="24"/>
                <w:szCs w:val="24"/>
              </w:rPr>
            </w:pPr>
            <w:r w:rsidRPr="006721A5">
              <w:rPr>
                <w:rFonts w:ascii="Times New Roman" w:hAnsi="Times New Roman" w:cs="Times New Roman"/>
                <w:sz w:val="24"/>
                <w:szCs w:val="24"/>
              </w:rPr>
              <w:t>1,5-</w:t>
            </w:r>
            <w:smartTag w:uri="urn:schemas-microsoft-com:office:smarttags" w:element="metricconverter">
              <w:smartTagPr>
                <w:attr w:name="ProductID" w:val="1,0 га"/>
              </w:smartTagPr>
              <w:r w:rsidRPr="006721A5">
                <w:rPr>
                  <w:rFonts w:ascii="Times New Roman" w:hAnsi="Times New Roman" w:cs="Times New Roman"/>
                  <w:sz w:val="24"/>
                  <w:szCs w:val="24"/>
                </w:rPr>
                <w:t>1,0 га</w:t>
              </w:r>
            </w:smartTag>
            <w:r w:rsidRPr="006721A5">
              <w:rPr>
                <w:rFonts w:ascii="Times New Roman" w:hAnsi="Times New Roman" w:cs="Times New Roman"/>
                <w:sz w:val="24"/>
                <w:szCs w:val="24"/>
              </w:rPr>
              <w:t xml:space="preserve"> на объект</w:t>
            </w:r>
          </w:p>
        </w:tc>
        <w:tc>
          <w:tcPr>
            <w:tcW w:w="3545" w:type="dxa"/>
            <w:vMerge/>
            <w:shd w:val="clear" w:color="auto" w:fill="auto"/>
          </w:tcPr>
          <w:p w:rsidR="006B46B2" w:rsidRPr="006721A5" w:rsidRDefault="006B46B2" w:rsidP="00F46A31">
            <w:pPr>
              <w:rPr>
                <w:rFonts w:ascii="Times New Roman" w:hAnsi="Times New Roman" w:cs="Times New Roman"/>
                <w:sz w:val="24"/>
                <w:szCs w:val="24"/>
              </w:rPr>
            </w:pPr>
          </w:p>
        </w:tc>
      </w:tr>
      <w:tr w:rsidR="001054B8" w:rsidRPr="006721A5" w:rsidTr="00F32626">
        <w:trPr>
          <w:trHeight w:val="156"/>
        </w:trPr>
        <w:tc>
          <w:tcPr>
            <w:tcW w:w="2539" w:type="dxa"/>
            <w:shd w:val="clear" w:color="auto" w:fill="auto"/>
          </w:tcPr>
          <w:p w:rsidR="001054B8" w:rsidRPr="006721A5" w:rsidRDefault="001054B8" w:rsidP="00F46A31">
            <w:pPr>
              <w:rPr>
                <w:rFonts w:ascii="Times New Roman" w:hAnsi="Times New Roman" w:cs="Times New Roman"/>
                <w:sz w:val="24"/>
                <w:szCs w:val="24"/>
              </w:rPr>
            </w:pPr>
            <w:r w:rsidRPr="006721A5">
              <w:rPr>
                <w:rFonts w:ascii="Times New Roman" w:hAnsi="Times New Roman" w:cs="Times New Roman"/>
                <w:sz w:val="24"/>
                <w:szCs w:val="24"/>
              </w:rPr>
              <w:t xml:space="preserve">Бассейн </w:t>
            </w:r>
          </w:p>
          <w:p w:rsidR="001054B8" w:rsidRPr="006721A5" w:rsidRDefault="001054B8" w:rsidP="00F46A31">
            <w:pPr>
              <w:rPr>
                <w:rFonts w:ascii="Times New Roman" w:hAnsi="Times New Roman" w:cs="Times New Roman"/>
                <w:sz w:val="24"/>
                <w:szCs w:val="24"/>
              </w:rPr>
            </w:pPr>
            <w:r w:rsidRPr="006721A5">
              <w:rPr>
                <w:rFonts w:ascii="Times New Roman" w:hAnsi="Times New Roman" w:cs="Times New Roman"/>
                <w:sz w:val="24"/>
                <w:szCs w:val="24"/>
              </w:rPr>
              <w:t xml:space="preserve">(открытый и </w:t>
            </w:r>
          </w:p>
          <w:p w:rsidR="001054B8" w:rsidRPr="006721A5" w:rsidRDefault="001054B8" w:rsidP="00F46A31">
            <w:pPr>
              <w:rPr>
                <w:rFonts w:ascii="Times New Roman" w:hAnsi="Times New Roman" w:cs="Times New Roman"/>
                <w:sz w:val="24"/>
                <w:szCs w:val="24"/>
              </w:rPr>
            </w:pPr>
            <w:r w:rsidRPr="006721A5">
              <w:rPr>
                <w:rFonts w:ascii="Times New Roman" w:hAnsi="Times New Roman" w:cs="Times New Roman"/>
                <w:sz w:val="24"/>
                <w:szCs w:val="24"/>
              </w:rPr>
              <w:t>закрытый общего пользования)</w:t>
            </w:r>
          </w:p>
        </w:tc>
        <w:tc>
          <w:tcPr>
            <w:tcW w:w="1417" w:type="dxa"/>
            <w:gridSpan w:val="2"/>
            <w:shd w:val="clear" w:color="auto" w:fill="auto"/>
          </w:tcPr>
          <w:p w:rsidR="001054B8" w:rsidRPr="006721A5" w:rsidRDefault="001054B8" w:rsidP="00F46A31">
            <w:pPr>
              <w:jc w:val="center"/>
              <w:rPr>
                <w:rFonts w:ascii="Times New Roman" w:hAnsi="Times New Roman" w:cs="Times New Roman"/>
                <w:sz w:val="24"/>
                <w:szCs w:val="24"/>
              </w:rPr>
            </w:pPr>
            <w:r>
              <w:rPr>
                <w:rFonts w:ascii="Times New Roman" w:hAnsi="Times New Roman" w:cs="Times New Roman"/>
                <w:sz w:val="24"/>
                <w:szCs w:val="24"/>
              </w:rPr>
              <w:t xml:space="preserve"> м</w:t>
            </w:r>
            <w:r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зеркала воды </w:t>
            </w:r>
          </w:p>
          <w:p w:rsidR="001054B8" w:rsidRPr="006721A5" w:rsidRDefault="001054B8" w:rsidP="00F46A31">
            <w:pPr>
              <w:jc w:val="center"/>
              <w:rPr>
                <w:rFonts w:ascii="Times New Roman" w:hAnsi="Times New Roman" w:cs="Times New Roman"/>
                <w:sz w:val="24"/>
                <w:szCs w:val="24"/>
              </w:rPr>
            </w:pPr>
          </w:p>
        </w:tc>
        <w:tc>
          <w:tcPr>
            <w:tcW w:w="3542" w:type="dxa"/>
            <w:gridSpan w:val="4"/>
          </w:tcPr>
          <w:p w:rsidR="001054B8" w:rsidRPr="006721A5" w:rsidRDefault="001054B8" w:rsidP="00F46A31">
            <w:pPr>
              <w:jc w:val="center"/>
              <w:rPr>
                <w:rFonts w:ascii="Times New Roman" w:hAnsi="Times New Roman" w:cs="Times New Roman"/>
                <w:sz w:val="24"/>
                <w:szCs w:val="24"/>
              </w:rPr>
            </w:pPr>
            <w:r>
              <w:rPr>
                <w:rFonts w:ascii="Times New Roman" w:hAnsi="Times New Roman" w:cs="Times New Roman"/>
                <w:sz w:val="24"/>
                <w:szCs w:val="24"/>
              </w:rPr>
              <w:t>20-25</w:t>
            </w:r>
          </w:p>
          <w:p w:rsidR="001054B8" w:rsidRPr="006721A5" w:rsidRDefault="001054B8" w:rsidP="00F46A31">
            <w:pPr>
              <w:jc w:val="center"/>
              <w:rPr>
                <w:rFonts w:ascii="Times New Roman" w:hAnsi="Times New Roman" w:cs="Times New Roman"/>
                <w:sz w:val="24"/>
                <w:szCs w:val="24"/>
              </w:rPr>
            </w:pPr>
          </w:p>
        </w:tc>
        <w:tc>
          <w:tcPr>
            <w:tcW w:w="3841" w:type="dxa"/>
            <w:gridSpan w:val="2"/>
            <w:shd w:val="clear" w:color="auto" w:fill="auto"/>
          </w:tcPr>
          <w:p w:rsidR="001054B8" w:rsidRPr="006721A5" w:rsidRDefault="001054B8" w:rsidP="001054B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По заданию на</w:t>
            </w:r>
            <w:r>
              <w:rPr>
                <w:rFonts w:ascii="Times New Roman" w:hAnsi="Times New Roman" w:cs="Times New Roman"/>
                <w:sz w:val="24"/>
                <w:szCs w:val="24"/>
              </w:rPr>
              <w:t xml:space="preserve"> п</w:t>
            </w:r>
            <w:r w:rsidRPr="006721A5">
              <w:rPr>
                <w:rFonts w:ascii="Times New Roman" w:hAnsi="Times New Roman" w:cs="Times New Roman"/>
                <w:sz w:val="24"/>
                <w:szCs w:val="24"/>
              </w:rPr>
              <w:t>роектирование</w:t>
            </w:r>
            <w:r>
              <w:rPr>
                <w:rFonts w:ascii="Times New Roman" w:hAnsi="Times New Roman" w:cs="Times New Roman"/>
                <w:sz w:val="24"/>
                <w:szCs w:val="24"/>
              </w:rPr>
              <w:t xml:space="preserve"> </w:t>
            </w:r>
          </w:p>
          <w:p w:rsidR="001054B8" w:rsidRPr="006721A5" w:rsidRDefault="001054B8" w:rsidP="00F46A31">
            <w:pPr>
              <w:jc w:val="center"/>
              <w:rPr>
                <w:rFonts w:ascii="Times New Roman" w:hAnsi="Times New Roman" w:cs="Times New Roman"/>
                <w:sz w:val="24"/>
                <w:szCs w:val="24"/>
              </w:rPr>
            </w:pPr>
          </w:p>
        </w:tc>
        <w:tc>
          <w:tcPr>
            <w:tcW w:w="3545" w:type="dxa"/>
            <w:vMerge/>
            <w:shd w:val="clear" w:color="auto" w:fill="auto"/>
          </w:tcPr>
          <w:p w:rsidR="001054B8" w:rsidRPr="006721A5" w:rsidRDefault="001054B8" w:rsidP="00F46A31">
            <w:pPr>
              <w:rPr>
                <w:rFonts w:ascii="Times New Roman" w:hAnsi="Times New Roman" w:cs="Times New Roman"/>
                <w:sz w:val="24"/>
                <w:szCs w:val="24"/>
              </w:rPr>
            </w:pPr>
          </w:p>
        </w:tc>
      </w:tr>
      <w:tr w:rsidR="00E47DF0" w:rsidRPr="006721A5" w:rsidTr="00F32626">
        <w:trPr>
          <w:trHeight w:val="156"/>
        </w:trPr>
        <w:tc>
          <w:tcPr>
            <w:tcW w:w="14884" w:type="dxa"/>
            <w:gridSpan w:val="10"/>
          </w:tcPr>
          <w:p w:rsidR="00E47DF0" w:rsidRPr="006721A5" w:rsidRDefault="00E47DF0" w:rsidP="00F46A31">
            <w:pPr>
              <w:jc w:val="center"/>
              <w:rPr>
                <w:rFonts w:ascii="Times New Roman" w:hAnsi="Times New Roman" w:cs="Times New Roman"/>
                <w:sz w:val="24"/>
                <w:szCs w:val="24"/>
              </w:rPr>
            </w:pPr>
            <w:r w:rsidRPr="006721A5">
              <w:rPr>
                <w:rFonts w:ascii="Times New Roman" w:hAnsi="Times New Roman" w:cs="Times New Roman"/>
                <w:sz w:val="24"/>
                <w:szCs w:val="24"/>
              </w:rPr>
              <w:t>V. Торговля и общественное питание</w:t>
            </w:r>
          </w:p>
        </w:tc>
      </w:tr>
      <w:tr w:rsidR="008A0C95" w:rsidRPr="006721A5" w:rsidTr="00D05D49">
        <w:trPr>
          <w:trHeight w:val="156"/>
        </w:trPr>
        <w:tc>
          <w:tcPr>
            <w:tcW w:w="2539" w:type="dxa"/>
            <w:shd w:val="clear" w:color="auto" w:fill="auto"/>
          </w:tcPr>
          <w:p w:rsidR="008A0C95" w:rsidRPr="006721A5" w:rsidRDefault="008A0C95" w:rsidP="00E16340">
            <w:pPr>
              <w:rPr>
                <w:rFonts w:ascii="Times New Roman" w:hAnsi="Times New Roman" w:cs="Times New Roman"/>
                <w:sz w:val="24"/>
                <w:szCs w:val="24"/>
              </w:rPr>
            </w:pPr>
            <w:r w:rsidRPr="006721A5">
              <w:rPr>
                <w:rFonts w:ascii="Times New Roman" w:hAnsi="Times New Roman" w:cs="Times New Roman"/>
                <w:sz w:val="24"/>
                <w:szCs w:val="24"/>
              </w:rPr>
              <w:t xml:space="preserve">Торговые </w:t>
            </w: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 центры</w:t>
            </w:r>
          </w:p>
        </w:tc>
        <w:tc>
          <w:tcPr>
            <w:tcW w:w="1417" w:type="dxa"/>
            <w:gridSpan w:val="2"/>
            <w:shd w:val="clear" w:color="auto" w:fill="auto"/>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 xml:space="preserve"> м</w:t>
            </w:r>
            <w:r w:rsidRPr="00D41E3E">
              <w:rPr>
                <w:rFonts w:ascii="Times New Roman" w:hAnsi="Times New Roman" w:cs="Times New Roman"/>
                <w:sz w:val="24"/>
                <w:szCs w:val="24"/>
                <w:vertAlign w:val="superscript"/>
              </w:rPr>
              <w:t>2</w:t>
            </w:r>
          </w:p>
          <w:p w:rsidR="008A0C95" w:rsidRPr="006721A5" w:rsidRDefault="008A0C95" w:rsidP="00F46A31">
            <w:pPr>
              <w:jc w:val="center"/>
              <w:rPr>
                <w:rFonts w:ascii="Times New Roman" w:hAnsi="Times New Roman" w:cs="Times New Roman"/>
                <w:sz w:val="24"/>
                <w:szCs w:val="24"/>
              </w:rPr>
            </w:pPr>
            <w:r w:rsidRPr="006721A5">
              <w:rPr>
                <w:rFonts w:ascii="Times New Roman" w:hAnsi="Times New Roman" w:cs="Times New Roman"/>
                <w:sz w:val="24"/>
                <w:szCs w:val="24"/>
              </w:rPr>
              <w:t>торг. площади</w:t>
            </w:r>
          </w:p>
        </w:tc>
        <w:tc>
          <w:tcPr>
            <w:tcW w:w="1702" w:type="dxa"/>
            <w:gridSpan w:val="2"/>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280</w:t>
            </w:r>
          </w:p>
        </w:tc>
        <w:tc>
          <w:tcPr>
            <w:tcW w:w="1852" w:type="dxa"/>
            <w:gridSpan w:val="3"/>
            <w:shd w:val="clear" w:color="auto" w:fill="auto"/>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300</w:t>
            </w:r>
          </w:p>
        </w:tc>
        <w:tc>
          <w:tcPr>
            <w:tcW w:w="3829" w:type="dxa"/>
            <w:vMerge w:val="restart"/>
            <w:shd w:val="clear" w:color="auto" w:fill="auto"/>
          </w:tcPr>
          <w:p w:rsidR="008A0C95" w:rsidRPr="006721A5" w:rsidRDefault="008A0C95" w:rsidP="00F46A31">
            <w:pPr>
              <w:ind w:right="28"/>
              <w:rPr>
                <w:rFonts w:ascii="Times New Roman" w:hAnsi="Times New Roman" w:cs="Times New Roman"/>
                <w:sz w:val="24"/>
                <w:szCs w:val="24"/>
              </w:rPr>
            </w:pPr>
            <w:r w:rsidRPr="006721A5">
              <w:rPr>
                <w:rFonts w:ascii="Times New Roman" w:hAnsi="Times New Roman" w:cs="Times New Roman"/>
                <w:sz w:val="24"/>
                <w:szCs w:val="24"/>
              </w:rPr>
              <w:t>Торговые центры местного значения с числом обслуживаемого населения, тыс. чел.:</w:t>
            </w:r>
          </w:p>
          <w:p w:rsidR="008A0C95" w:rsidRPr="006721A5" w:rsidRDefault="008A0C95" w:rsidP="00F46A31">
            <w:pPr>
              <w:ind w:right="28"/>
              <w:rPr>
                <w:rFonts w:ascii="Times New Roman" w:hAnsi="Times New Roman" w:cs="Times New Roman"/>
                <w:spacing w:val="-4"/>
                <w:sz w:val="24"/>
                <w:szCs w:val="24"/>
              </w:rPr>
            </w:pPr>
            <w:r w:rsidRPr="006721A5">
              <w:rPr>
                <w:rFonts w:ascii="Times New Roman" w:hAnsi="Times New Roman" w:cs="Times New Roman"/>
                <w:spacing w:val="-4"/>
                <w:sz w:val="24"/>
                <w:szCs w:val="24"/>
              </w:rPr>
              <w:t>от 4 до 6 – 0,4-</w:t>
            </w:r>
            <w:smartTag w:uri="urn:schemas-microsoft-com:office:smarttags" w:element="metricconverter">
              <w:smartTagPr>
                <w:attr w:name="ProductID" w:val="0,6 га"/>
              </w:smartTagPr>
              <w:r w:rsidRPr="006721A5">
                <w:rPr>
                  <w:rFonts w:ascii="Times New Roman" w:hAnsi="Times New Roman" w:cs="Times New Roman"/>
                  <w:spacing w:val="-4"/>
                  <w:sz w:val="24"/>
                  <w:szCs w:val="24"/>
                </w:rPr>
                <w:t>0,6 га</w:t>
              </w:r>
            </w:smartTag>
            <w:r w:rsidRPr="006721A5">
              <w:rPr>
                <w:rFonts w:ascii="Times New Roman" w:hAnsi="Times New Roman" w:cs="Times New Roman"/>
                <w:spacing w:val="-4"/>
                <w:sz w:val="24"/>
                <w:szCs w:val="24"/>
              </w:rPr>
              <w:t xml:space="preserve"> на объект;</w:t>
            </w:r>
          </w:p>
          <w:p w:rsidR="008A0C95" w:rsidRPr="006721A5" w:rsidRDefault="008A0C95" w:rsidP="00F46A31">
            <w:pPr>
              <w:ind w:right="28"/>
              <w:rPr>
                <w:rFonts w:ascii="Times New Roman" w:hAnsi="Times New Roman" w:cs="Times New Roman"/>
                <w:spacing w:val="-5"/>
                <w:sz w:val="24"/>
                <w:szCs w:val="24"/>
              </w:rPr>
            </w:pPr>
            <w:r w:rsidRPr="006721A5">
              <w:rPr>
                <w:rFonts w:ascii="Times New Roman" w:hAnsi="Times New Roman" w:cs="Times New Roman"/>
                <w:spacing w:val="-5"/>
                <w:sz w:val="24"/>
                <w:szCs w:val="24"/>
              </w:rPr>
              <w:t>от 6 до 10 – 0,6-0,8 -»-;</w:t>
            </w:r>
          </w:p>
          <w:p w:rsidR="008A0C95" w:rsidRPr="006721A5" w:rsidRDefault="008A0C95" w:rsidP="00F46A31">
            <w:pPr>
              <w:rPr>
                <w:rFonts w:ascii="Times New Roman" w:hAnsi="Times New Roman" w:cs="Times New Roman"/>
                <w:sz w:val="24"/>
                <w:szCs w:val="24"/>
              </w:rPr>
            </w:pPr>
            <w:r w:rsidRPr="006721A5">
              <w:rPr>
                <w:rFonts w:ascii="Times New Roman" w:hAnsi="Times New Roman" w:cs="Times New Roman"/>
                <w:sz w:val="24"/>
                <w:szCs w:val="24"/>
              </w:rPr>
              <w:t>от 10 до 15 – 0,8-1,1 -»-;</w:t>
            </w:r>
          </w:p>
          <w:p w:rsidR="008A0C95" w:rsidRPr="006721A5" w:rsidRDefault="008A0C95" w:rsidP="00F46A31">
            <w:pPr>
              <w:ind w:right="28"/>
              <w:rPr>
                <w:rFonts w:ascii="Times New Roman" w:hAnsi="Times New Roman" w:cs="Times New Roman"/>
                <w:spacing w:val="-2"/>
                <w:sz w:val="24"/>
                <w:szCs w:val="24"/>
              </w:rPr>
            </w:pPr>
            <w:r w:rsidRPr="006721A5">
              <w:rPr>
                <w:rFonts w:ascii="Times New Roman" w:hAnsi="Times New Roman" w:cs="Times New Roman"/>
                <w:spacing w:val="-2"/>
                <w:sz w:val="24"/>
                <w:szCs w:val="24"/>
              </w:rPr>
              <w:t>от 15 до 20 – 1,1-1,3 -»-.</w:t>
            </w:r>
          </w:p>
          <w:p w:rsidR="008A0C95" w:rsidRPr="006721A5" w:rsidRDefault="008A0C95" w:rsidP="00F46A31">
            <w:pPr>
              <w:ind w:right="28"/>
              <w:rPr>
                <w:rFonts w:ascii="Times New Roman" w:hAnsi="Times New Roman" w:cs="Times New Roman"/>
                <w:spacing w:val="-4"/>
                <w:sz w:val="24"/>
                <w:szCs w:val="24"/>
              </w:rPr>
            </w:pPr>
            <w:r w:rsidRPr="006721A5">
              <w:rPr>
                <w:rFonts w:ascii="Times New Roman" w:hAnsi="Times New Roman" w:cs="Times New Roman"/>
                <w:spacing w:val="-4"/>
                <w:sz w:val="24"/>
                <w:szCs w:val="24"/>
              </w:rPr>
              <w:t>Торговые центры сельских поселений с числом жителей, тыс. чел.:</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до 1 – 0,1-</w:t>
            </w:r>
            <w:smartTag w:uri="urn:schemas-microsoft-com:office:smarttags" w:element="metricconverter">
              <w:smartTagPr>
                <w:attr w:name="ProductID" w:val="0,2 га"/>
              </w:smartTagPr>
              <w:r w:rsidRPr="006721A5">
                <w:rPr>
                  <w:rFonts w:ascii="Times New Roman" w:hAnsi="Times New Roman" w:cs="Times New Roman"/>
                  <w:spacing w:val="-4"/>
                  <w:sz w:val="24"/>
                  <w:szCs w:val="24"/>
                </w:rPr>
                <w:t>0,2 га</w:t>
              </w:r>
            </w:smartTag>
            <w:r w:rsidRPr="006721A5">
              <w:rPr>
                <w:rFonts w:ascii="Times New Roman" w:hAnsi="Times New Roman" w:cs="Times New Roman"/>
                <w:spacing w:val="-4"/>
                <w:sz w:val="24"/>
                <w:szCs w:val="24"/>
              </w:rPr>
              <w:t>;</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1 до 3 – 0,2-</w:t>
            </w:r>
            <w:smartTag w:uri="urn:schemas-microsoft-com:office:smarttags" w:element="metricconverter">
              <w:smartTagPr>
                <w:attr w:name="ProductID" w:val="0,4 га"/>
              </w:smartTagPr>
              <w:r w:rsidRPr="006721A5">
                <w:rPr>
                  <w:rFonts w:ascii="Times New Roman" w:hAnsi="Times New Roman" w:cs="Times New Roman"/>
                  <w:spacing w:val="-4"/>
                  <w:sz w:val="24"/>
                  <w:szCs w:val="24"/>
                </w:rPr>
                <w:t>0,4 га</w:t>
              </w:r>
            </w:smartTag>
            <w:r w:rsidRPr="006721A5">
              <w:rPr>
                <w:rFonts w:ascii="Times New Roman" w:hAnsi="Times New Roman" w:cs="Times New Roman"/>
                <w:spacing w:val="-4"/>
                <w:sz w:val="24"/>
                <w:szCs w:val="24"/>
              </w:rPr>
              <w:t>;</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3 до 4 – 0,4-</w:t>
            </w:r>
            <w:smartTag w:uri="urn:schemas-microsoft-com:office:smarttags" w:element="metricconverter">
              <w:smartTagPr>
                <w:attr w:name="ProductID" w:val="0,6 га"/>
              </w:smartTagPr>
              <w:r w:rsidRPr="006721A5">
                <w:rPr>
                  <w:rFonts w:ascii="Times New Roman" w:hAnsi="Times New Roman" w:cs="Times New Roman"/>
                  <w:spacing w:val="-4"/>
                  <w:sz w:val="24"/>
                  <w:szCs w:val="24"/>
                </w:rPr>
                <w:t>0,6 га</w:t>
              </w:r>
            </w:smartTag>
            <w:r w:rsidRPr="006721A5">
              <w:rPr>
                <w:rFonts w:ascii="Times New Roman" w:hAnsi="Times New Roman" w:cs="Times New Roman"/>
                <w:spacing w:val="-4"/>
                <w:sz w:val="24"/>
                <w:szCs w:val="24"/>
              </w:rPr>
              <w:t>;</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5 до 6 – 0,6-</w:t>
            </w:r>
            <w:smartTag w:uri="urn:schemas-microsoft-com:office:smarttags" w:element="metricconverter">
              <w:smartTagPr>
                <w:attr w:name="ProductID" w:val="1,0 га"/>
              </w:smartTagPr>
              <w:r w:rsidRPr="006721A5">
                <w:rPr>
                  <w:rFonts w:ascii="Times New Roman" w:hAnsi="Times New Roman" w:cs="Times New Roman"/>
                  <w:spacing w:val="-4"/>
                  <w:sz w:val="24"/>
                  <w:szCs w:val="24"/>
                </w:rPr>
                <w:t>1,0 га</w:t>
              </w:r>
            </w:smartTag>
            <w:r w:rsidRPr="006721A5">
              <w:rPr>
                <w:rFonts w:ascii="Times New Roman" w:hAnsi="Times New Roman" w:cs="Times New Roman"/>
                <w:spacing w:val="-4"/>
                <w:sz w:val="24"/>
                <w:szCs w:val="24"/>
              </w:rPr>
              <w:t>;</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7 до 10 – 1,0-</w:t>
            </w:r>
            <w:smartTag w:uri="urn:schemas-microsoft-com:office:smarttags" w:element="metricconverter">
              <w:smartTagPr>
                <w:attr w:name="ProductID" w:val="1,2 га"/>
              </w:smartTagPr>
              <w:r w:rsidRPr="006721A5">
                <w:rPr>
                  <w:rFonts w:ascii="Times New Roman" w:hAnsi="Times New Roman" w:cs="Times New Roman"/>
                  <w:spacing w:val="-4"/>
                  <w:sz w:val="24"/>
                  <w:szCs w:val="24"/>
                </w:rPr>
                <w:t>1,2 га</w:t>
              </w:r>
            </w:smartTag>
            <w:r w:rsidRPr="006721A5">
              <w:rPr>
                <w:rFonts w:ascii="Times New Roman" w:hAnsi="Times New Roman" w:cs="Times New Roman"/>
                <w:spacing w:val="-4"/>
                <w:sz w:val="24"/>
                <w:szCs w:val="24"/>
              </w:rPr>
              <w:t>.</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 xml:space="preserve">Предприятия торговли, </w:t>
            </w:r>
            <w:r w:rsidRPr="006721A5">
              <w:rPr>
                <w:rFonts w:ascii="Times New Roman" w:hAnsi="Times New Roman" w:cs="Times New Roman"/>
                <w:sz w:val="24"/>
                <w:szCs w:val="24"/>
              </w:rPr>
              <w:t>кв.метров</w:t>
            </w:r>
            <w:r w:rsidRPr="006721A5">
              <w:rPr>
                <w:rFonts w:ascii="Times New Roman" w:hAnsi="Times New Roman" w:cs="Times New Roman"/>
                <w:spacing w:val="-4"/>
                <w:sz w:val="24"/>
                <w:szCs w:val="24"/>
              </w:rPr>
              <w:t xml:space="preserve"> торговой площади:</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 xml:space="preserve">до 250 – </w:t>
            </w:r>
            <w:smartTag w:uri="urn:schemas-microsoft-com:office:smarttags" w:element="metricconverter">
              <w:smartTagPr>
                <w:attr w:name="ProductID" w:val="0,08 га"/>
              </w:smartTagPr>
              <w:r w:rsidRPr="006721A5">
                <w:rPr>
                  <w:rFonts w:ascii="Times New Roman" w:hAnsi="Times New Roman" w:cs="Times New Roman"/>
                  <w:spacing w:val="-4"/>
                  <w:sz w:val="24"/>
                  <w:szCs w:val="24"/>
                </w:rPr>
                <w:t>0,08 га</w:t>
              </w:r>
            </w:smartTag>
            <w:r w:rsidRPr="006721A5">
              <w:rPr>
                <w:rFonts w:ascii="Times New Roman" w:hAnsi="Times New Roman" w:cs="Times New Roman"/>
                <w:spacing w:val="-4"/>
                <w:sz w:val="24"/>
                <w:szCs w:val="24"/>
              </w:rPr>
              <w:t xml:space="preserve"> на 100 </w:t>
            </w:r>
            <w:r w:rsidRPr="006721A5">
              <w:rPr>
                <w:rFonts w:ascii="Times New Roman" w:hAnsi="Times New Roman" w:cs="Times New Roman"/>
                <w:sz w:val="24"/>
                <w:szCs w:val="24"/>
              </w:rPr>
              <w:t>кв.метров</w:t>
            </w:r>
            <w:r w:rsidRPr="006721A5">
              <w:rPr>
                <w:rFonts w:ascii="Times New Roman" w:hAnsi="Times New Roman" w:cs="Times New Roman"/>
                <w:spacing w:val="-4"/>
                <w:sz w:val="24"/>
                <w:szCs w:val="24"/>
              </w:rPr>
              <w:t xml:space="preserve"> торговой площади;</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250 до 650 – 0,08-0,06 -»-;</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650 до 1500 – 0,06-0,04 -»-;</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от 1500 до 3500 – 0,04-</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0,02 -»-;</w:t>
            </w:r>
          </w:p>
          <w:p w:rsidR="008A0C95" w:rsidRPr="006721A5" w:rsidRDefault="008A0C95" w:rsidP="00F46A31">
            <w:pPr>
              <w:rPr>
                <w:rFonts w:ascii="Times New Roman" w:hAnsi="Times New Roman" w:cs="Times New Roman"/>
                <w:spacing w:val="-4"/>
                <w:sz w:val="24"/>
                <w:szCs w:val="24"/>
              </w:rPr>
            </w:pPr>
            <w:r w:rsidRPr="006721A5">
              <w:rPr>
                <w:rFonts w:ascii="Times New Roman" w:hAnsi="Times New Roman" w:cs="Times New Roman"/>
                <w:spacing w:val="-4"/>
                <w:sz w:val="24"/>
                <w:szCs w:val="24"/>
              </w:rPr>
              <w:t>свыше 3500 – 0,02 -»-.</w:t>
            </w:r>
          </w:p>
          <w:p w:rsidR="008A0C95" w:rsidRPr="006721A5" w:rsidRDefault="008A0C95" w:rsidP="00F46A31">
            <w:pPr>
              <w:ind w:right="28"/>
              <w:rPr>
                <w:rFonts w:ascii="Times New Roman" w:hAnsi="Times New Roman" w:cs="Times New Roman"/>
                <w:sz w:val="24"/>
                <w:szCs w:val="24"/>
              </w:rPr>
            </w:pPr>
            <w:r w:rsidRPr="006721A5">
              <w:rPr>
                <w:rFonts w:ascii="Times New Roman" w:hAnsi="Times New Roman" w:cs="Times New Roman"/>
                <w:sz w:val="24"/>
                <w:szCs w:val="24"/>
              </w:rPr>
              <w:t>Для розничных рынков - 7-</w:t>
            </w:r>
            <w:smartTag w:uri="urn:schemas-microsoft-com:office:smarttags" w:element="metricconverter">
              <w:smartTagPr>
                <w:attr w:name="ProductID" w:val="14 м2"/>
              </w:smartTagPr>
              <w:r w:rsidRPr="006721A5">
                <w:rPr>
                  <w:rFonts w:ascii="Times New Roman" w:hAnsi="Times New Roman" w:cs="Times New Roman"/>
                  <w:sz w:val="24"/>
                  <w:szCs w:val="24"/>
                </w:rPr>
                <w:t>14 м</w:t>
              </w:r>
              <w:r w:rsidRPr="006721A5">
                <w:rPr>
                  <w:rFonts w:ascii="Times New Roman" w:hAnsi="Times New Roman" w:cs="Times New Roman"/>
                  <w:sz w:val="24"/>
                  <w:szCs w:val="24"/>
                  <w:vertAlign w:val="superscript"/>
                </w:rPr>
                <w:t>2</w:t>
              </w:r>
            </w:smartTag>
            <w:r w:rsidRPr="006721A5">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6721A5">
                <w:rPr>
                  <w:rFonts w:ascii="Times New Roman" w:hAnsi="Times New Roman" w:cs="Times New Roman"/>
                  <w:sz w:val="24"/>
                  <w:szCs w:val="24"/>
                </w:rPr>
                <w:t>1 м</w:t>
              </w:r>
              <w:r w:rsidRPr="006721A5">
                <w:rPr>
                  <w:rFonts w:ascii="Times New Roman" w:hAnsi="Times New Roman" w:cs="Times New Roman"/>
                  <w:sz w:val="24"/>
                  <w:szCs w:val="24"/>
                  <w:vertAlign w:val="superscript"/>
                </w:rPr>
                <w:t>2</w:t>
              </w:r>
            </w:smartTag>
            <w:r w:rsidRPr="006721A5">
              <w:rPr>
                <w:rFonts w:ascii="Times New Roman" w:hAnsi="Times New Roman" w:cs="Times New Roman"/>
                <w:sz w:val="24"/>
                <w:szCs w:val="24"/>
              </w:rPr>
              <w:t xml:space="preserve"> торговой площади:</w:t>
            </w:r>
          </w:p>
          <w:p w:rsidR="008A0C95" w:rsidRPr="006721A5" w:rsidRDefault="008A0C95" w:rsidP="00F46A31">
            <w:pPr>
              <w:ind w:right="28"/>
              <w:rPr>
                <w:rFonts w:ascii="Times New Roman" w:hAnsi="Times New Roman" w:cs="Times New Roman"/>
                <w:sz w:val="24"/>
                <w:szCs w:val="24"/>
              </w:rPr>
            </w:pPr>
            <w:r w:rsidRPr="006721A5">
              <w:rPr>
                <w:rFonts w:ascii="Times New Roman" w:hAnsi="Times New Roman" w:cs="Times New Roman"/>
                <w:spacing w:val="-2"/>
                <w:sz w:val="24"/>
                <w:szCs w:val="24"/>
              </w:rPr>
              <w:t>14 – при торг. площади</w:t>
            </w:r>
            <w:r w:rsidRPr="006721A5">
              <w:rPr>
                <w:rFonts w:ascii="Times New Roman" w:hAnsi="Times New Roman" w:cs="Times New Roman"/>
                <w:sz w:val="24"/>
                <w:szCs w:val="24"/>
              </w:rPr>
              <w:t xml:space="preserve"> комплекса до </w:t>
            </w:r>
            <w:smartTag w:uri="urn:schemas-microsoft-com:office:smarttags" w:element="metricconverter">
              <w:smartTagPr>
                <w:attr w:name="ProductID" w:val="600 м2"/>
              </w:smartTagPr>
              <w:r w:rsidRPr="006721A5">
                <w:rPr>
                  <w:rFonts w:ascii="Times New Roman" w:hAnsi="Times New Roman" w:cs="Times New Roman"/>
                  <w:sz w:val="24"/>
                  <w:szCs w:val="24"/>
                </w:rPr>
                <w:t>600 м</w:t>
              </w:r>
              <w:r w:rsidRPr="006721A5">
                <w:rPr>
                  <w:rFonts w:ascii="Times New Roman" w:hAnsi="Times New Roman" w:cs="Times New Roman"/>
                  <w:sz w:val="24"/>
                  <w:szCs w:val="24"/>
                  <w:vertAlign w:val="superscript"/>
                </w:rPr>
                <w:t>2</w:t>
              </w:r>
            </w:smartTag>
            <w:r w:rsidRPr="006721A5">
              <w:rPr>
                <w:rFonts w:ascii="Times New Roman" w:hAnsi="Times New Roman" w:cs="Times New Roman"/>
                <w:sz w:val="24"/>
                <w:szCs w:val="24"/>
              </w:rPr>
              <w:t>;</w:t>
            </w:r>
          </w:p>
          <w:p w:rsidR="008A0C95" w:rsidRPr="006721A5" w:rsidRDefault="008A0C95" w:rsidP="00F46A31">
            <w:pPr>
              <w:rPr>
                <w:rFonts w:ascii="Times New Roman" w:hAnsi="Times New Roman" w:cs="Times New Roman"/>
                <w:sz w:val="24"/>
                <w:szCs w:val="24"/>
              </w:rPr>
            </w:pPr>
            <w:r w:rsidRPr="006721A5">
              <w:rPr>
                <w:rFonts w:ascii="Times New Roman" w:hAnsi="Times New Roman" w:cs="Times New Roman"/>
                <w:sz w:val="24"/>
                <w:szCs w:val="24"/>
              </w:rPr>
              <w:t xml:space="preserve">7 - </w:t>
            </w:r>
            <w:r w:rsidRPr="006721A5">
              <w:rPr>
                <w:rFonts w:ascii="Times New Roman" w:hAnsi="Times New Roman" w:cs="Times New Roman"/>
                <w:spacing w:val="-4"/>
                <w:sz w:val="24"/>
                <w:szCs w:val="24"/>
              </w:rPr>
              <w:t>-»-</w:t>
            </w:r>
            <w:r w:rsidRPr="006721A5">
              <w:rPr>
                <w:rFonts w:ascii="Times New Roman" w:hAnsi="Times New Roman" w:cs="Times New Roman"/>
                <w:sz w:val="24"/>
                <w:szCs w:val="24"/>
              </w:rPr>
              <w:t xml:space="preserve"> свыше </w:t>
            </w:r>
            <w:smartTag w:uri="urn:schemas-microsoft-com:office:smarttags" w:element="metricconverter">
              <w:smartTagPr>
                <w:attr w:name="ProductID" w:val="3000 м2"/>
              </w:smartTagPr>
              <w:r w:rsidRPr="006721A5">
                <w:rPr>
                  <w:rFonts w:ascii="Times New Roman" w:hAnsi="Times New Roman" w:cs="Times New Roman"/>
                  <w:sz w:val="24"/>
                  <w:szCs w:val="24"/>
                </w:rPr>
                <w:t>3000 м</w:t>
              </w:r>
              <w:r w:rsidRPr="006721A5">
                <w:rPr>
                  <w:rFonts w:ascii="Times New Roman" w:hAnsi="Times New Roman" w:cs="Times New Roman"/>
                  <w:sz w:val="24"/>
                  <w:szCs w:val="24"/>
                  <w:vertAlign w:val="superscript"/>
                </w:rPr>
                <w:t>2</w:t>
              </w:r>
            </w:smartTag>
          </w:p>
        </w:tc>
        <w:tc>
          <w:tcPr>
            <w:tcW w:w="3545" w:type="dxa"/>
            <w:shd w:val="clear" w:color="auto" w:fill="auto"/>
          </w:tcPr>
          <w:p w:rsidR="008A0C95" w:rsidRPr="006721A5" w:rsidRDefault="008A0C95" w:rsidP="00D06155">
            <w:pPr>
              <w:ind w:right="57"/>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8A0C95" w:rsidRPr="006721A5" w:rsidRDefault="008A0C95" w:rsidP="00F46A31">
            <w:pPr>
              <w:ind w:right="57"/>
              <w:rPr>
                <w:rFonts w:ascii="Times New Roman" w:hAnsi="Times New Roman" w:cs="Times New Roman"/>
                <w:sz w:val="24"/>
                <w:szCs w:val="24"/>
              </w:rPr>
            </w:pPr>
            <w:r>
              <w:rPr>
                <w:rFonts w:ascii="Times New Roman" w:hAnsi="Times New Roman" w:cs="Times New Roman"/>
                <w:sz w:val="24"/>
                <w:szCs w:val="24"/>
              </w:rPr>
              <w:t>В норму расчета магазинов непродовольственных товаров входят комиссионные магазины из расчета 10 м</w:t>
            </w:r>
            <w:r w:rsidRPr="00071065">
              <w:rPr>
                <w:rFonts w:ascii="Times New Roman" w:hAnsi="Times New Roman" w:cs="Times New Roman"/>
                <w:sz w:val="24"/>
                <w:szCs w:val="24"/>
                <w:vertAlign w:val="superscript"/>
              </w:rPr>
              <w:t>2</w:t>
            </w:r>
            <w:r>
              <w:rPr>
                <w:rFonts w:ascii="Times New Roman" w:hAnsi="Times New Roman" w:cs="Times New Roman"/>
                <w:sz w:val="24"/>
                <w:szCs w:val="24"/>
              </w:rPr>
              <w:t xml:space="preserve"> на 1000 чел.</w:t>
            </w:r>
          </w:p>
          <w:p w:rsidR="008A0C95" w:rsidRPr="006721A5" w:rsidRDefault="008A0C95" w:rsidP="00F46A31">
            <w:pPr>
              <w:ind w:right="57"/>
              <w:rPr>
                <w:rFonts w:ascii="Times New Roman" w:hAnsi="Times New Roman" w:cs="Times New Roman"/>
                <w:sz w:val="24"/>
                <w:szCs w:val="24"/>
              </w:rPr>
            </w:pPr>
          </w:p>
          <w:p w:rsidR="008A0C95" w:rsidRPr="006721A5" w:rsidRDefault="008A0C95" w:rsidP="00F46A31">
            <w:pPr>
              <w:ind w:right="57"/>
              <w:rPr>
                <w:rFonts w:ascii="Times New Roman" w:hAnsi="Times New Roman" w:cs="Times New Roman"/>
                <w:sz w:val="24"/>
                <w:szCs w:val="24"/>
              </w:rPr>
            </w:pPr>
          </w:p>
          <w:p w:rsidR="008A0C95" w:rsidRPr="006721A5" w:rsidRDefault="008A0C95" w:rsidP="00F46A31">
            <w:pPr>
              <w:ind w:right="57"/>
              <w:rPr>
                <w:rFonts w:ascii="Times New Roman" w:hAnsi="Times New Roman" w:cs="Times New Roman"/>
                <w:sz w:val="24"/>
                <w:szCs w:val="24"/>
              </w:rPr>
            </w:pPr>
          </w:p>
          <w:p w:rsidR="008A0C95" w:rsidRPr="006721A5" w:rsidRDefault="008A0C95" w:rsidP="00F46A31">
            <w:pPr>
              <w:ind w:right="57"/>
              <w:rPr>
                <w:rFonts w:ascii="Times New Roman" w:hAnsi="Times New Roman" w:cs="Times New Roman"/>
                <w:sz w:val="24"/>
                <w:szCs w:val="24"/>
              </w:rPr>
            </w:pPr>
          </w:p>
          <w:p w:rsidR="008A0C95" w:rsidRPr="006721A5" w:rsidRDefault="008A0C95" w:rsidP="00F46A31">
            <w:pPr>
              <w:ind w:right="57"/>
              <w:rPr>
                <w:rFonts w:ascii="Times New Roman" w:hAnsi="Times New Roman" w:cs="Times New Roman"/>
                <w:sz w:val="24"/>
                <w:szCs w:val="24"/>
              </w:rPr>
            </w:pPr>
          </w:p>
          <w:p w:rsidR="008A0C95" w:rsidRPr="006721A5" w:rsidRDefault="008A0C95" w:rsidP="00F46A31">
            <w:pPr>
              <w:ind w:right="57"/>
              <w:rPr>
                <w:rFonts w:ascii="Times New Roman" w:hAnsi="Times New Roman" w:cs="Times New Roman"/>
                <w:sz w:val="24"/>
                <w:szCs w:val="24"/>
              </w:rPr>
            </w:pPr>
          </w:p>
          <w:p w:rsidR="008A0C95" w:rsidRPr="006721A5" w:rsidRDefault="008A0C95" w:rsidP="00F46A31">
            <w:pPr>
              <w:ind w:right="57"/>
              <w:rPr>
                <w:rFonts w:ascii="Times New Roman" w:hAnsi="Times New Roman" w:cs="Times New Roman"/>
                <w:sz w:val="24"/>
                <w:szCs w:val="24"/>
              </w:rPr>
            </w:pPr>
            <w:r>
              <w:rPr>
                <w:rFonts w:ascii="Times New Roman" w:hAnsi="Times New Roman" w:cs="Times New Roman"/>
                <w:sz w:val="24"/>
                <w:szCs w:val="24"/>
              </w:rPr>
              <w:t xml:space="preserve"> </w:t>
            </w:r>
          </w:p>
        </w:tc>
      </w:tr>
      <w:tr w:rsidR="008A0C95" w:rsidRPr="006721A5" w:rsidTr="00F32626">
        <w:trPr>
          <w:trHeight w:val="156"/>
        </w:trPr>
        <w:tc>
          <w:tcPr>
            <w:tcW w:w="2539" w:type="dxa"/>
            <w:shd w:val="clear" w:color="auto" w:fill="auto"/>
          </w:tcPr>
          <w:p w:rsidR="008A0C95" w:rsidRPr="006721A5" w:rsidRDefault="008A0C95" w:rsidP="00F46A31">
            <w:pPr>
              <w:rPr>
                <w:rFonts w:ascii="Times New Roman" w:hAnsi="Times New Roman" w:cs="Times New Roman"/>
                <w:sz w:val="24"/>
                <w:szCs w:val="24"/>
              </w:rPr>
            </w:pPr>
            <w:r>
              <w:rPr>
                <w:rFonts w:ascii="Times New Roman" w:hAnsi="Times New Roman" w:cs="Times New Roman"/>
                <w:sz w:val="24"/>
                <w:szCs w:val="24"/>
              </w:rPr>
              <w:t>Магазин</w:t>
            </w:r>
          </w:p>
          <w:p w:rsidR="008A0C95" w:rsidRPr="006721A5" w:rsidRDefault="008A0C95" w:rsidP="00F46A31">
            <w:pPr>
              <w:rPr>
                <w:rFonts w:ascii="Times New Roman" w:hAnsi="Times New Roman" w:cs="Times New Roman"/>
                <w:sz w:val="24"/>
                <w:szCs w:val="24"/>
              </w:rPr>
            </w:pPr>
            <w:r w:rsidRPr="006721A5">
              <w:rPr>
                <w:rFonts w:ascii="Times New Roman" w:hAnsi="Times New Roman" w:cs="Times New Roman"/>
                <w:sz w:val="24"/>
                <w:szCs w:val="24"/>
              </w:rPr>
              <w:t>продовольственных товаров</w:t>
            </w:r>
          </w:p>
          <w:p w:rsidR="008A0C95" w:rsidRPr="006721A5" w:rsidRDefault="008A0C95" w:rsidP="00F46A31">
            <w:pPr>
              <w:rPr>
                <w:rFonts w:ascii="Times New Roman" w:hAnsi="Times New Roman" w:cs="Times New Roman"/>
                <w:sz w:val="24"/>
                <w:szCs w:val="24"/>
              </w:rPr>
            </w:pPr>
          </w:p>
        </w:tc>
        <w:tc>
          <w:tcPr>
            <w:tcW w:w="1417" w:type="dxa"/>
            <w:gridSpan w:val="2"/>
            <w:shd w:val="clear" w:color="auto" w:fill="auto"/>
          </w:tcPr>
          <w:p w:rsidR="008A0C95" w:rsidRDefault="008A0C95" w:rsidP="00F46A31">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A0C95" w:rsidRPr="006721A5" w:rsidRDefault="008A0C95"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 торг. площади</w:t>
            </w:r>
          </w:p>
        </w:tc>
        <w:tc>
          <w:tcPr>
            <w:tcW w:w="3554" w:type="dxa"/>
            <w:gridSpan w:val="5"/>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100</w:t>
            </w:r>
          </w:p>
        </w:tc>
        <w:tc>
          <w:tcPr>
            <w:tcW w:w="3829" w:type="dxa"/>
            <w:vMerge/>
            <w:shd w:val="clear" w:color="auto" w:fill="auto"/>
          </w:tcPr>
          <w:p w:rsidR="008A0C95" w:rsidRPr="006721A5" w:rsidRDefault="008A0C95" w:rsidP="00F46A31">
            <w:pPr>
              <w:jc w:val="center"/>
              <w:rPr>
                <w:rFonts w:ascii="Times New Roman" w:hAnsi="Times New Roman" w:cs="Times New Roman"/>
                <w:sz w:val="24"/>
                <w:szCs w:val="24"/>
              </w:rPr>
            </w:pPr>
          </w:p>
        </w:tc>
        <w:tc>
          <w:tcPr>
            <w:tcW w:w="3545" w:type="dxa"/>
            <w:shd w:val="clear" w:color="auto" w:fill="auto"/>
          </w:tcPr>
          <w:p w:rsidR="008A0C95" w:rsidRPr="006721A5" w:rsidRDefault="008A0C95" w:rsidP="00F46A31">
            <w:pPr>
              <w:rPr>
                <w:rFonts w:ascii="Times New Roman" w:hAnsi="Times New Roman" w:cs="Times New Roman"/>
                <w:sz w:val="24"/>
                <w:szCs w:val="24"/>
              </w:rPr>
            </w:pPr>
          </w:p>
        </w:tc>
      </w:tr>
      <w:tr w:rsidR="008A0C95" w:rsidRPr="006721A5" w:rsidTr="00D05D49">
        <w:trPr>
          <w:trHeight w:val="156"/>
        </w:trPr>
        <w:tc>
          <w:tcPr>
            <w:tcW w:w="2539" w:type="dxa"/>
            <w:shd w:val="clear" w:color="auto" w:fill="auto"/>
          </w:tcPr>
          <w:p w:rsidR="008A0C95" w:rsidRPr="006721A5" w:rsidRDefault="008A0C95" w:rsidP="00F46A31">
            <w:pPr>
              <w:rPr>
                <w:rFonts w:ascii="Times New Roman" w:hAnsi="Times New Roman" w:cs="Times New Roman"/>
                <w:spacing w:val="-2"/>
                <w:sz w:val="24"/>
                <w:szCs w:val="24"/>
              </w:rPr>
            </w:pPr>
            <w:r>
              <w:rPr>
                <w:rFonts w:ascii="Times New Roman" w:hAnsi="Times New Roman" w:cs="Times New Roman"/>
                <w:sz w:val="24"/>
                <w:szCs w:val="24"/>
              </w:rPr>
              <w:t>Магазин</w:t>
            </w:r>
            <w:r>
              <w:rPr>
                <w:rFonts w:ascii="Times New Roman" w:hAnsi="Times New Roman" w:cs="Times New Roman"/>
                <w:spacing w:val="-2"/>
                <w:sz w:val="24"/>
                <w:szCs w:val="24"/>
              </w:rPr>
              <w:t xml:space="preserve"> </w:t>
            </w:r>
          </w:p>
          <w:p w:rsidR="008A0C95" w:rsidRPr="006721A5" w:rsidRDefault="008A0C95" w:rsidP="00F46A31">
            <w:pPr>
              <w:rPr>
                <w:rFonts w:ascii="Times New Roman" w:hAnsi="Times New Roman" w:cs="Times New Roman"/>
                <w:sz w:val="24"/>
                <w:szCs w:val="24"/>
              </w:rPr>
            </w:pPr>
            <w:r w:rsidRPr="006721A5">
              <w:rPr>
                <w:rFonts w:ascii="Times New Roman" w:hAnsi="Times New Roman" w:cs="Times New Roman"/>
                <w:spacing w:val="-2"/>
                <w:sz w:val="24"/>
                <w:szCs w:val="24"/>
              </w:rPr>
              <w:t>непродовольственных товаров</w:t>
            </w:r>
          </w:p>
          <w:p w:rsidR="008A0C95" w:rsidRPr="006721A5" w:rsidRDefault="008A0C95" w:rsidP="00F46A31">
            <w:pPr>
              <w:rPr>
                <w:rFonts w:ascii="Times New Roman" w:hAnsi="Times New Roman" w:cs="Times New Roman"/>
                <w:sz w:val="24"/>
                <w:szCs w:val="24"/>
              </w:rPr>
            </w:pPr>
          </w:p>
        </w:tc>
        <w:tc>
          <w:tcPr>
            <w:tcW w:w="1417" w:type="dxa"/>
            <w:gridSpan w:val="2"/>
            <w:shd w:val="clear" w:color="auto" w:fill="auto"/>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A0C95" w:rsidRPr="006721A5" w:rsidRDefault="008A0C95" w:rsidP="00F46A31">
            <w:pPr>
              <w:jc w:val="center"/>
              <w:rPr>
                <w:rFonts w:ascii="Times New Roman" w:hAnsi="Times New Roman" w:cs="Times New Roman"/>
                <w:sz w:val="24"/>
                <w:szCs w:val="24"/>
              </w:rPr>
            </w:pPr>
            <w:r w:rsidRPr="006721A5">
              <w:rPr>
                <w:rFonts w:ascii="Times New Roman" w:hAnsi="Times New Roman" w:cs="Times New Roman"/>
                <w:sz w:val="24"/>
                <w:szCs w:val="24"/>
              </w:rPr>
              <w:t>торг. площади</w:t>
            </w:r>
          </w:p>
        </w:tc>
        <w:tc>
          <w:tcPr>
            <w:tcW w:w="1702" w:type="dxa"/>
            <w:gridSpan w:val="2"/>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180</w:t>
            </w:r>
          </w:p>
        </w:tc>
        <w:tc>
          <w:tcPr>
            <w:tcW w:w="1852" w:type="dxa"/>
            <w:gridSpan w:val="3"/>
            <w:shd w:val="clear" w:color="auto" w:fill="auto"/>
          </w:tcPr>
          <w:p w:rsidR="008A0C95" w:rsidRPr="006721A5" w:rsidRDefault="008A0C95" w:rsidP="00F46A31">
            <w:pPr>
              <w:jc w:val="center"/>
              <w:rPr>
                <w:rFonts w:ascii="Times New Roman" w:hAnsi="Times New Roman" w:cs="Times New Roman"/>
                <w:sz w:val="24"/>
                <w:szCs w:val="24"/>
              </w:rPr>
            </w:pPr>
            <w:r>
              <w:rPr>
                <w:rFonts w:ascii="Times New Roman" w:hAnsi="Times New Roman" w:cs="Times New Roman"/>
                <w:sz w:val="24"/>
                <w:szCs w:val="24"/>
              </w:rPr>
              <w:t>200</w:t>
            </w:r>
          </w:p>
        </w:tc>
        <w:tc>
          <w:tcPr>
            <w:tcW w:w="3829" w:type="dxa"/>
            <w:vMerge/>
            <w:shd w:val="clear" w:color="auto" w:fill="auto"/>
          </w:tcPr>
          <w:p w:rsidR="008A0C95" w:rsidRPr="006721A5" w:rsidRDefault="008A0C95" w:rsidP="00F46A31">
            <w:pPr>
              <w:jc w:val="center"/>
              <w:rPr>
                <w:rFonts w:ascii="Times New Roman" w:hAnsi="Times New Roman" w:cs="Times New Roman"/>
                <w:sz w:val="24"/>
                <w:szCs w:val="24"/>
              </w:rPr>
            </w:pPr>
          </w:p>
        </w:tc>
        <w:tc>
          <w:tcPr>
            <w:tcW w:w="3545" w:type="dxa"/>
            <w:vMerge w:val="restart"/>
            <w:shd w:val="clear" w:color="auto" w:fill="auto"/>
          </w:tcPr>
          <w:p w:rsidR="008A0C95" w:rsidRPr="006721A5" w:rsidRDefault="008A0C95" w:rsidP="00F46A31">
            <w:pPr>
              <w:rPr>
                <w:rFonts w:ascii="Times New Roman" w:hAnsi="Times New Roman" w:cs="Times New Roman"/>
                <w:sz w:val="24"/>
                <w:szCs w:val="24"/>
              </w:rPr>
            </w:pPr>
            <w:r>
              <w:rPr>
                <w:rFonts w:ascii="Times New Roman" w:hAnsi="Times New Roman" w:cs="Times New Roman"/>
                <w:sz w:val="24"/>
                <w:szCs w:val="24"/>
              </w:rPr>
              <w:t>Возможно встроено-пристроенные</w:t>
            </w:r>
          </w:p>
        </w:tc>
      </w:tr>
      <w:tr w:rsidR="008A0C95" w:rsidRPr="006721A5" w:rsidTr="00D05D49">
        <w:trPr>
          <w:trHeight w:val="156"/>
        </w:trPr>
        <w:tc>
          <w:tcPr>
            <w:tcW w:w="2539" w:type="dxa"/>
            <w:shd w:val="clear" w:color="auto" w:fill="auto"/>
          </w:tcPr>
          <w:p w:rsidR="008A0C95" w:rsidRDefault="008A0C95" w:rsidP="00F46A31">
            <w:pPr>
              <w:rPr>
                <w:rFonts w:ascii="Times New Roman" w:hAnsi="Times New Roman" w:cs="Times New Roman"/>
                <w:sz w:val="24"/>
                <w:szCs w:val="24"/>
              </w:rPr>
            </w:pPr>
            <w:r>
              <w:rPr>
                <w:rFonts w:ascii="Times New Roman" w:hAnsi="Times New Roman" w:cs="Times New Roman"/>
                <w:sz w:val="24"/>
                <w:szCs w:val="24"/>
              </w:rPr>
              <w:t>Магазин кулинарии</w:t>
            </w:r>
          </w:p>
        </w:tc>
        <w:tc>
          <w:tcPr>
            <w:tcW w:w="1417" w:type="dxa"/>
            <w:gridSpan w:val="2"/>
            <w:shd w:val="clear" w:color="auto" w:fill="auto"/>
          </w:tcPr>
          <w:p w:rsidR="008A0C95" w:rsidRPr="006721A5" w:rsidRDefault="008A0C95" w:rsidP="008A0C95">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A0C95" w:rsidRDefault="008A0C95" w:rsidP="008A0C95">
            <w:pPr>
              <w:jc w:val="center"/>
              <w:rPr>
                <w:rFonts w:ascii="Times New Roman" w:hAnsi="Times New Roman" w:cs="Times New Roman"/>
                <w:sz w:val="24"/>
                <w:szCs w:val="24"/>
              </w:rPr>
            </w:pPr>
            <w:r w:rsidRPr="006721A5">
              <w:rPr>
                <w:rFonts w:ascii="Times New Roman" w:hAnsi="Times New Roman" w:cs="Times New Roman"/>
                <w:sz w:val="24"/>
                <w:szCs w:val="24"/>
              </w:rPr>
              <w:t>торг. площади</w:t>
            </w:r>
          </w:p>
        </w:tc>
        <w:tc>
          <w:tcPr>
            <w:tcW w:w="1702" w:type="dxa"/>
            <w:gridSpan w:val="2"/>
          </w:tcPr>
          <w:p w:rsidR="008A0C95" w:rsidRDefault="008A0C95" w:rsidP="00F46A31">
            <w:pPr>
              <w:jc w:val="center"/>
              <w:rPr>
                <w:rFonts w:ascii="Times New Roman" w:hAnsi="Times New Roman" w:cs="Times New Roman"/>
                <w:sz w:val="24"/>
                <w:szCs w:val="24"/>
              </w:rPr>
            </w:pPr>
            <w:r>
              <w:rPr>
                <w:rFonts w:ascii="Times New Roman" w:hAnsi="Times New Roman" w:cs="Times New Roman"/>
                <w:sz w:val="24"/>
                <w:szCs w:val="24"/>
              </w:rPr>
              <w:t>6</w:t>
            </w:r>
          </w:p>
        </w:tc>
        <w:tc>
          <w:tcPr>
            <w:tcW w:w="1852" w:type="dxa"/>
            <w:gridSpan w:val="3"/>
            <w:shd w:val="clear" w:color="auto" w:fill="auto"/>
          </w:tcPr>
          <w:p w:rsidR="008A0C95" w:rsidRDefault="008A0C95" w:rsidP="00F46A31">
            <w:pPr>
              <w:jc w:val="center"/>
              <w:rPr>
                <w:rFonts w:ascii="Times New Roman" w:hAnsi="Times New Roman" w:cs="Times New Roman"/>
                <w:sz w:val="24"/>
                <w:szCs w:val="24"/>
              </w:rPr>
            </w:pPr>
            <w:r>
              <w:rPr>
                <w:rFonts w:ascii="Times New Roman" w:hAnsi="Times New Roman" w:cs="Times New Roman"/>
                <w:sz w:val="24"/>
                <w:szCs w:val="24"/>
              </w:rPr>
              <w:t>-</w:t>
            </w:r>
          </w:p>
        </w:tc>
        <w:tc>
          <w:tcPr>
            <w:tcW w:w="3829" w:type="dxa"/>
            <w:vMerge/>
            <w:shd w:val="clear" w:color="auto" w:fill="auto"/>
          </w:tcPr>
          <w:p w:rsidR="008A0C95" w:rsidRPr="006721A5" w:rsidRDefault="008A0C95" w:rsidP="00F46A31">
            <w:pPr>
              <w:jc w:val="center"/>
              <w:rPr>
                <w:rFonts w:ascii="Times New Roman" w:hAnsi="Times New Roman" w:cs="Times New Roman"/>
                <w:sz w:val="24"/>
                <w:szCs w:val="24"/>
              </w:rPr>
            </w:pPr>
          </w:p>
        </w:tc>
        <w:tc>
          <w:tcPr>
            <w:tcW w:w="3545" w:type="dxa"/>
            <w:vMerge/>
            <w:shd w:val="clear" w:color="auto" w:fill="auto"/>
          </w:tcPr>
          <w:p w:rsidR="008A0C95" w:rsidRPr="006721A5" w:rsidRDefault="008A0C95" w:rsidP="00F46A31">
            <w:pPr>
              <w:rPr>
                <w:rFonts w:ascii="Times New Roman" w:hAnsi="Times New Roman" w:cs="Times New Roman"/>
                <w:sz w:val="24"/>
                <w:szCs w:val="24"/>
              </w:rPr>
            </w:pPr>
          </w:p>
        </w:tc>
      </w:tr>
      <w:tr w:rsidR="008A0C95" w:rsidRPr="006721A5" w:rsidTr="00D05D49">
        <w:trPr>
          <w:trHeight w:val="156"/>
        </w:trPr>
        <w:tc>
          <w:tcPr>
            <w:tcW w:w="2539" w:type="dxa"/>
            <w:shd w:val="clear" w:color="auto" w:fill="auto"/>
          </w:tcPr>
          <w:p w:rsidR="008A0C95" w:rsidRDefault="008A0C95" w:rsidP="008A0C95">
            <w:pPr>
              <w:rPr>
                <w:rFonts w:ascii="Times New Roman" w:hAnsi="Times New Roman" w:cs="Times New Roman"/>
                <w:sz w:val="24"/>
                <w:szCs w:val="24"/>
              </w:rPr>
            </w:pPr>
            <w:r>
              <w:rPr>
                <w:rFonts w:ascii="Times New Roman" w:hAnsi="Times New Roman" w:cs="Times New Roman"/>
                <w:sz w:val="24"/>
                <w:szCs w:val="24"/>
              </w:rPr>
              <w:t>Мелкооптовый рынок, ярмарка</w:t>
            </w:r>
          </w:p>
        </w:tc>
        <w:tc>
          <w:tcPr>
            <w:tcW w:w="1417" w:type="dxa"/>
            <w:gridSpan w:val="2"/>
            <w:shd w:val="clear" w:color="auto" w:fill="auto"/>
          </w:tcPr>
          <w:p w:rsidR="008A0C95" w:rsidRPr="006721A5" w:rsidRDefault="008A0C95" w:rsidP="008A0C95">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A0C95" w:rsidRDefault="008A0C95" w:rsidP="008A0C95">
            <w:pPr>
              <w:jc w:val="center"/>
              <w:rPr>
                <w:rFonts w:ascii="Times New Roman" w:hAnsi="Times New Roman" w:cs="Times New Roman"/>
                <w:sz w:val="24"/>
                <w:szCs w:val="24"/>
              </w:rPr>
            </w:pPr>
            <w:r>
              <w:rPr>
                <w:rFonts w:ascii="Times New Roman" w:hAnsi="Times New Roman" w:cs="Times New Roman"/>
                <w:sz w:val="24"/>
                <w:szCs w:val="24"/>
              </w:rPr>
              <w:t>общей</w:t>
            </w:r>
            <w:r w:rsidRPr="006721A5">
              <w:rPr>
                <w:rFonts w:ascii="Times New Roman" w:hAnsi="Times New Roman" w:cs="Times New Roman"/>
                <w:sz w:val="24"/>
                <w:szCs w:val="24"/>
              </w:rPr>
              <w:t xml:space="preserve"> площади</w:t>
            </w:r>
          </w:p>
        </w:tc>
        <w:tc>
          <w:tcPr>
            <w:tcW w:w="1702" w:type="dxa"/>
            <w:gridSpan w:val="2"/>
          </w:tcPr>
          <w:p w:rsidR="008A0C95" w:rsidRDefault="008A0C95"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1852" w:type="dxa"/>
            <w:gridSpan w:val="3"/>
            <w:shd w:val="clear" w:color="auto" w:fill="auto"/>
          </w:tcPr>
          <w:p w:rsidR="008A0C95" w:rsidRDefault="008A0C95" w:rsidP="00F46A31">
            <w:pPr>
              <w:jc w:val="center"/>
              <w:rPr>
                <w:rFonts w:ascii="Times New Roman" w:hAnsi="Times New Roman" w:cs="Times New Roman"/>
                <w:sz w:val="24"/>
                <w:szCs w:val="24"/>
              </w:rPr>
            </w:pPr>
          </w:p>
        </w:tc>
        <w:tc>
          <w:tcPr>
            <w:tcW w:w="3829" w:type="dxa"/>
            <w:shd w:val="clear" w:color="auto" w:fill="auto"/>
          </w:tcPr>
          <w:p w:rsidR="008A0C95" w:rsidRPr="006721A5" w:rsidRDefault="008A0C95" w:rsidP="008A0C95">
            <w:pPr>
              <w:jc w:val="both"/>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8A0C95" w:rsidRPr="006721A5" w:rsidRDefault="008A0C95" w:rsidP="00F46A31">
            <w:pPr>
              <w:rPr>
                <w:rFonts w:ascii="Times New Roman" w:hAnsi="Times New Roman" w:cs="Times New Roman"/>
                <w:sz w:val="24"/>
                <w:szCs w:val="24"/>
              </w:rPr>
            </w:pPr>
          </w:p>
        </w:tc>
      </w:tr>
      <w:tr w:rsidR="001C6AF6" w:rsidRPr="006721A5" w:rsidTr="00D05D49">
        <w:trPr>
          <w:trHeight w:val="156"/>
        </w:trPr>
        <w:tc>
          <w:tcPr>
            <w:tcW w:w="2539" w:type="dxa"/>
            <w:shd w:val="clear" w:color="auto" w:fill="auto"/>
          </w:tcPr>
          <w:p w:rsidR="001C6AF6" w:rsidRDefault="001C6AF6" w:rsidP="008A0C95">
            <w:pPr>
              <w:rPr>
                <w:rFonts w:ascii="Times New Roman" w:hAnsi="Times New Roman" w:cs="Times New Roman"/>
                <w:sz w:val="24"/>
                <w:szCs w:val="24"/>
              </w:rPr>
            </w:pPr>
            <w:r>
              <w:rPr>
                <w:rFonts w:ascii="Times New Roman" w:hAnsi="Times New Roman" w:cs="Times New Roman"/>
                <w:sz w:val="24"/>
                <w:szCs w:val="24"/>
              </w:rPr>
              <w:t>Рыночный комплекс розничной торговли</w:t>
            </w:r>
          </w:p>
        </w:tc>
        <w:tc>
          <w:tcPr>
            <w:tcW w:w="1417" w:type="dxa"/>
            <w:gridSpan w:val="2"/>
            <w:shd w:val="clear" w:color="auto" w:fill="auto"/>
          </w:tcPr>
          <w:p w:rsidR="001C6AF6" w:rsidRPr="006721A5" w:rsidRDefault="001C6AF6" w:rsidP="001C6AF6">
            <w:pPr>
              <w:jc w:val="center"/>
              <w:rPr>
                <w:rFonts w:ascii="Times New Roman" w:hAnsi="Times New Roman" w:cs="Times New Roman"/>
                <w:sz w:val="24"/>
                <w:szCs w:val="24"/>
              </w:rPr>
            </w:pPr>
            <w:r>
              <w:rPr>
                <w:rFonts w:ascii="Times New Roman" w:hAnsi="Times New Roman" w:cs="Times New Roman"/>
                <w:sz w:val="24"/>
                <w:szCs w:val="24"/>
              </w:rPr>
              <w:t>м</w:t>
            </w:r>
            <w:r w:rsidRPr="00D41E3E">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1C6AF6" w:rsidRDefault="001C6AF6" w:rsidP="001C6AF6">
            <w:pPr>
              <w:jc w:val="center"/>
              <w:rPr>
                <w:rFonts w:ascii="Times New Roman" w:hAnsi="Times New Roman" w:cs="Times New Roman"/>
                <w:sz w:val="24"/>
                <w:szCs w:val="24"/>
              </w:rPr>
            </w:pPr>
            <w:r w:rsidRPr="006721A5">
              <w:rPr>
                <w:rFonts w:ascii="Times New Roman" w:hAnsi="Times New Roman" w:cs="Times New Roman"/>
                <w:sz w:val="24"/>
                <w:szCs w:val="24"/>
              </w:rPr>
              <w:t>торг. площади</w:t>
            </w:r>
          </w:p>
        </w:tc>
        <w:tc>
          <w:tcPr>
            <w:tcW w:w="1702" w:type="dxa"/>
            <w:gridSpan w:val="2"/>
          </w:tcPr>
          <w:p w:rsidR="001C6AF6" w:rsidRPr="006721A5" w:rsidRDefault="001C6AF6" w:rsidP="00F46A31">
            <w:pPr>
              <w:jc w:val="center"/>
              <w:rPr>
                <w:rFonts w:ascii="Times New Roman" w:hAnsi="Times New Roman" w:cs="Times New Roman"/>
                <w:sz w:val="24"/>
                <w:szCs w:val="24"/>
              </w:rPr>
            </w:pPr>
            <w:r>
              <w:rPr>
                <w:rFonts w:ascii="Times New Roman" w:hAnsi="Times New Roman" w:cs="Times New Roman"/>
                <w:sz w:val="24"/>
                <w:szCs w:val="24"/>
              </w:rPr>
              <w:t>24-40</w:t>
            </w:r>
          </w:p>
        </w:tc>
        <w:tc>
          <w:tcPr>
            <w:tcW w:w="1852" w:type="dxa"/>
            <w:gridSpan w:val="3"/>
            <w:shd w:val="clear" w:color="auto" w:fill="auto"/>
          </w:tcPr>
          <w:p w:rsidR="001C6AF6" w:rsidRDefault="001C6AF6" w:rsidP="00F46A31">
            <w:pPr>
              <w:jc w:val="center"/>
              <w:rPr>
                <w:rFonts w:ascii="Times New Roman" w:hAnsi="Times New Roman" w:cs="Times New Roman"/>
                <w:sz w:val="24"/>
                <w:szCs w:val="24"/>
              </w:rPr>
            </w:pPr>
          </w:p>
        </w:tc>
        <w:tc>
          <w:tcPr>
            <w:tcW w:w="3829" w:type="dxa"/>
            <w:shd w:val="clear" w:color="auto" w:fill="auto"/>
          </w:tcPr>
          <w:p w:rsidR="006A2B3F" w:rsidRPr="006721A5" w:rsidRDefault="006A2B3F" w:rsidP="006A2B3F">
            <w:pPr>
              <w:ind w:right="28"/>
              <w:rPr>
                <w:rFonts w:ascii="Times New Roman" w:hAnsi="Times New Roman" w:cs="Times New Roman"/>
                <w:sz w:val="24"/>
                <w:szCs w:val="24"/>
              </w:rPr>
            </w:pPr>
            <w:r>
              <w:rPr>
                <w:rFonts w:ascii="Times New Roman" w:hAnsi="Times New Roman" w:cs="Times New Roman"/>
                <w:sz w:val="24"/>
                <w:szCs w:val="24"/>
              </w:rPr>
              <w:t xml:space="preserve"> </w:t>
            </w:r>
            <w:r w:rsidRPr="006721A5">
              <w:rPr>
                <w:rFonts w:ascii="Times New Roman" w:hAnsi="Times New Roman" w:cs="Times New Roman"/>
                <w:sz w:val="24"/>
                <w:szCs w:val="24"/>
              </w:rPr>
              <w:t xml:space="preserve"> 7-</w:t>
            </w:r>
            <w:smartTag w:uri="urn:schemas-microsoft-com:office:smarttags" w:element="metricconverter">
              <w:smartTagPr>
                <w:attr w:name="ProductID" w:val="14 м2"/>
              </w:smartTagPr>
              <w:r w:rsidRPr="006721A5">
                <w:rPr>
                  <w:rFonts w:ascii="Times New Roman" w:hAnsi="Times New Roman" w:cs="Times New Roman"/>
                  <w:sz w:val="24"/>
                  <w:szCs w:val="24"/>
                </w:rPr>
                <w:t>14 м</w:t>
              </w:r>
              <w:r w:rsidRPr="006721A5">
                <w:rPr>
                  <w:rFonts w:ascii="Times New Roman" w:hAnsi="Times New Roman" w:cs="Times New Roman"/>
                  <w:sz w:val="24"/>
                  <w:szCs w:val="24"/>
                  <w:vertAlign w:val="superscript"/>
                </w:rPr>
                <w:t>2</w:t>
              </w:r>
            </w:smartTag>
            <w:r w:rsidRPr="006721A5">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6721A5">
                <w:rPr>
                  <w:rFonts w:ascii="Times New Roman" w:hAnsi="Times New Roman" w:cs="Times New Roman"/>
                  <w:sz w:val="24"/>
                  <w:szCs w:val="24"/>
                </w:rPr>
                <w:t>1 м</w:t>
              </w:r>
              <w:r w:rsidRPr="006721A5">
                <w:rPr>
                  <w:rFonts w:ascii="Times New Roman" w:hAnsi="Times New Roman" w:cs="Times New Roman"/>
                  <w:sz w:val="24"/>
                  <w:szCs w:val="24"/>
                  <w:vertAlign w:val="superscript"/>
                </w:rPr>
                <w:t>2</w:t>
              </w:r>
            </w:smartTag>
            <w:r w:rsidRPr="006721A5">
              <w:rPr>
                <w:rFonts w:ascii="Times New Roman" w:hAnsi="Times New Roman" w:cs="Times New Roman"/>
                <w:sz w:val="24"/>
                <w:szCs w:val="24"/>
              </w:rPr>
              <w:t xml:space="preserve"> торговой площади:</w:t>
            </w:r>
          </w:p>
          <w:p w:rsidR="006A2B3F" w:rsidRPr="006721A5" w:rsidRDefault="006A2B3F" w:rsidP="006A2B3F">
            <w:pPr>
              <w:ind w:right="28"/>
              <w:rPr>
                <w:rFonts w:ascii="Times New Roman" w:hAnsi="Times New Roman" w:cs="Times New Roman"/>
                <w:sz w:val="24"/>
                <w:szCs w:val="24"/>
              </w:rPr>
            </w:pPr>
            <w:r w:rsidRPr="006721A5">
              <w:rPr>
                <w:rFonts w:ascii="Times New Roman" w:hAnsi="Times New Roman" w:cs="Times New Roman"/>
                <w:spacing w:val="-2"/>
                <w:sz w:val="24"/>
                <w:szCs w:val="24"/>
              </w:rPr>
              <w:t>14 – при торг. площади</w:t>
            </w:r>
            <w:r w:rsidRPr="006721A5">
              <w:rPr>
                <w:rFonts w:ascii="Times New Roman" w:hAnsi="Times New Roman" w:cs="Times New Roman"/>
                <w:sz w:val="24"/>
                <w:szCs w:val="24"/>
              </w:rPr>
              <w:t xml:space="preserve"> комплекса до </w:t>
            </w:r>
            <w:smartTag w:uri="urn:schemas-microsoft-com:office:smarttags" w:element="metricconverter">
              <w:smartTagPr>
                <w:attr w:name="ProductID" w:val="600 м2"/>
              </w:smartTagPr>
              <w:r w:rsidRPr="006721A5">
                <w:rPr>
                  <w:rFonts w:ascii="Times New Roman" w:hAnsi="Times New Roman" w:cs="Times New Roman"/>
                  <w:sz w:val="24"/>
                  <w:szCs w:val="24"/>
                </w:rPr>
                <w:t>600 м</w:t>
              </w:r>
              <w:r w:rsidRPr="006721A5">
                <w:rPr>
                  <w:rFonts w:ascii="Times New Roman" w:hAnsi="Times New Roman" w:cs="Times New Roman"/>
                  <w:sz w:val="24"/>
                  <w:szCs w:val="24"/>
                  <w:vertAlign w:val="superscript"/>
                </w:rPr>
                <w:t>2</w:t>
              </w:r>
            </w:smartTag>
            <w:r w:rsidRPr="006721A5">
              <w:rPr>
                <w:rFonts w:ascii="Times New Roman" w:hAnsi="Times New Roman" w:cs="Times New Roman"/>
                <w:sz w:val="24"/>
                <w:szCs w:val="24"/>
              </w:rPr>
              <w:t>;</w:t>
            </w:r>
          </w:p>
          <w:p w:rsidR="001C6AF6" w:rsidRPr="006721A5" w:rsidRDefault="006A2B3F" w:rsidP="006A2B3F">
            <w:pPr>
              <w:jc w:val="both"/>
              <w:rPr>
                <w:rFonts w:ascii="Times New Roman" w:hAnsi="Times New Roman" w:cs="Times New Roman"/>
                <w:sz w:val="24"/>
                <w:szCs w:val="24"/>
              </w:rPr>
            </w:pPr>
            <w:r w:rsidRPr="006721A5">
              <w:rPr>
                <w:rFonts w:ascii="Times New Roman" w:hAnsi="Times New Roman" w:cs="Times New Roman"/>
                <w:sz w:val="24"/>
                <w:szCs w:val="24"/>
              </w:rPr>
              <w:t xml:space="preserve">7 - </w:t>
            </w:r>
            <w:r w:rsidRPr="006721A5">
              <w:rPr>
                <w:rFonts w:ascii="Times New Roman" w:hAnsi="Times New Roman" w:cs="Times New Roman"/>
                <w:spacing w:val="-4"/>
                <w:sz w:val="24"/>
                <w:szCs w:val="24"/>
              </w:rPr>
              <w:t>-»-</w:t>
            </w:r>
            <w:r w:rsidRPr="006721A5">
              <w:rPr>
                <w:rFonts w:ascii="Times New Roman" w:hAnsi="Times New Roman" w:cs="Times New Roman"/>
                <w:sz w:val="24"/>
                <w:szCs w:val="24"/>
              </w:rPr>
              <w:t xml:space="preserve"> свыше </w:t>
            </w:r>
            <w:smartTag w:uri="urn:schemas-microsoft-com:office:smarttags" w:element="metricconverter">
              <w:smartTagPr>
                <w:attr w:name="ProductID" w:val="3000 м2"/>
              </w:smartTagPr>
              <w:r w:rsidRPr="006721A5">
                <w:rPr>
                  <w:rFonts w:ascii="Times New Roman" w:hAnsi="Times New Roman" w:cs="Times New Roman"/>
                  <w:sz w:val="24"/>
                  <w:szCs w:val="24"/>
                </w:rPr>
                <w:t>3000 м</w:t>
              </w:r>
              <w:r w:rsidRPr="006721A5">
                <w:rPr>
                  <w:rFonts w:ascii="Times New Roman" w:hAnsi="Times New Roman" w:cs="Times New Roman"/>
                  <w:sz w:val="24"/>
                  <w:szCs w:val="24"/>
                  <w:vertAlign w:val="superscript"/>
                </w:rPr>
                <w:t>2</w:t>
              </w:r>
            </w:smartTag>
          </w:p>
        </w:tc>
        <w:tc>
          <w:tcPr>
            <w:tcW w:w="3545" w:type="dxa"/>
            <w:shd w:val="clear" w:color="auto" w:fill="auto"/>
          </w:tcPr>
          <w:p w:rsidR="001C6AF6" w:rsidRPr="006721A5" w:rsidRDefault="0065791C" w:rsidP="00F46A31">
            <w:pPr>
              <w:rPr>
                <w:rFonts w:ascii="Times New Roman" w:hAnsi="Times New Roman" w:cs="Times New Roman"/>
                <w:sz w:val="24"/>
                <w:szCs w:val="24"/>
              </w:rPr>
            </w:pPr>
            <w:r>
              <w:rPr>
                <w:rFonts w:ascii="Times New Roman" w:hAnsi="Times New Roman" w:cs="Times New Roman"/>
                <w:sz w:val="24"/>
                <w:szCs w:val="24"/>
              </w:rPr>
              <w:t>1 торговое место принимается в размере 6 м</w:t>
            </w:r>
            <w:r w:rsidRPr="0065791C">
              <w:rPr>
                <w:rFonts w:ascii="Times New Roman" w:hAnsi="Times New Roman" w:cs="Times New Roman"/>
                <w:sz w:val="24"/>
                <w:szCs w:val="24"/>
                <w:vertAlign w:val="superscript"/>
              </w:rPr>
              <w:t xml:space="preserve">2 </w:t>
            </w:r>
            <w:r>
              <w:rPr>
                <w:rFonts w:ascii="Times New Roman" w:hAnsi="Times New Roman" w:cs="Times New Roman"/>
                <w:sz w:val="24"/>
                <w:szCs w:val="24"/>
              </w:rPr>
              <w:t>торговой площади</w:t>
            </w:r>
          </w:p>
        </w:tc>
      </w:tr>
      <w:tr w:rsidR="00BC28CF" w:rsidRPr="006721A5" w:rsidTr="00D05D49">
        <w:trPr>
          <w:trHeight w:val="156"/>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База продоволь</w:t>
            </w:r>
            <w:r w:rsidRPr="006721A5">
              <w:rPr>
                <w:rFonts w:ascii="Times New Roman" w:hAnsi="Times New Roman" w:cs="Times New Roman"/>
                <w:spacing w:val="-3"/>
                <w:sz w:val="24"/>
                <w:szCs w:val="24"/>
              </w:rPr>
              <w:t>ственной и овощ</w:t>
            </w:r>
            <w:r w:rsidRPr="006721A5">
              <w:rPr>
                <w:rFonts w:ascii="Times New Roman" w:hAnsi="Times New Roman" w:cs="Times New Roman"/>
                <w:sz w:val="24"/>
                <w:szCs w:val="24"/>
              </w:rPr>
              <w:t xml:space="preserve">ной продукции с </w:t>
            </w:r>
          </w:p>
          <w:p w:rsidR="00BC28CF" w:rsidRPr="006721A5" w:rsidRDefault="00BC28CF" w:rsidP="00D05D49">
            <w:pPr>
              <w:rPr>
                <w:rFonts w:ascii="Times New Roman" w:hAnsi="Times New Roman" w:cs="Times New Roman"/>
                <w:sz w:val="24"/>
                <w:szCs w:val="24"/>
              </w:rPr>
            </w:pPr>
            <w:r w:rsidRPr="006721A5">
              <w:rPr>
                <w:rFonts w:ascii="Times New Roman" w:hAnsi="Times New Roman" w:cs="Times New Roman"/>
                <w:sz w:val="24"/>
                <w:szCs w:val="24"/>
              </w:rPr>
              <w:t>мелкооптовой продажей</w:t>
            </w:r>
          </w:p>
        </w:tc>
        <w:tc>
          <w:tcPr>
            <w:tcW w:w="1417" w:type="dxa"/>
            <w:gridSpan w:val="2"/>
            <w:shd w:val="clear" w:color="auto" w:fill="auto"/>
          </w:tcPr>
          <w:p w:rsidR="00D6097D" w:rsidRDefault="00D6097D" w:rsidP="00F46A31">
            <w:pPr>
              <w:ind w:left="-57" w:right="-57"/>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м</w:t>
            </w:r>
            <w:r w:rsidRPr="00D41E3E">
              <w:rPr>
                <w:rFonts w:ascii="Times New Roman" w:hAnsi="Times New Roman" w:cs="Times New Roman"/>
                <w:sz w:val="24"/>
                <w:szCs w:val="24"/>
                <w:vertAlign w:val="superscript"/>
              </w:rPr>
              <w:t>2</w:t>
            </w:r>
          </w:p>
          <w:p w:rsidR="00BC28CF" w:rsidRPr="006721A5" w:rsidRDefault="00BC28CF" w:rsidP="00F46A31">
            <w:pPr>
              <w:ind w:left="-57" w:right="-57"/>
              <w:jc w:val="center"/>
              <w:rPr>
                <w:rFonts w:ascii="Times New Roman" w:hAnsi="Times New Roman" w:cs="Times New Roman"/>
                <w:sz w:val="24"/>
                <w:szCs w:val="24"/>
              </w:rPr>
            </w:pPr>
            <w:r w:rsidRPr="006721A5">
              <w:rPr>
                <w:rFonts w:ascii="Times New Roman" w:hAnsi="Times New Roman" w:cs="Times New Roman"/>
                <w:sz w:val="24"/>
                <w:szCs w:val="24"/>
              </w:rPr>
              <w:t xml:space="preserve"> общей </w:t>
            </w:r>
            <w:r w:rsidRPr="006721A5">
              <w:rPr>
                <w:rFonts w:ascii="Times New Roman" w:hAnsi="Times New Roman" w:cs="Times New Roman"/>
                <w:spacing w:val="-3"/>
                <w:sz w:val="24"/>
                <w:szCs w:val="24"/>
              </w:rPr>
              <w:t>площади</w:t>
            </w:r>
          </w:p>
        </w:tc>
        <w:tc>
          <w:tcPr>
            <w:tcW w:w="1702" w:type="dxa"/>
            <w:gridSpan w:val="2"/>
          </w:tcPr>
          <w:p w:rsidR="00BC28CF" w:rsidRPr="006721A5" w:rsidRDefault="00D6097D"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1852" w:type="dxa"/>
            <w:gridSpan w:val="3"/>
            <w:shd w:val="clear" w:color="auto" w:fill="auto"/>
          </w:tcPr>
          <w:p w:rsidR="00BC28CF" w:rsidRPr="006721A5" w:rsidRDefault="00D6097D"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C28CF" w:rsidRPr="006721A5" w:rsidRDefault="00BC28CF" w:rsidP="00D6097D">
            <w:pPr>
              <w:jc w:val="both"/>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FE11B8" w:rsidRPr="006721A5" w:rsidTr="00F32626">
        <w:trPr>
          <w:trHeight w:val="156"/>
        </w:trPr>
        <w:tc>
          <w:tcPr>
            <w:tcW w:w="2539" w:type="dxa"/>
            <w:shd w:val="clear" w:color="auto" w:fill="auto"/>
          </w:tcPr>
          <w:p w:rsidR="00FE11B8" w:rsidRPr="006721A5" w:rsidRDefault="00FE11B8"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Предприятие </w:t>
            </w:r>
          </w:p>
          <w:p w:rsidR="00FE11B8" w:rsidRPr="006721A5" w:rsidRDefault="00FE11B8" w:rsidP="00F46A31">
            <w:pPr>
              <w:rPr>
                <w:rFonts w:ascii="Times New Roman" w:hAnsi="Times New Roman" w:cs="Times New Roman"/>
                <w:sz w:val="24"/>
                <w:szCs w:val="24"/>
              </w:rPr>
            </w:pPr>
            <w:r>
              <w:rPr>
                <w:rFonts w:ascii="Times New Roman" w:hAnsi="Times New Roman" w:cs="Times New Roman"/>
                <w:sz w:val="24"/>
                <w:szCs w:val="24"/>
              </w:rPr>
              <w:t>о</w:t>
            </w:r>
            <w:r w:rsidRPr="006721A5">
              <w:rPr>
                <w:rFonts w:ascii="Times New Roman" w:hAnsi="Times New Roman" w:cs="Times New Roman"/>
                <w:sz w:val="24"/>
                <w:szCs w:val="24"/>
              </w:rPr>
              <w:t>бщественного питания</w:t>
            </w:r>
          </w:p>
          <w:p w:rsidR="00FE11B8" w:rsidRPr="006721A5" w:rsidRDefault="00FE11B8" w:rsidP="00F46A31">
            <w:pPr>
              <w:jc w:val="both"/>
              <w:rPr>
                <w:rFonts w:ascii="Times New Roman" w:hAnsi="Times New Roman" w:cs="Times New Roman"/>
                <w:sz w:val="24"/>
                <w:szCs w:val="24"/>
              </w:rPr>
            </w:pPr>
          </w:p>
          <w:p w:rsidR="00FE11B8" w:rsidRPr="006721A5" w:rsidRDefault="00FE11B8" w:rsidP="00F46A31">
            <w:pPr>
              <w:rPr>
                <w:rFonts w:ascii="Times New Roman" w:hAnsi="Times New Roman" w:cs="Times New Roman"/>
                <w:sz w:val="24"/>
                <w:szCs w:val="24"/>
              </w:rPr>
            </w:pPr>
          </w:p>
        </w:tc>
        <w:tc>
          <w:tcPr>
            <w:tcW w:w="1417" w:type="dxa"/>
            <w:gridSpan w:val="2"/>
            <w:shd w:val="clear" w:color="auto" w:fill="auto"/>
          </w:tcPr>
          <w:p w:rsidR="00FE11B8" w:rsidRPr="006721A5" w:rsidRDefault="00FE11B8" w:rsidP="00F46A31">
            <w:pPr>
              <w:jc w:val="center"/>
              <w:rPr>
                <w:rFonts w:ascii="Times New Roman" w:hAnsi="Times New Roman" w:cs="Times New Roman"/>
                <w:sz w:val="24"/>
                <w:szCs w:val="24"/>
              </w:rPr>
            </w:pPr>
            <w:r w:rsidRPr="006721A5">
              <w:rPr>
                <w:rFonts w:ascii="Times New Roman" w:hAnsi="Times New Roman" w:cs="Times New Roman"/>
                <w:sz w:val="24"/>
                <w:szCs w:val="24"/>
              </w:rPr>
              <w:t>1 посадочное место</w:t>
            </w:r>
          </w:p>
          <w:p w:rsidR="00FE11B8" w:rsidRPr="006721A5" w:rsidRDefault="00FE11B8" w:rsidP="00F46A31">
            <w:pPr>
              <w:jc w:val="center"/>
              <w:rPr>
                <w:rFonts w:ascii="Times New Roman" w:hAnsi="Times New Roman" w:cs="Times New Roman"/>
                <w:sz w:val="24"/>
                <w:szCs w:val="24"/>
              </w:rPr>
            </w:pPr>
          </w:p>
          <w:p w:rsidR="00FE11B8" w:rsidRPr="006721A5" w:rsidRDefault="00FE11B8" w:rsidP="00F46A31">
            <w:pPr>
              <w:jc w:val="center"/>
              <w:rPr>
                <w:rFonts w:ascii="Times New Roman" w:hAnsi="Times New Roman" w:cs="Times New Roman"/>
                <w:sz w:val="24"/>
                <w:szCs w:val="24"/>
              </w:rPr>
            </w:pPr>
          </w:p>
        </w:tc>
        <w:tc>
          <w:tcPr>
            <w:tcW w:w="3554" w:type="dxa"/>
            <w:gridSpan w:val="5"/>
          </w:tcPr>
          <w:p w:rsidR="00FE11B8" w:rsidRPr="006721A5" w:rsidRDefault="00FE11B8" w:rsidP="00F46A31">
            <w:pPr>
              <w:jc w:val="center"/>
              <w:rPr>
                <w:rFonts w:ascii="Times New Roman" w:hAnsi="Times New Roman" w:cs="Times New Roman"/>
                <w:sz w:val="24"/>
                <w:szCs w:val="24"/>
              </w:rPr>
            </w:pPr>
            <w:r w:rsidRPr="006721A5">
              <w:rPr>
                <w:rFonts w:ascii="Times New Roman" w:hAnsi="Times New Roman" w:cs="Times New Roman"/>
                <w:sz w:val="24"/>
                <w:szCs w:val="24"/>
              </w:rPr>
              <w:t>40</w:t>
            </w:r>
          </w:p>
        </w:tc>
        <w:tc>
          <w:tcPr>
            <w:tcW w:w="3829" w:type="dxa"/>
            <w:shd w:val="clear" w:color="auto" w:fill="auto"/>
          </w:tcPr>
          <w:p w:rsidR="00FE11B8" w:rsidRPr="006721A5" w:rsidRDefault="00FE11B8" w:rsidP="00F46A31">
            <w:pPr>
              <w:ind w:firstLine="57"/>
              <w:rPr>
                <w:rFonts w:ascii="Times New Roman" w:hAnsi="Times New Roman" w:cs="Times New Roman"/>
                <w:sz w:val="24"/>
                <w:szCs w:val="24"/>
              </w:rPr>
            </w:pPr>
            <w:r w:rsidRPr="006721A5">
              <w:rPr>
                <w:rFonts w:ascii="Times New Roman" w:hAnsi="Times New Roman" w:cs="Times New Roman"/>
                <w:sz w:val="24"/>
                <w:szCs w:val="24"/>
              </w:rPr>
              <w:t>При числе мест, га на 100 мест:</w:t>
            </w:r>
          </w:p>
          <w:p w:rsidR="00FE11B8" w:rsidRPr="006721A5" w:rsidRDefault="00FE11B8" w:rsidP="00F46A31">
            <w:pPr>
              <w:ind w:firstLine="57"/>
              <w:rPr>
                <w:rFonts w:ascii="Times New Roman" w:hAnsi="Times New Roman" w:cs="Times New Roman"/>
                <w:sz w:val="24"/>
                <w:szCs w:val="24"/>
              </w:rPr>
            </w:pPr>
            <w:r w:rsidRPr="006721A5">
              <w:rPr>
                <w:rFonts w:ascii="Times New Roman" w:hAnsi="Times New Roman" w:cs="Times New Roman"/>
                <w:sz w:val="24"/>
                <w:szCs w:val="24"/>
              </w:rPr>
              <w:t>до 50 – 0,2-0,25;</w:t>
            </w:r>
          </w:p>
          <w:p w:rsidR="00FE11B8" w:rsidRPr="006721A5" w:rsidRDefault="00FE11B8" w:rsidP="00F46A31">
            <w:pPr>
              <w:ind w:firstLine="57"/>
              <w:rPr>
                <w:rFonts w:ascii="Times New Roman" w:hAnsi="Times New Roman" w:cs="Times New Roman"/>
                <w:sz w:val="24"/>
                <w:szCs w:val="24"/>
              </w:rPr>
            </w:pPr>
            <w:r w:rsidRPr="006721A5">
              <w:rPr>
                <w:rFonts w:ascii="Times New Roman" w:hAnsi="Times New Roman" w:cs="Times New Roman"/>
                <w:sz w:val="24"/>
                <w:szCs w:val="24"/>
              </w:rPr>
              <w:t>от 50 до 150 – 0,15-0,2;</w:t>
            </w:r>
          </w:p>
          <w:p w:rsidR="00FE11B8" w:rsidRPr="006721A5" w:rsidRDefault="00FE11B8" w:rsidP="00F46A31">
            <w:pPr>
              <w:ind w:firstLine="57"/>
              <w:rPr>
                <w:rFonts w:ascii="Times New Roman" w:hAnsi="Times New Roman" w:cs="Times New Roman"/>
                <w:sz w:val="24"/>
                <w:szCs w:val="24"/>
              </w:rPr>
            </w:pPr>
            <w:r w:rsidRPr="006721A5">
              <w:rPr>
                <w:rFonts w:ascii="Times New Roman" w:hAnsi="Times New Roman" w:cs="Times New Roman"/>
                <w:sz w:val="24"/>
                <w:szCs w:val="24"/>
              </w:rPr>
              <w:t>свыше 150 – 0,1</w:t>
            </w:r>
          </w:p>
        </w:tc>
        <w:tc>
          <w:tcPr>
            <w:tcW w:w="3545" w:type="dxa"/>
            <w:shd w:val="clear" w:color="auto" w:fill="auto"/>
          </w:tcPr>
          <w:p w:rsidR="00FE11B8" w:rsidRPr="006721A5" w:rsidRDefault="00FE11B8" w:rsidP="00F46A31">
            <w:pPr>
              <w:rPr>
                <w:rFonts w:ascii="Times New Roman" w:hAnsi="Times New Roman" w:cs="Times New Roman"/>
                <w:sz w:val="24"/>
                <w:szCs w:val="24"/>
              </w:rPr>
            </w:pPr>
            <w:r w:rsidRPr="006721A5">
              <w:rPr>
                <w:rFonts w:ascii="Times New Roman" w:hAnsi="Times New Roman" w:cs="Times New Roman"/>
                <w:spacing w:val="-4"/>
                <w:sz w:val="24"/>
                <w:szCs w:val="24"/>
              </w:rPr>
              <w:t xml:space="preserve">В </w:t>
            </w:r>
            <w:r w:rsidR="0031317A">
              <w:rPr>
                <w:rFonts w:ascii="Times New Roman" w:hAnsi="Times New Roman" w:cs="Times New Roman"/>
                <w:spacing w:val="-4"/>
                <w:sz w:val="24"/>
                <w:szCs w:val="24"/>
              </w:rPr>
              <w:t>городах</w:t>
            </w:r>
            <w:r w:rsidRPr="006721A5">
              <w:rPr>
                <w:rFonts w:ascii="Times New Roman" w:hAnsi="Times New Roman" w:cs="Times New Roman"/>
                <w:spacing w:val="-4"/>
                <w:sz w:val="24"/>
                <w:szCs w:val="24"/>
              </w:rPr>
              <w:t xml:space="preserve"> – центрах туризма </w:t>
            </w:r>
            <w:r w:rsidRPr="006721A5">
              <w:rPr>
                <w:rFonts w:ascii="Times New Roman" w:hAnsi="Times New Roman" w:cs="Times New Roman"/>
                <w:spacing w:val="-6"/>
                <w:sz w:val="24"/>
                <w:szCs w:val="24"/>
              </w:rPr>
              <w:t>расчет сети предприятий общест</w:t>
            </w:r>
            <w:r w:rsidRPr="006721A5">
              <w:rPr>
                <w:rFonts w:ascii="Times New Roman" w:hAnsi="Times New Roman" w:cs="Times New Roman"/>
                <w:spacing w:val="-4"/>
                <w:sz w:val="24"/>
                <w:szCs w:val="24"/>
              </w:rPr>
              <w:t xml:space="preserve">венного питания </w:t>
            </w:r>
            <w:r w:rsidRPr="006721A5">
              <w:rPr>
                <w:rFonts w:ascii="Times New Roman" w:hAnsi="Times New Roman" w:cs="Times New Roman"/>
                <w:sz w:val="24"/>
                <w:szCs w:val="24"/>
              </w:rPr>
              <w:t>принимать с учетом временного населения.</w:t>
            </w:r>
          </w:p>
          <w:p w:rsidR="00FE11B8" w:rsidRPr="006721A5" w:rsidRDefault="00FE11B8" w:rsidP="00F46A31">
            <w:pPr>
              <w:rPr>
                <w:rFonts w:ascii="Times New Roman" w:hAnsi="Times New Roman" w:cs="Times New Roman"/>
                <w:sz w:val="24"/>
                <w:szCs w:val="24"/>
              </w:rPr>
            </w:pPr>
            <w:r w:rsidRPr="006721A5">
              <w:rPr>
                <w:rFonts w:ascii="Times New Roman" w:hAnsi="Times New Roman" w:cs="Times New Roman"/>
                <w:sz w:val="24"/>
                <w:szCs w:val="24"/>
              </w:rPr>
              <w:t>Потребность в предприятиях общественного питания на производственных предприятиях, в учреждениях, организациях и учебных</w:t>
            </w:r>
            <w:r w:rsidRPr="006721A5">
              <w:rPr>
                <w:rFonts w:ascii="Times New Roman" w:hAnsi="Times New Roman" w:cs="Times New Roman"/>
                <w:spacing w:val="-2"/>
                <w:sz w:val="24"/>
                <w:szCs w:val="24"/>
              </w:rPr>
              <w:t xml:space="preserve"> за</w:t>
            </w:r>
            <w:r w:rsidRPr="006721A5">
              <w:rPr>
                <w:rFonts w:ascii="Times New Roman" w:hAnsi="Times New Roman" w:cs="Times New Roman"/>
                <w:sz w:val="24"/>
                <w:szCs w:val="24"/>
              </w:rPr>
              <w:t>ведениях рассчитывается по нормативам на 1 тыс. работающих (учащихся) в максимальную смену.</w:t>
            </w:r>
          </w:p>
          <w:p w:rsidR="00FE11B8" w:rsidRPr="006721A5" w:rsidRDefault="00FE11B8" w:rsidP="00F46A31">
            <w:pPr>
              <w:rPr>
                <w:rFonts w:ascii="Times New Roman" w:hAnsi="Times New Roman" w:cs="Times New Roman"/>
                <w:spacing w:val="-2"/>
                <w:sz w:val="24"/>
                <w:szCs w:val="24"/>
              </w:rPr>
            </w:pPr>
            <w:r w:rsidRPr="006721A5">
              <w:rPr>
                <w:rFonts w:ascii="Times New Roman" w:hAnsi="Times New Roman" w:cs="Times New Roman"/>
                <w:spacing w:val="-2"/>
                <w:sz w:val="24"/>
                <w:szCs w:val="24"/>
              </w:rPr>
              <w:t xml:space="preserve">В производственных зонах </w:t>
            </w:r>
            <w:r w:rsidR="00FF2DB5">
              <w:rPr>
                <w:rFonts w:ascii="Times New Roman" w:hAnsi="Times New Roman" w:cs="Times New Roman"/>
                <w:spacing w:val="-2"/>
                <w:sz w:val="24"/>
                <w:szCs w:val="24"/>
              </w:rPr>
              <w:t>сельских поселений</w:t>
            </w:r>
            <w:r>
              <w:rPr>
                <w:rFonts w:ascii="Times New Roman" w:hAnsi="Times New Roman" w:cs="Times New Roman"/>
                <w:spacing w:val="-2"/>
                <w:sz w:val="24"/>
                <w:szCs w:val="24"/>
              </w:rPr>
              <w:t xml:space="preserve"> </w:t>
            </w:r>
            <w:r w:rsidRPr="006721A5">
              <w:rPr>
                <w:rFonts w:ascii="Times New Roman" w:hAnsi="Times New Roman" w:cs="Times New Roman"/>
                <w:spacing w:val="-2"/>
                <w:sz w:val="24"/>
                <w:szCs w:val="24"/>
              </w:rPr>
              <w:t>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FE11B8" w:rsidRPr="006721A5" w:rsidRDefault="00FE11B8" w:rsidP="00B20724">
            <w:pPr>
              <w:rPr>
                <w:rFonts w:ascii="Times New Roman" w:hAnsi="Times New Roman" w:cs="Times New Roman"/>
                <w:spacing w:val="-2"/>
                <w:sz w:val="24"/>
                <w:szCs w:val="24"/>
              </w:rPr>
            </w:pPr>
            <w:r w:rsidRPr="006721A5">
              <w:rPr>
                <w:rFonts w:ascii="Times New Roman" w:hAnsi="Times New Roman" w:cs="Times New Roman"/>
                <w:sz w:val="24"/>
                <w:szCs w:val="24"/>
              </w:rPr>
              <w:t xml:space="preserve">Заготовочные предприятия </w:t>
            </w:r>
            <w:r w:rsidRPr="006721A5">
              <w:rPr>
                <w:rFonts w:ascii="Times New Roman" w:hAnsi="Times New Roman" w:cs="Times New Roman"/>
                <w:spacing w:val="-2"/>
                <w:sz w:val="24"/>
                <w:szCs w:val="24"/>
              </w:rPr>
              <w:t>общественного питания рас</w:t>
            </w:r>
            <w:r w:rsidRPr="006721A5">
              <w:rPr>
                <w:rFonts w:ascii="Times New Roman" w:hAnsi="Times New Roman" w:cs="Times New Roman"/>
                <w:sz w:val="24"/>
                <w:szCs w:val="24"/>
              </w:rPr>
              <w:t xml:space="preserve">считываются по норме – </w:t>
            </w:r>
            <w:smartTag w:uri="urn:schemas-microsoft-com:office:smarttags" w:element="metricconverter">
              <w:smartTagPr>
                <w:attr w:name="ProductID" w:val="300 кг"/>
              </w:smartTagPr>
              <w:r w:rsidRPr="006721A5">
                <w:rPr>
                  <w:rFonts w:ascii="Times New Roman" w:hAnsi="Times New Roman" w:cs="Times New Roman"/>
                  <w:sz w:val="24"/>
                  <w:szCs w:val="24"/>
                </w:rPr>
                <w:t>300 кг</w:t>
              </w:r>
            </w:smartTag>
            <w:r w:rsidRPr="006721A5">
              <w:rPr>
                <w:rFonts w:ascii="Times New Roman" w:hAnsi="Times New Roman" w:cs="Times New Roman"/>
                <w:sz w:val="24"/>
                <w:szCs w:val="24"/>
              </w:rPr>
              <w:t xml:space="preserve"> в сутки на 1 тыс. чел. </w:t>
            </w:r>
          </w:p>
        </w:tc>
      </w:tr>
      <w:tr w:rsidR="008A3AEB" w:rsidRPr="006721A5" w:rsidTr="00F32626">
        <w:trPr>
          <w:trHeight w:val="156"/>
        </w:trPr>
        <w:tc>
          <w:tcPr>
            <w:tcW w:w="14884" w:type="dxa"/>
            <w:gridSpan w:val="10"/>
          </w:tcPr>
          <w:p w:rsidR="008A3AEB" w:rsidRDefault="008A3AEB" w:rsidP="00F46A31">
            <w:pPr>
              <w:jc w:val="center"/>
              <w:rPr>
                <w:rFonts w:ascii="Times New Roman" w:hAnsi="Times New Roman" w:cs="Times New Roman"/>
                <w:sz w:val="24"/>
                <w:szCs w:val="24"/>
              </w:rPr>
            </w:pPr>
          </w:p>
          <w:p w:rsidR="008A3AEB" w:rsidRPr="006721A5" w:rsidRDefault="008A3AEB" w:rsidP="00F46A31">
            <w:pPr>
              <w:jc w:val="center"/>
              <w:rPr>
                <w:rFonts w:ascii="Times New Roman" w:hAnsi="Times New Roman" w:cs="Times New Roman"/>
                <w:sz w:val="24"/>
                <w:szCs w:val="24"/>
              </w:rPr>
            </w:pPr>
            <w:r w:rsidRPr="006721A5">
              <w:rPr>
                <w:rFonts w:ascii="Times New Roman" w:hAnsi="Times New Roman" w:cs="Times New Roman"/>
                <w:sz w:val="24"/>
                <w:szCs w:val="24"/>
              </w:rPr>
              <w:t>VI. Учреждения и предприятия бытового и коммунального обслуживания</w:t>
            </w:r>
          </w:p>
        </w:tc>
      </w:tr>
      <w:tr w:rsidR="00BC28CF" w:rsidRPr="006721A5" w:rsidTr="00D05D49">
        <w:trPr>
          <w:trHeight w:val="156"/>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Предприятия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бытового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обслуживания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населения</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рабочее место</w:t>
            </w:r>
          </w:p>
        </w:tc>
        <w:tc>
          <w:tcPr>
            <w:tcW w:w="1702" w:type="dxa"/>
            <w:gridSpan w:val="2"/>
          </w:tcPr>
          <w:p w:rsidR="00BC28CF" w:rsidRPr="006721A5" w:rsidRDefault="008A3AEB" w:rsidP="00F46A31">
            <w:pPr>
              <w:jc w:val="center"/>
              <w:rPr>
                <w:rFonts w:ascii="Times New Roman" w:hAnsi="Times New Roman" w:cs="Times New Roman"/>
                <w:sz w:val="24"/>
                <w:szCs w:val="24"/>
              </w:rPr>
            </w:pPr>
            <w:r>
              <w:rPr>
                <w:rFonts w:ascii="Times New Roman" w:hAnsi="Times New Roman" w:cs="Times New Roman"/>
                <w:sz w:val="24"/>
                <w:szCs w:val="24"/>
              </w:rPr>
              <w:t>5</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4</w:t>
            </w: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ind w:right="57"/>
              <w:rPr>
                <w:rFonts w:ascii="Times New Roman" w:hAnsi="Times New Roman" w:cs="Times New Roman"/>
                <w:spacing w:val="-2"/>
                <w:sz w:val="24"/>
                <w:szCs w:val="24"/>
              </w:rPr>
            </w:pPr>
            <w:r w:rsidRPr="006721A5">
              <w:rPr>
                <w:rFonts w:ascii="Times New Roman" w:hAnsi="Times New Roman" w:cs="Times New Roman"/>
                <w:spacing w:val="-2"/>
                <w:sz w:val="24"/>
                <w:szCs w:val="24"/>
              </w:rPr>
              <w:t>на 10 рабочих мест для предприятий мощностью, рабочих мест:</w:t>
            </w:r>
          </w:p>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10-50 – 0,1-</w:t>
            </w:r>
            <w:smartTag w:uri="urn:schemas-microsoft-com:office:smarttags" w:element="metricconverter">
              <w:smartTagPr>
                <w:attr w:name="ProductID" w:val="0,2 га"/>
              </w:smartTagPr>
              <w:r w:rsidRPr="006721A5">
                <w:rPr>
                  <w:rFonts w:ascii="Times New Roman" w:hAnsi="Times New Roman" w:cs="Times New Roman"/>
                  <w:sz w:val="24"/>
                  <w:szCs w:val="24"/>
                </w:rPr>
                <w:t>0,2 га</w:t>
              </w:r>
            </w:smartTag>
            <w:r w:rsidRPr="006721A5">
              <w:rPr>
                <w:rFonts w:ascii="Times New Roman" w:hAnsi="Times New Roman" w:cs="Times New Roman"/>
                <w:sz w:val="24"/>
                <w:szCs w:val="24"/>
              </w:rPr>
              <w:t>;</w:t>
            </w:r>
          </w:p>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50-150 – 0,05-</w:t>
            </w:r>
            <w:smartTag w:uri="urn:schemas-microsoft-com:office:smarttags" w:element="metricconverter">
              <w:smartTagPr>
                <w:attr w:name="ProductID" w:val="0,08 га"/>
              </w:smartTagPr>
              <w:r w:rsidRPr="006721A5">
                <w:rPr>
                  <w:rFonts w:ascii="Times New Roman" w:hAnsi="Times New Roman" w:cs="Times New Roman"/>
                  <w:sz w:val="24"/>
                  <w:szCs w:val="24"/>
                </w:rPr>
                <w:t>0,08 га</w:t>
              </w:r>
            </w:smartTag>
            <w:r w:rsidRPr="006721A5">
              <w:rPr>
                <w:rFonts w:ascii="Times New Roman" w:hAnsi="Times New Roman" w:cs="Times New Roman"/>
                <w:sz w:val="24"/>
                <w:szCs w:val="24"/>
              </w:rPr>
              <w:t>;</w:t>
            </w:r>
          </w:p>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св. 150 – 0,03-</w:t>
            </w:r>
            <w:smartTag w:uri="urn:schemas-microsoft-com:office:smarttags" w:element="metricconverter">
              <w:smartTagPr>
                <w:attr w:name="ProductID" w:val="0,04 га"/>
              </w:smartTagPr>
              <w:r w:rsidRPr="006721A5">
                <w:rPr>
                  <w:rFonts w:ascii="Times New Roman" w:hAnsi="Times New Roman" w:cs="Times New Roman"/>
                  <w:sz w:val="24"/>
                  <w:szCs w:val="24"/>
                </w:rPr>
                <w:t>0,04 га</w:t>
              </w:r>
            </w:smartTag>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156"/>
        </w:trPr>
        <w:tc>
          <w:tcPr>
            <w:tcW w:w="2539" w:type="dxa"/>
            <w:shd w:val="clear" w:color="auto" w:fill="auto"/>
          </w:tcPr>
          <w:p w:rsidR="00BC28CF" w:rsidRPr="00B20724" w:rsidRDefault="00BC28CF" w:rsidP="007C3AA5">
            <w:pPr>
              <w:ind w:right="-57"/>
              <w:rPr>
                <w:rFonts w:ascii="Times New Roman" w:hAnsi="Times New Roman" w:cs="Times New Roman"/>
                <w:sz w:val="22"/>
                <w:szCs w:val="22"/>
              </w:rPr>
            </w:pPr>
            <w:r w:rsidRPr="00B20724">
              <w:rPr>
                <w:rFonts w:ascii="Times New Roman" w:hAnsi="Times New Roman" w:cs="Times New Roman"/>
                <w:sz w:val="22"/>
                <w:szCs w:val="22"/>
              </w:rPr>
              <w:t xml:space="preserve">Производственное предприятие     бытового обслуживания малой мощности централизованного </w:t>
            </w:r>
            <w:r w:rsidRPr="00B20724">
              <w:rPr>
                <w:rFonts w:ascii="Times New Roman" w:hAnsi="Times New Roman" w:cs="Times New Roman"/>
                <w:spacing w:val="-2"/>
                <w:sz w:val="22"/>
                <w:szCs w:val="22"/>
              </w:rPr>
              <w:t>выполнения заказов</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рабочее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место</w:t>
            </w:r>
          </w:p>
        </w:tc>
        <w:tc>
          <w:tcPr>
            <w:tcW w:w="1702" w:type="dxa"/>
            <w:gridSpan w:val="2"/>
          </w:tcPr>
          <w:p w:rsidR="00BC28CF" w:rsidRPr="006721A5" w:rsidRDefault="007C3AA5" w:rsidP="00F46A31">
            <w:pPr>
              <w:jc w:val="center"/>
              <w:rPr>
                <w:rFonts w:ascii="Times New Roman" w:hAnsi="Times New Roman" w:cs="Times New Roman"/>
                <w:sz w:val="24"/>
                <w:szCs w:val="24"/>
              </w:rPr>
            </w:pPr>
            <w:r>
              <w:rPr>
                <w:rFonts w:ascii="Times New Roman" w:hAnsi="Times New Roman" w:cs="Times New Roman"/>
                <w:sz w:val="24"/>
                <w:szCs w:val="24"/>
              </w:rPr>
              <w:t>4</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3</w:t>
            </w: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smartTag w:uri="urn:schemas-microsoft-com:office:smarttags" w:element="metricconverter">
              <w:smartTagPr>
                <w:attr w:name="ProductID" w:val="1,2 га"/>
              </w:smartTagPr>
              <w:r w:rsidRPr="006721A5">
                <w:rPr>
                  <w:rFonts w:ascii="Times New Roman" w:hAnsi="Times New Roman" w:cs="Times New Roman"/>
                  <w:sz w:val="24"/>
                  <w:szCs w:val="24"/>
                </w:rPr>
                <w:t>1,2 га</w:t>
              </w:r>
            </w:smartTag>
            <w:r w:rsidRPr="006721A5">
              <w:rPr>
                <w:rFonts w:ascii="Times New Roman" w:hAnsi="Times New Roman" w:cs="Times New Roman"/>
                <w:sz w:val="24"/>
                <w:szCs w:val="24"/>
              </w:rPr>
              <w:t xml:space="preserve"> на объект</w:t>
            </w:r>
          </w:p>
        </w:tc>
        <w:tc>
          <w:tcPr>
            <w:tcW w:w="3545" w:type="dxa"/>
            <w:shd w:val="clear" w:color="auto" w:fill="auto"/>
          </w:tcPr>
          <w:p w:rsidR="00BC28CF" w:rsidRPr="006721A5" w:rsidRDefault="00BC28CF" w:rsidP="00F46A31">
            <w:pPr>
              <w:ind w:right="57"/>
              <w:rPr>
                <w:rFonts w:ascii="Times New Roman" w:hAnsi="Times New Roman" w:cs="Times New Roman"/>
                <w:sz w:val="24"/>
                <w:szCs w:val="24"/>
              </w:rPr>
            </w:pPr>
            <w:r w:rsidRPr="006721A5">
              <w:rPr>
                <w:rFonts w:ascii="Times New Roman" w:hAnsi="Times New Roman" w:cs="Times New Roman"/>
                <w:spacing w:val="-2"/>
                <w:sz w:val="24"/>
                <w:szCs w:val="24"/>
              </w:rPr>
              <w:t>Располагать предприя</w:t>
            </w:r>
            <w:r w:rsidRPr="006721A5">
              <w:rPr>
                <w:rFonts w:ascii="Times New Roman" w:hAnsi="Times New Roman" w:cs="Times New Roman"/>
                <w:sz w:val="24"/>
                <w:szCs w:val="24"/>
              </w:rPr>
              <w:t>тие предпочтительно в производственно-коммунальной зоне</w:t>
            </w:r>
          </w:p>
        </w:tc>
      </w:tr>
      <w:tr w:rsidR="00BC28CF" w:rsidRPr="006721A5" w:rsidTr="00D05D49">
        <w:trPr>
          <w:trHeight w:val="156"/>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 xml:space="preserve">Предприятие по </w:t>
            </w:r>
            <w:r w:rsidRPr="006721A5">
              <w:rPr>
                <w:rFonts w:ascii="Times New Roman" w:hAnsi="Times New Roman" w:cs="Times New Roman"/>
                <w:spacing w:val="-2"/>
                <w:sz w:val="24"/>
                <w:szCs w:val="24"/>
              </w:rPr>
              <w:t>стирке белья (фаб</w:t>
            </w:r>
            <w:r w:rsidRPr="006721A5">
              <w:rPr>
                <w:rFonts w:ascii="Times New Roman" w:hAnsi="Times New Roman" w:cs="Times New Roman"/>
                <w:sz w:val="24"/>
                <w:szCs w:val="24"/>
              </w:rPr>
              <w:t>рика-прачечная)</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кг/</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смену</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1E0578" w:rsidP="00F46A31">
            <w:pPr>
              <w:jc w:val="center"/>
              <w:rPr>
                <w:rFonts w:ascii="Times New Roman" w:hAnsi="Times New Roman" w:cs="Times New Roman"/>
                <w:sz w:val="24"/>
                <w:szCs w:val="24"/>
              </w:rPr>
            </w:pPr>
            <w:r>
              <w:rPr>
                <w:rFonts w:ascii="Times New Roman" w:hAnsi="Times New Roman" w:cs="Times New Roman"/>
                <w:sz w:val="24"/>
                <w:szCs w:val="24"/>
              </w:rPr>
              <w:t>110</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40</w:t>
            </w: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smartTag w:uri="urn:schemas-microsoft-com:office:smarttags" w:element="metricconverter">
              <w:smartTagPr>
                <w:attr w:name="ProductID" w:val="1,0 га"/>
              </w:smartTagPr>
              <w:r w:rsidRPr="006721A5">
                <w:rPr>
                  <w:rFonts w:ascii="Times New Roman" w:hAnsi="Times New Roman" w:cs="Times New Roman"/>
                  <w:sz w:val="24"/>
                  <w:szCs w:val="24"/>
                </w:rPr>
                <w:t>1,0 га</w:t>
              </w:r>
            </w:smartTag>
            <w:r w:rsidRPr="006721A5">
              <w:rPr>
                <w:rFonts w:ascii="Times New Roman" w:hAnsi="Times New Roman" w:cs="Times New Roman"/>
                <w:sz w:val="24"/>
                <w:szCs w:val="24"/>
              </w:rPr>
              <w:t xml:space="preserve"> на объект</w:t>
            </w: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То же</w:t>
            </w:r>
          </w:p>
        </w:tc>
      </w:tr>
      <w:tr w:rsidR="00BC28CF" w:rsidRPr="006721A5" w:rsidTr="00D05D49">
        <w:trPr>
          <w:trHeight w:val="156"/>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Прачечная самообслуживания, мини-прачечная</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кг/</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смену</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A343CF" w:rsidP="00F46A31">
            <w:pPr>
              <w:jc w:val="center"/>
              <w:rPr>
                <w:rFonts w:ascii="Times New Roman" w:hAnsi="Times New Roman" w:cs="Times New Roman"/>
                <w:sz w:val="24"/>
                <w:szCs w:val="24"/>
              </w:rPr>
            </w:pPr>
            <w:r>
              <w:rPr>
                <w:rFonts w:ascii="Times New Roman" w:hAnsi="Times New Roman" w:cs="Times New Roman"/>
                <w:sz w:val="24"/>
                <w:szCs w:val="24"/>
              </w:rPr>
              <w:t>10</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20</w:t>
            </w: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0,1-</w:t>
            </w:r>
            <w:smartTag w:uri="urn:schemas-microsoft-com:office:smarttags" w:element="metricconverter">
              <w:smartTagPr>
                <w:attr w:name="ProductID" w:val="0,2 га"/>
              </w:smartTagPr>
              <w:r w:rsidRPr="006721A5">
                <w:rPr>
                  <w:rFonts w:ascii="Times New Roman" w:hAnsi="Times New Roman" w:cs="Times New Roman"/>
                  <w:sz w:val="24"/>
                  <w:szCs w:val="24"/>
                </w:rPr>
                <w:t>0,2 га</w:t>
              </w:r>
            </w:smartTag>
            <w:r w:rsidRPr="006721A5">
              <w:rPr>
                <w:rFonts w:ascii="Times New Roman" w:hAnsi="Times New Roman" w:cs="Times New Roman"/>
                <w:sz w:val="24"/>
                <w:szCs w:val="24"/>
              </w:rPr>
              <w:t xml:space="preserve"> на объект</w:t>
            </w: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BC28CF" w:rsidRPr="006721A5" w:rsidTr="000C122E">
        <w:trPr>
          <w:trHeight w:val="156"/>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Предприятия по химчистке</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кг/</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смену</w:t>
            </w:r>
          </w:p>
        </w:tc>
        <w:tc>
          <w:tcPr>
            <w:tcW w:w="1702" w:type="dxa"/>
            <w:gridSpan w:val="2"/>
          </w:tcPr>
          <w:p w:rsidR="00BC28CF" w:rsidRPr="006721A5" w:rsidRDefault="000C122E" w:rsidP="00B20724">
            <w:pPr>
              <w:jc w:val="center"/>
              <w:rPr>
                <w:rFonts w:ascii="Times New Roman" w:hAnsi="Times New Roman" w:cs="Times New Roman"/>
                <w:sz w:val="24"/>
                <w:szCs w:val="24"/>
              </w:rPr>
            </w:pPr>
            <w:r>
              <w:rPr>
                <w:rFonts w:ascii="Times New Roman" w:hAnsi="Times New Roman" w:cs="Times New Roman"/>
                <w:sz w:val="24"/>
                <w:szCs w:val="24"/>
              </w:rPr>
              <w:t>4</w:t>
            </w:r>
          </w:p>
        </w:tc>
        <w:tc>
          <w:tcPr>
            <w:tcW w:w="1852" w:type="dxa"/>
            <w:gridSpan w:val="3"/>
            <w:shd w:val="clear" w:color="auto" w:fill="auto"/>
          </w:tcPr>
          <w:p w:rsidR="00BC28CF" w:rsidRPr="006721A5" w:rsidRDefault="000C122E" w:rsidP="000C122E">
            <w:pPr>
              <w:jc w:val="center"/>
              <w:rPr>
                <w:rFonts w:ascii="Times New Roman" w:hAnsi="Times New Roman" w:cs="Times New Roman"/>
                <w:sz w:val="24"/>
                <w:szCs w:val="24"/>
              </w:rPr>
            </w:pPr>
            <w:r>
              <w:rPr>
                <w:rFonts w:ascii="Times New Roman" w:hAnsi="Times New Roman" w:cs="Times New Roman"/>
                <w:sz w:val="24"/>
                <w:szCs w:val="24"/>
              </w:rPr>
              <w:t>2,3</w:t>
            </w: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smartTag w:uri="urn:schemas-microsoft-com:office:smarttags" w:element="metricconverter">
              <w:smartTagPr>
                <w:attr w:name="ProductID" w:val="1,0 га"/>
              </w:smartTagPr>
              <w:r w:rsidRPr="006721A5">
                <w:rPr>
                  <w:rFonts w:ascii="Times New Roman" w:hAnsi="Times New Roman" w:cs="Times New Roman"/>
                  <w:sz w:val="24"/>
                  <w:szCs w:val="24"/>
                </w:rPr>
                <w:t>1,0 га</w:t>
              </w:r>
            </w:smartTag>
            <w:r w:rsidRPr="006721A5">
              <w:rPr>
                <w:rFonts w:ascii="Times New Roman" w:hAnsi="Times New Roman" w:cs="Times New Roman"/>
                <w:sz w:val="24"/>
                <w:szCs w:val="24"/>
              </w:rPr>
              <w:t xml:space="preserve"> на объект</w:t>
            </w: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Располагать предприятие пред</w:t>
            </w:r>
            <w:r w:rsidRPr="006721A5">
              <w:rPr>
                <w:rFonts w:ascii="Times New Roman" w:hAnsi="Times New Roman" w:cs="Times New Roman"/>
                <w:spacing w:val="-4"/>
                <w:sz w:val="24"/>
                <w:szCs w:val="24"/>
              </w:rPr>
              <w:t>почтительно в производственно-</w:t>
            </w:r>
            <w:r w:rsidRPr="006721A5">
              <w:rPr>
                <w:rFonts w:ascii="Times New Roman" w:hAnsi="Times New Roman" w:cs="Times New Roman"/>
                <w:sz w:val="24"/>
                <w:szCs w:val="24"/>
              </w:rPr>
              <w:t>коммунальной зоне</w:t>
            </w:r>
          </w:p>
        </w:tc>
      </w:tr>
      <w:tr w:rsidR="00BC28CF" w:rsidRPr="006721A5" w:rsidTr="00D05D49">
        <w:trPr>
          <w:trHeight w:val="156"/>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Фабрики-химчистки</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кг/</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смену</w:t>
            </w:r>
          </w:p>
        </w:tc>
        <w:tc>
          <w:tcPr>
            <w:tcW w:w="1702" w:type="dxa"/>
            <w:gridSpan w:val="2"/>
          </w:tcPr>
          <w:p w:rsidR="00BC28CF" w:rsidRPr="006721A5" w:rsidRDefault="000C122E" w:rsidP="00F46A31">
            <w:pPr>
              <w:jc w:val="center"/>
              <w:rPr>
                <w:rFonts w:ascii="Times New Roman" w:hAnsi="Times New Roman" w:cs="Times New Roman"/>
                <w:sz w:val="24"/>
                <w:szCs w:val="24"/>
              </w:rPr>
            </w:pPr>
            <w:r>
              <w:rPr>
                <w:rFonts w:ascii="Times New Roman" w:hAnsi="Times New Roman" w:cs="Times New Roman"/>
                <w:sz w:val="24"/>
                <w:szCs w:val="24"/>
              </w:rPr>
              <w:t>7,4</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2,3</w:t>
            </w: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smartTag w:uri="urn:schemas-microsoft-com:office:smarttags" w:element="metricconverter">
              <w:smartTagPr>
                <w:attr w:name="ProductID" w:val="10 га"/>
              </w:smartTagPr>
              <w:r w:rsidRPr="006721A5">
                <w:rPr>
                  <w:rFonts w:ascii="Times New Roman" w:hAnsi="Times New Roman" w:cs="Times New Roman"/>
                  <w:sz w:val="24"/>
                  <w:szCs w:val="24"/>
                </w:rPr>
                <w:t>10 га</w:t>
              </w:r>
            </w:smartTag>
            <w:r w:rsidRPr="006721A5">
              <w:rPr>
                <w:rFonts w:ascii="Times New Roman" w:hAnsi="Times New Roman" w:cs="Times New Roman"/>
                <w:sz w:val="24"/>
                <w:szCs w:val="24"/>
              </w:rPr>
              <w:t xml:space="preserve"> на объект</w:t>
            </w: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BC28CF" w:rsidRPr="006721A5" w:rsidTr="00D05D49">
        <w:trPr>
          <w:trHeight w:val="156"/>
        </w:trPr>
        <w:tc>
          <w:tcPr>
            <w:tcW w:w="2539"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pacing w:val="-2"/>
                <w:sz w:val="24"/>
                <w:szCs w:val="24"/>
              </w:rPr>
              <w:t>Химчистка само</w:t>
            </w:r>
            <w:r w:rsidRPr="006721A5">
              <w:rPr>
                <w:rFonts w:ascii="Times New Roman" w:hAnsi="Times New Roman" w:cs="Times New Roman"/>
                <w:sz w:val="24"/>
                <w:szCs w:val="24"/>
              </w:rPr>
              <w:t>обслуживания, мини-химчистка</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кг/</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смену</w:t>
            </w:r>
          </w:p>
          <w:p w:rsidR="00BC28CF" w:rsidRPr="006721A5" w:rsidRDefault="00BC28CF" w:rsidP="00F46A31">
            <w:pPr>
              <w:jc w:val="center"/>
              <w:rPr>
                <w:rFonts w:ascii="Times New Roman" w:hAnsi="Times New Roman" w:cs="Times New Roman"/>
                <w:sz w:val="24"/>
                <w:szCs w:val="24"/>
              </w:rPr>
            </w:pPr>
          </w:p>
        </w:tc>
        <w:tc>
          <w:tcPr>
            <w:tcW w:w="1702" w:type="dxa"/>
            <w:gridSpan w:val="2"/>
          </w:tcPr>
          <w:p w:rsidR="00BC28CF" w:rsidRPr="006721A5" w:rsidRDefault="00180DA1" w:rsidP="00F46A31">
            <w:pPr>
              <w:jc w:val="center"/>
              <w:rPr>
                <w:rFonts w:ascii="Times New Roman" w:hAnsi="Times New Roman" w:cs="Times New Roman"/>
                <w:sz w:val="24"/>
                <w:szCs w:val="24"/>
              </w:rPr>
            </w:pPr>
            <w:r>
              <w:rPr>
                <w:rFonts w:ascii="Times New Roman" w:hAnsi="Times New Roman" w:cs="Times New Roman"/>
                <w:sz w:val="24"/>
                <w:szCs w:val="24"/>
              </w:rPr>
              <w:t>4</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1,2</w:t>
            </w: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0,1-</w:t>
            </w:r>
            <w:smartTag w:uri="urn:schemas-microsoft-com:office:smarttags" w:element="metricconverter">
              <w:smartTagPr>
                <w:attr w:name="ProductID" w:val="0,2 га"/>
              </w:smartTagPr>
              <w:r w:rsidRPr="006721A5">
                <w:rPr>
                  <w:rFonts w:ascii="Times New Roman" w:hAnsi="Times New Roman" w:cs="Times New Roman"/>
                  <w:sz w:val="24"/>
                  <w:szCs w:val="24"/>
                </w:rPr>
                <w:t>0,2 га</w:t>
              </w:r>
            </w:smartTag>
            <w:r w:rsidRPr="006721A5">
              <w:rPr>
                <w:rFonts w:ascii="Times New Roman" w:hAnsi="Times New Roman" w:cs="Times New Roman"/>
                <w:sz w:val="24"/>
                <w:szCs w:val="24"/>
              </w:rPr>
              <w:t xml:space="preserve"> на объект</w:t>
            </w: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BC28CF" w:rsidRPr="006721A5" w:rsidTr="00D05D49">
        <w:trPr>
          <w:trHeight w:val="156"/>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Банно-оздоровительный комплекс</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AF3DBF">
            <w:pPr>
              <w:jc w:val="center"/>
              <w:rPr>
                <w:rFonts w:ascii="Times New Roman" w:hAnsi="Times New Roman" w:cs="Times New Roman"/>
                <w:sz w:val="24"/>
                <w:szCs w:val="24"/>
              </w:rPr>
            </w:pPr>
            <w:r w:rsidRPr="006721A5">
              <w:rPr>
                <w:rFonts w:ascii="Times New Roman" w:hAnsi="Times New Roman" w:cs="Times New Roman"/>
                <w:sz w:val="24"/>
                <w:szCs w:val="24"/>
              </w:rPr>
              <w:t>помывочно</w:t>
            </w:r>
            <w:r w:rsidR="00AF3DBF">
              <w:rPr>
                <w:rFonts w:ascii="Times New Roman" w:hAnsi="Times New Roman" w:cs="Times New Roman"/>
                <w:sz w:val="24"/>
                <w:szCs w:val="24"/>
              </w:rPr>
              <w:t>е</w:t>
            </w:r>
            <w:r w:rsidRPr="006721A5">
              <w:rPr>
                <w:rFonts w:ascii="Times New Roman" w:hAnsi="Times New Roman" w:cs="Times New Roman"/>
                <w:sz w:val="24"/>
                <w:szCs w:val="24"/>
              </w:rPr>
              <w:t xml:space="preserve"> место</w:t>
            </w:r>
          </w:p>
        </w:tc>
        <w:tc>
          <w:tcPr>
            <w:tcW w:w="1702" w:type="dxa"/>
            <w:gridSpan w:val="2"/>
          </w:tcPr>
          <w:p w:rsidR="00BC28CF" w:rsidRPr="006721A5" w:rsidRDefault="00AF3DBF" w:rsidP="00F46A31">
            <w:pPr>
              <w:jc w:val="center"/>
              <w:rPr>
                <w:rFonts w:ascii="Times New Roman" w:hAnsi="Times New Roman" w:cs="Times New Roman"/>
                <w:sz w:val="24"/>
                <w:szCs w:val="24"/>
              </w:rPr>
            </w:pPr>
            <w:r>
              <w:rPr>
                <w:rFonts w:ascii="Times New Roman" w:hAnsi="Times New Roman" w:cs="Times New Roman"/>
                <w:sz w:val="24"/>
                <w:szCs w:val="24"/>
              </w:rPr>
              <w:t>5</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7</w:t>
            </w: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0,2-</w:t>
            </w:r>
            <w:smartTag w:uri="urn:schemas-microsoft-com:office:smarttags" w:element="metricconverter">
              <w:smartTagPr>
                <w:attr w:name="ProductID" w:val="0,4 га"/>
              </w:smartTagPr>
              <w:r w:rsidRPr="006721A5">
                <w:rPr>
                  <w:rFonts w:ascii="Times New Roman" w:hAnsi="Times New Roman" w:cs="Times New Roman"/>
                  <w:sz w:val="24"/>
                  <w:szCs w:val="24"/>
                </w:rPr>
                <w:t>0,4 га</w:t>
              </w:r>
            </w:smartTag>
            <w:r w:rsidRPr="006721A5">
              <w:rPr>
                <w:rFonts w:ascii="Times New Roman" w:hAnsi="Times New Roman" w:cs="Times New Roman"/>
                <w:sz w:val="24"/>
                <w:szCs w:val="24"/>
              </w:rPr>
              <w:t xml:space="preserve"> на объект</w:t>
            </w: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AF3DBF">
            <w:pPr>
              <w:ind w:right="57"/>
              <w:rPr>
                <w:rFonts w:ascii="Times New Roman" w:hAnsi="Times New Roman" w:cs="Times New Roman"/>
                <w:sz w:val="24"/>
                <w:szCs w:val="24"/>
              </w:rPr>
            </w:pPr>
            <w:r w:rsidRPr="006721A5">
              <w:rPr>
                <w:rFonts w:ascii="Times New Roman" w:hAnsi="Times New Roman" w:cs="Times New Roman"/>
                <w:sz w:val="24"/>
                <w:szCs w:val="24"/>
              </w:rPr>
              <w:t>В</w:t>
            </w:r>
            <w:r>
              <w:rPr>
                <w:rFonts w:ascii="Times New Roman" w:hAnsi="Times New Roman" w:cs="Times New Roman"/>
                <w:sz w:val="24"/>
                <w:szCs w:val="24"/>
              </w:rPr>
              <w:t xml:space="preserve"> </w:t>
            </w:r>
            <w:r w:rsidR="00AF3DBF">
              <w:rPr>
                <w:rFonts w:ascii="Times New Roman" w:hAnsi="Times New Roman" w:cs="Times New Roman"/>
                <w:sz w:val="24"/>
                <w:szCs w:val="24"/>
              </w:rPr>
              <w:t>городских поселениях</w:t>
            </w:r>
            <w:r>
              <w:rPr>
                <w:rFonts w:ascii="Times New Roman" w:hAnsi="Times New Roman" w:cs="Times New Roman"/>
                <w:sz w:val="24"/>
                <w:szCs w:val="24"/>
              </w:rPr>
              <w:t>,</w:t>
            </w:r>
            <w:r w:rsidRPr="006721A5">
              <w:rPr>
                <w:rFonts w:ascii="Times New Roman" w:hAnsi="Times New Roman" w:cs="Times New Roman"/>
                <w:spacing w:val="-2"/>
                <w:sz w:val="24"/>
                <w:szCs w:val="24"/>
              </w:rPr>
              <w:t xml:space="preserve"> обеспечен</w:t>
            </w:r>
            <w:r w:rsidRPr="006721A5">
              <w:rPr>
                <w:rFonts w:ascii="Times New Roman" w:hAnsi="Times New Roman" w:cs="Times New Roman"/>
                <w:sz w:val="24"/>
                <w:szCs w:val="24"/>
              </w:rPr>
              <w:t xml:space="preserve">ных благоустроенным </w:t>
            </w:r>
            <w:r w:rsidRPr="006721A5">
              <w:rPr>
                <w:rFonts w:ascii="Times New Roman" w:hAnsi="Times New Roman" w:cs="Times New Roman"/>
                <w:spacing w:val="-2"/>
                <w:sz w:val="24"/>
                <w:szCs w:val="24"/>
              </w:rPr>
              <w:t>жилым фондом, нормы</w:t>
            </w:r>
            <w:r w:rsidRPr="006721A5">
              <w:rPr>
                <w:rFonts w:ascii="Times New Roman" w:hAnsi="Times New Roman" w:cs="Times New Roman"/>
                <w:sz w:val="24"/>
                <w:szCs w:val="24"/>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BC28CF" w:rsidRPr="006721A5" w:rsidTr="00D05D49">
        <w:trPr>
          <w:trHeight w:val="156"/>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Гостиница</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1 место</w:t>
            </w:r>
          </w:p>
        </w:tc>
        <w:tc>
          <w:tcPr>
            <w:tcW w:w="1702" w:type="dxa"/>
            <w:gridSpan w:val="2"/>
          </w:tcPr>
          <w:p w:rsidR="00BC28CF" w:rsidRPr="006721A5" w:rsidRDefault="00E92CEF" w:rsidP="00F46A31">
            <w:pPr>
              <w:jc w:val="center"/>
              <w:rPr>
                <w:rFonts w:ascii="Times New Roman" w:hAnsi="Times New Roman" w:cs="Times New Roman"/>
                <w:sz w:val="24"/>
                <w:szCs w:val="24"/>
              </w:rPr>
            </w:pPr>
            <w:r w:rsidRPr="006721A5">
              <w:rPr>
                <w:rFonts w:ascii="Times New Roman" w:hAnsi="Times New Roman" w:cs="Times New Roman"/>
                <w:sz w:val="24"/>
                <w:szCs w:val="24"/>
              </w:rPr>
              <w:t>6,0</w:t>
            </w:r>
          </w:p>
        </w:tc>
        <w:tc>
          <w:tcPr>
            <w:tcW w:w="1852" w:type="dxa"/>
            <w:gridSpan w:val="3"/>
            <w:shd w:val="clear" w:color="auto" w:fill="auto"/>
          </w:tcPr>
          <w:p w:rsidR="00BC28CF" w:rsidRPr="006721A5" w:rsidRDefault="00E92CEF"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При числе мест гостиницы:</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от 25 до 100 – 55;</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св. 100 до 500 – 30;</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св. 500 до 1000 – 20;</w:t>
            </w:r>
          </w:p>
          <w:p w:rsidR="00BC28CF" w:rsidRPr="006721A5" w:rsidRDefault="00BC28CF" w:rsidP="00F46A31">
            <w:pPr>
              <w:jc w:val="center"/>
              <w:rPr>
                <w:rFonts w:ascii="Times New Roman" w:hAnsi="Times New Roman" w:cs="Times New Roman"/>
                <w:spacing w:val="-2"/>
                <w:sz w:val="24"/>
                <w:szCs w:val="24"/>
              </w:rPr>
            </w:pPr>
            <w:r w:rsidRPr="006721A5">
              <w:rPr>
                <w:rFonts w:ascii="Times New Roman" w:hAnsi="Times New Roman" w:cs="Times New Roman"/>
                <w:sz w:val="24"/>
                <w:szCs w:val="24"/>
              </w:rPr>
              <w:t>св. 1000 до 2000 - 15</w:t>
            </w:r>
          </w:p>
        </w:tc>
        <w:tc>
          <w:tcPr>
            <w:tcW w:w="3545" w:type="dxa"/>
            <w:shd w:val="clear" w:color="auto" w:fill="auto"/>
          </w:tcPr>
          <w:p w:rsidR="00BC28CF" w:rsidRPr="006721A5" w:rsidRDefault="00BC28CF" w:rsidP="00F46A31">
            <w:pPr>
              <w:rPr>
                <w:rFonts w:ascii="Times New Roman" w:hAnsi="Times New Roman" w:cs="Times New Roman"/>
                <w:sz w:val="24"/>
                <w:szCs w:val="24"/>
              </w:rPr>
            </w:pPr>
          </w:p>
        </w:tc>
      </w:tr>
      <w:tr w:rsidR="00BC28CF" w:rsidRPr="006721A5" w:rsidTr="00D05D49">
        <w:trPr>
          <w:trHeight w:val="156"/>
        </w:trPr>
        <w:tc>
          <w:tcPr>
            <w:tcW w:w="2539" w:type="dxa"/>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Пожарное депо</w:t>
            </w:r>
          </w:p>
          <w:p w:rsidR="00BC28CF" w:rsidRPr="006721A5" w:rsidRDefault="00BC28CF" w:rsidP="00F46A31">
            <w:pPr>
              <w:jc w:val="both"/>
              <w:rPr>
                <w:rFonts w:ascii="Times New Roman" w:hAnsi="Times New Roman" w:cs="Times New Roman"/>
                <w:sz w:val="24"/>
                <w:szCs w:val="24"/>
              </w:rPr>
            </w:pP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пожарный автомобиль</w:t>
            </w:r>
          </w:p>
        </w:tc>
        <w:tc>
          <w:tcPr>
            <w:tcW w:w="1702" w:type="dxa"/>
            <w:gridSpan w:val="2"/>
          </w:tcPr>
          <w:p w:rsidR="00BC28CF" w:rsidRDefault="00FE027F" w:rsidP="00F46A31">
            <w:pPr>
              <w:jc w:val="center"/>
              <w:rPr>
                <w:rFonts w:ascii="Times New Roman" w:hAnsi="Times New Roman" w:cs="Times New Roman"/>
                <w:sz w:val="24"/>
                <w:szCs w:val="24"/>
              </w:rPr>
            </w:pPr>
            <w:r>
              <w:rPr>
                <w:rFonts w:ascii="Times New Roman" w:hAnsi="Times New Roman" w:cs="Times New Roman"/>
                <w:sz w:val="24"/>
                <w:szCs w:val="24"/>
              </w:rPr>
              <w:t>0,4-0,2</w:t>
            </w:r>
          </w:p>
          <w:p w:rsidR="00FE027F" w:rsidRPr="006721A5" w:rsidRDefault="00FE027F" w:rsidP="00FE027F">
            <w:pPr>
              <w:jc w:val="center"/>
              <w:rPr>
                <w:rFonts w:ascii="Times New Roman" w:hAnsi="Times New Roman" w:cs="Times New Roman"/>
                <w:sz w:val="24"/>
                <w:szCs w:val="24"/>
              </w:rPr>
            </w:pPr>
            <w:r>
              <w:rPr>
                <w:rFonts w:ascii="Times New Roman" w:hAnsi="Times New Roman" w:cs="Times New Roman"/>
                <w:sz w:val="24"/>
                <w:szCs w:val="24"/>
              </w:rPr>
              <w:t xml:space="preserve"> в зависимости от размера территории города</w:t>
            </w:r>
          </w:p>
        </w:tc>
        <w:tc>
          <w:tcPr>
            <w:tcW w:w="1852" w:type="dxa"/>
            <w:gridSpan w:val="3"/>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0,4</w:t>
            </w: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smartTag w:uri="urn:schemas-microsoft-com:office:smarttags" w:element="metricconverter">
              <w:smartTagPr>
                <w:attr w:name="ProductID" w:val="2,0 га"/>
              </w:smartTagPr>
              <w:r w:rsidRPr="006721A5">
                <w:rPr>
                  <w:rFonts w:ascii="Times New Roman" w:hAnsi="Times New Roman" w:cs="Times New Roman"/>
                  <w:sz w:val="24"/>
                  <w:szCs w:val="24"/>
                </w:rPr>
                <w:t>2,0 га</w:t>
              </w:r>
            </w:smartTag>
            <w:r w:rsidRPr="006721A5">
              <w:rPr>
                <w:rFonts w:ascii="Times New Roman" w:hAnsi="Times New Roman" w:cs="Times New Roman"/>
                <w:sz w:val="24"/>
                <w:szCs w:val="24"/>
              </w:rPr>
              <w:t xml:space="preserve"> на объект</w:t>
            </w: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ind w:right="57"/>
              <w:rPr>
                <w:rFonts w:ascii="Times New Roman" w:hAnsi="Times New Roman" w:cs="Times New Roman"/>
                <w:sz w:val="24"/>
                <w:szCs w:val="24"/>
              </w:rPr>
            </w:pPr>
            <w:r w:rsidRPr="006721A5">
              <w:rPr>
                <w:rFonts w:ascii="Times New Roman" w:hAnsi="Times New Roman" w:cs="Times New Roman"/>
                <w:sz w:val="24"/>
                <w:szCs w:val="24"/>
              </w:rPr>
              <w:t>Расчет по НПБ 101-95</w:t>
            </w:r>
          </w:p>
          <w:p w:rsidR="00BC28CF" w:rsidRPr="006721A5" w:rsidRDefault="00FE027F" w:rsidP="00F46A31">
            <w:pPr>
              <w:rPr>
                <w:rFonts w:ascii="Times New Roman" w:hAnsi="Times New Roman" w:cs="Times New Roman"/>
                <w:sz w:val="24"/>
                <w:szCs w:val="24"/>
              </w:rPr>
            </w:pPr>
            <w:r>
              <w:rPr>
                <w:rFonts w:ascii="Times New Roman" w:hAnsi="Times New Roman" w:cs="Times New Roman"/>
                <w:sz w:val="24"/>
                <w:szCs w:val="24"/>
              </w:rPr>
              <w:t>Радиус обслуживания 3км</w:t>
            </w:r>
          </w:p>
        </w:tc>
      </w:tr>
      <w:tr w:rsidR="00BC28CF" w:rsidRPr="006721A5" w:rsidTr="00D05D49">
        <w:trPr>
          <w:trHeight w:val="156"/>
        </w:trPr>
        <w:tc>
          <w:tcPr>
            <w:tcW w:w="2539" w:type="dxa"/>
            <w:shd w:val="clear" w:color="auto" w:fill="auto"/>
          </w:tcPr>
          <w:p w:rsidR="00BC28CF" w:rsidRPr="006721A5" w:rsidRDefault="00BC28CF" w:rsidP="00FE027F">
            <w:pPr>
              <w:jc w:val="both"/>
              <w:rPr>
                <w:rFonts w:ascii="Times New Roman" w:hAnsi="Times New Roman" w:cs="Times New Roman"/>
                <w:sz w:val="24"/>
                <w:szCs w:val="24"/>
              </w:rPr>
            </w:pPr>
            <w:r w:rsidRPr="006721A5">
              <w:rPr>
                <w:rFonts w:ascii="Times New Roman" w:hAnsi="Times New Roman" w:cs="Times New Roman"/>
                <w:sz w:val="24"/>
                <w:szCs w:val="24"/>
              </w:rPr>
              <w:t>Общественный туалет</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прибор</w:t>
            </w:r>
          </w:p>
        </w:tc>
        <w:tc>
          <w:tcPr>
            <w:tcW w:w="1702" w:type="dxa"/>
            <w:gridSpan w:val="2"/>
          </w:tcPr>
          <w:p w:rsidR="00BC28CF" w:rsidRPr="006721A5" w:rsidRDefault="00AE163E" w:rsidP="00F46A31">
            <w:pPr>
              <w:jc w:val="center"/>
              <w:rPr>
                <w:rFonts w:ascii="Times New Roman" w:hAnsi="Times New Roman" w:cs="Times New Roman"/>
                <w:sz w:val="24"/>
                <w:szCs w:val="24"/>
              </w:rPr>
            </w:pPr>
            <w:r>
              <w:rPr>
                <w:rFonts w:ascii="Times New Roman" w:hAnsi="Times New Roman" w:cs="Times New Roman"/>
                <w:sz w:val="24"/>
                <w:szCs w:val="24"/>
              </w:rPr>
              <w:t>1</w:t>
            </w:r>
          </w:p>
        </w:tc>
        <w:tc>
          <w:tcPr>
            <w:tcW w:w="1852" w:type="dxa"/>
            <w:gridSpan w:val="3"/>
            <w:shd w:val="clear" w:color="auto" w:fill="auto"/>
          </w:tcPr>
          <w:p w:rsidR="00BC28CF" w:rsidRPr="006721A5" w:rsidRDefault="00AE163E"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C28CF" w:rsidRPr="006721A5" w:rsidRDefault="00BC28CF" w:rsidP="00F46A31">
            <w:pPr>
              <w:jc w:val="center"/>
              <w:rPr>
                <w:rFonts w:ascii="Times New Roman" w:hAnsi="Times New Roman" w:cs="Times New Roman"/>
                <w:sz w:val="24"/>
                <w:szCs w:val="24"/>
              </w:rPr>
            </w:pP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ind w:right="57"/>
              <w:rPr>
                <w:rFonts w:ascii="Times New Roman" w:hAnsi="Times New Roman" w:cs="Times New Roman"/>
                <w:sz w:val="24"/>
                <w:szCs w:val="24"/>
              </w:rPr>
            </w:pPr>
            <w:r w:rsidRPr="006721A5">
              <w:rPr>
                <w:rFonts w:ascii="Times New Roman" w:hAnsi="Times New Roman" w:cs="Times New Roman"/>
                <w:sz w:val="24"/>
                <w:szCs w:val="24"/>
              </w:rPr>
              <w:t>В местах массового пребывания людей</w:t>
            </w:r>
          </w:p>
        </w:tc>
      </w:tr>
      <w:tr w:rsidR="00AE163E" w:rsidRPr="006721A5" w:rsidTr="00F32626">
        <w:trPr>
          <w:trHeight w:val="156"/>
        </w:trPr>
        <w:tc>
          <w:tcPr>
            <w:tcW w:w="2539" w:type="dxa"/>
            <w:shd w:val="clear" w:color="auto" w:fill="auto"/>
          </w:tcPr>
          <w:p w:rsidR="00AE163E" w:rsidRPr="006721A5" w:rsidRDefault="00AE163E" w:rsidP="00F46A31">
            <w:pPr>
              <w:jc w:val="both"/>
              <w:rPr>
                <w:rFonts w:ascii="Times New Roman" w:hAnsi="Times New Roman" w:cs="Times New Roman"/>
                <w:sz w:val="24"/>
                <w:szCs w:val="24"/>
              </w:rPr>
            </w:pPr>
            <w:r w:rsidRPr="006721A5">
              <w:rPr>
                <w:rFonts w:ascii="Times New Roman" w:hAnsi="Times New Roman" w:cs="Times New Roman"/>
                <w:sz w:val="24"/>
                <w:szCs w:val="24"/>
              </w:rPr>
              <w:t>Кладбище</w:t>
            </w:r>
          </w:p>
        </w:tc>
        <w:tc>
          <w:tcPr>
            <w:tcW w:w="1417" w:type="dxa"/>
            <w:gridSpan w:val="2"/>
            <w:shd w:val="clear" w:color="auto" w:fill="auto"/>
          </w:tcPr>
          <w:p w:rsidR="00AE163E" w:rsidRPr="006721A5" w:rsidRDefault="00AE163E" w:rsidP="00F46A31">
            <w:pPr>
              <w:jc w:val="center"/>
              <w:rPr>
                <w:rFonts w:ascii="Times New Roman" w:hAnsi="Times New Roman" w:cs="Times New Roman"/>
                <w:sz w:val="24"/>
                <w:szCs w:val="24"/>
              </w:rPr>
            </w:pPr>
            <w:r w:rsidRPr="006721A5">
              <w:rPr>
                <w:rFonts w:ascii="Times New Roman" w:hAnsi="Times New Roman" w:cs="Times New Roman"/>
                <w:sz w:val="24"/>
                <w:szCs w:val="24"/>
              </w:rPr>
              <w:t>га</w:t>
            </w:r>
          </w:p>
          <w:p w:rsidR="00AE163E" w:rsidRPr="006721A5" w:rsidRDefault="00AE163E" w:rsidP="00F46A31">
            <w:pPr>
              <w:jc w:val="center"/>
              <w:rPr>
                <w:rFonts w:ascii="Times New Roman" w:hAnsi="Times New Roman" w:cs="Times New Roman"/>
                <w:sz w:val="24"/>
                <w:szCs w:val="24"/>
              </w:rPr>
            </w:pPr>
          </w:p>
        </w:tc>
        <w:tc>
          <w:tcPr>
            <w:tcW w:w="3554" w:type="dxa"/>
            <w:gridSpan w:val="5"/>
          </w:tcPr>
          <w:p w:rsidR="00AE163E" w:rsidRPr="006721A5" w:rsidRDefault="00AE163E" w:rsidP="00F46A31">
            <w:pPr>
              <w:jc w:val="center"/>
              <w:rPr>
                <w:rFonts w:ascii="Times New Roman" w:hAnsi="Times New Roman" w:cs="Times New Roman"/>
                <w:sz w:val="24"/>
                <w:szCs w:val="24"/>
              </w:rPr>
            </w:pPr>
            <w:r w:rsidRPr="006721A5">
              <w:rPr>
                <w:rFonts w:ascii="Times New Roman" w:hAnsi="Times New Roman" w:cs="Times New Roman"/>
                <w:sz w:val="24"/>
                <w:szCs w:val="24"/>
              </w:rPr>
              <w:t>0,24</w:t>
            </w:r>
          </w:p>
          <w:p w:rsidR="00AE163E" w:rsidRPr="006721A5" w:rsidRDefault="00AE163E" w:rsidP="00F46A31">
            <w:pPr>
              <w:jc w:val="center"/>
              <w:rPr>
                <w:rFonts w:ascii="Times New Roman" w:hAnsi="Times New Roman" w:cs="Times New Roman"/>
                <w:sz w:val="24"/>
                <w:szCs w:val="24"/>
              </w:rPr>
            </w:pPr>
          </w:p>
        </w:tc>
        <w:tc>
          <w:tcPr>
            <w:tcW w:w="3829" w:type="dxa"/>
            <w:shd w:val="clear" w:color="auto" w:fill="auto"/>
          </w:tcPr>
          <w:p w:rsidR="00AE163E" w:rsidRPr="006721A5" w:rsidRDefault="00AE163E"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p>
          <w:p w:rsidR="00AE163E" w:rsidRPr="006721A5" w:rsidRDefault="00AE163E"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545" w:type="dxa"/>
            <w:shd w:val="clear" w:color="auto" w:fill="auto"/>
          </w:tcPr>
          <w:p w:rsidR="00AE163E" w:rsidRPr="006721A5" w:rsidRDefault="00AE163E" w:rsidP="00187F69">
            <w:pPr>
              <w:ind w:right="57"/>
              <w:rPr>
                <w:rFonts w:ascii="Times New Roman" w:hAnsi="Times New Roman" w:cs="Times New Roman"/>
                <w:sz w:val="24"/>
                <w:szCs w:val="24"/>
              </w:rPr>
            </w:pPr>
            <w:r w:rsidRPr="006721A5">
              <w:rPr>
                <w:rFonts w:ascii="Times New Roman" w:hAnsi="Times New Roman" w:cs="Times New Roman"/>
                <w:sz w:val="24"/>
                <w:szCs w:val="24"/>
              </w:rPr>
              <w:t xml:space="preserve">Размещается </w:t>
            </w:r>
            <w:r w:rsidRPr="006721A5">
              <w:rPr>
                <w:rFonts w:ascii="Times New Roman" w:hAnsi="Times New Roman" w:cs="Times New Roman"/>
                <w:spacing w:val="-2"/>
                <w:sz w:val="24"/>
                <w:szCs w:val="24"/>
              </w:rPr>
              <w:t>в пределах поселения на территориях зон специального назначения</w:t>
            </w:r>
          </w:p>
        </w:tc>
      </w:tr>
      <w:tr w:rsidR="00336823" w:rsidRPr="006721A5" w:rsidTr="00F32626">
        <w:trPr>
          <w:trHeight w:val="156"/>
        </w:trPr>
        <w:tc>
          <w:tcPr>
            <w:tcW w:w="2539" w:type="dxa"/>
            <w:shd w:val="clear" w:color="auto" w:fill="auto"/>
          </w:tcPr>
          <w:p w:rsidR="00336823" w:rsidRPr="00336823" w:rsidRDefault="00336823" w:rsidP="00F46A31">
            <w:pPr>
              <w:rPr>
                <w:rFonts w:ascii="Times New Roman" w:hAnsi="Times New Roman" w:cs="Times New Roman"/>
                <w:sz w:val="24"/>
                <w:szCs w:val="24"/>
              </w:rPr>
            </w:pPr>
            <w:r w:rsidRPr="00336823">
              <w:rPr>
                <w:rFonts w:ascii="Times New Roman" w:hAnsi="Times New Roman" w:cs="Times New Roman"/>
                <w:sz w:val="24"/>
                <w:szCs w:val="24"/>
              </w:rPr>
              <w:t>Бюро похоронного обслуживания</w:t>
            </w:r>
          </w:p>
          <w:p w:rsidR="00336823" w:rsidRPr="00713544" w:rsidRDefault="00336823" w:rsidP="00F46A31">
            <w:pPr>
              <w:rPr>
                <w:rFonts w:ascii="Times New Roman" w:hAnsi="Times New Roman" w:cs="Times New Roman"/>
                <w:sz w:val="22"/>
                <w:szCs w:val="22"/>
              </w:rPr>
            </w:pPr>
          </w:p>
        </w:tc>
        <w:tc>
          <w:tcPr>
            <w:tcW w:w="1417" w:type="dxa"/>
            <w:gridSpan w:val="2"/>
            <w:shd w:val="clear" w:color="auto" w:fill="auto"/>
          </w:tcPr>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3554" w:type="dxa"/>
            <w:gridSpan w:val="5"/>
          </w:tcPr>
          <w:p w:rsidR="00336823" w:rsidRPr="006721A5" w:rsidRDefault="00336823" w:rsidP="005369AE">
            <w:pPr>
              <w:jc w:val="center"/>
              <w:rPr>
                <w:rFonts w:ascii="Times New Roman" w:hAnsi="Times New Roman" w:cs="Times New Roman"/>
                <w:sz w:val="24"/>
                <w:szCs w:val="24"/>
              </w:rPr>
            </w:pPr>
            <w:r w:rsidRPr="006721A5">
              <w:rPr>
                <w:rFonts w:ascii="Times New Roman" w:hAnsi="Times New Roman" w:cs="Times New Roman"/>
                <w:sz w:val="24"/>
                <w:szCs w:val="24"/>
              </w:rPr>
              <w:t>1 объект на 0,5-1 млн. жителей</w:t>
            </w:r>
            <w:r>
              <w:rPr>
                <w:rFonts w:ascii="Times New Roman" w:hAnsi="Times New Roman" w:cs="Times New Roman"/>
                <w:sz w:val="24"/>
                <w:szCs w:val="24"/>
              </w:rPr>
              <w:t xml:space="preserve"> </w:t>
            </w:r>
          </w:p>
        </w:tc>
        <w:tc>
          <w:tcPr>
            <w:tcW w:w="3829" w:type="dxa"/>
            <w:shd w:val="clear" w:color="auto" w:fill="auto"/>
          </w:tcPr>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p>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545" w:type="dxa"/>
            <w:shd w:val="clear" w:color="auto" w:fill="auto"/>
          </w:tcPr>
          <w:p w:rsidR="00336823" w:rsidRPr="006721A5" w:rsidRDefault="00336823" w:rsidP="00F46A31">
            <w:pPr>
              <w:rPr>
                <w:rFonts w:ascii="Times New Roman" w:hAnsi="Times New Roman" w:cs="Times New Roman"/>
                <w:sz w:val="24"/>
                <w:szCs w:val="24"/>
              </w:rPr>
            </w:pPr>
          </w:p>
        </w:tc>
      </w:tr>
      <w:tr w:rsidR="00336823" w:rsidRPr="006721A5" w:rsidTr="00F32626">
        <w:trPr>
          <w:trHeight w:val="156"/>
        </w:trPr>
        <w:tc>
          <w:tcPr>
            <w:tcW w:w="2539" w:type="dxa"/>
            <w:shd w:val="clear" w:color="auto" w:fill="auto"/>
          </w:tcPr>
          <w:p w:rsidR="00336823" w:rsidRPr="006721A5" w:rsidRDefault="00336823" w:rsidP="00F46A31">
            <w:pPr>
              <w:rPr>
                <w:rFonts w:ascii="Times New Roman" w:hAnsi="Times New Roman" w:cs="Times New Roman"/>
                <w:sz w:val="24"/>
                <w:szCs w:val="24"/>
              </w:rPr>
            </w:pPr>
            <w:r w:rsidRPr="006721A5">
              <w:rPr>
                <w:rFonts w:ascii="Times New Roman" w:hAnsi="Times New Roman" w:cs="Times New Roman"/>
                <w:sz w:val="24"/>
                <w:szCs w:val="24"/>
              </w:rPr>
              <w:t xml:space="preserve">Дом траурных </w:t>
            </w:r>
          </w:p>
          <w:p w:rsidR="00336823" w:rsidRPr="006721A5" w:rsidRDefault="00336823" w:rsidP="00F46A31">
            <w:pPr>
              <w:rPr>
                <w:rFonts w:ascii="Times New Roman" w:hAnsi="Times New Roman" w:cs="Times New Roman"/>
                <w:sz w:val="24"/>
                <w:szCs w:val="24"/>
              </w:rPr>
            </w:pPr>
            <w:r w:rsidRPr="006721A5">
              <w:rPr>
                <w:rFonts w:ascii="Times New Roman" w:hAnsi="Times New Roman" w:cs="Times New Roman"/>
                <w:sz w:val="24"/>
                <w:szCs w:val="24"/>
              </w:rPr>
              <w:t>обрядов</w:t>
            </w:r>
          </w:p>
        </w:tc>
        <w:tc>
          <w:tcPr>
            <w:tcW w:w="1417" w:type="dxa"/>
            <w:gridSpan w:val="2"/>
            <w:shd w:val="clear" w:color="auto" w:fill="auto"/>
          </w:tcPr>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3554" w:type="dxa"/>
            <w:gridSpan w:val="5"/>
          </w:tcPr>
          <w:p w:rsidR="00336823" w:rsidRPr="006721A5" w:rsidRDefault="00336823" w:rsidP="005369AE">
            <w:pPr>
              <w:jc w:val="center"/>
              <w:rPr>
                <w:rFonts w:ascii="Times New Roman" w:hAnsi="Times New Roman" w:cs="Times New Roman"/>
                <w:sz w:val="24"/>
                <w:szCs w:val="24"/>
              </w:rPr>
            </w:pPr>
            <w:r w:rsidRPr="006721A5">
              <w:rPr>
                <w:rFonts w:ascii="Times New Roman" w:hAnsi="Times New Roman" w:cs="Times New Roman"/>
                <w:sz w:val="24"/>
                <w:szCs w:val="24"/>
              </w:rPr>
              <w:t>1 объект на 0,5-1 млн. жителей</w:t>
            </w:r>
            <w:r>
              <w:rPr>
                <w:rFonts w:ascii="Times New Roman" w:hAnsi="Times New Roman" w:cs="Times New Roman"/>
                <w:sz w:val="24"/>
                <w:szCs w:val="24"/>
              </w:rPr>
              <w:t xml:space="preserve"> </w:t>
            </w:r>
          </w:p>
        </w:tc>
        <w:tc>
          <w:tcPr>
            <w:tcW w:w="3829" w:type="dxa"/>
            <w:shd w:val="clear" w:color="auto" w:fill="auto"/>
          </w:tcPr>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p>
          <w:p w:rsidR="00336823" w:rsidRPr="006721A5" w:rsidRDefault="00336823"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545" w:type="dxa"/>
            <w:shd w:val="clear" w:color="auto" w:fill="auto"/>
          </w:tcPr>
          <w:p w:rsidR="00336823" w:rsidRPr="006721A5" w:rsidRDefault="00336823" w:rsidP="00F46A31">
            <w:pPr>
              <w:rPr>
                <w:rFonts w:ascii="Times New Roman" w:hAnsi="Times New Roman" w:cs="Times New Roman"/>
                <w:sz w:val="24"/>
                <w:szCs w:val="24"/>
              </w:rPr>
            </w:pPr>
          </w:p>
        </w:tc>
      </w:tr>
      <w:tr w:rsidR="001F5C53" w:rsidRPr="006721A5" w:rsidTr="00F32626">
        <w:trPr>
          <w:trHeight w:val="156"/>
        </w:trPr>
        <w:tc>
          <w:tcPr>
            <w:tcW w:w="2539" w:type="dxa"/>
            <w:shd w:val="clear" w:color="auto" w:fill="auto"/>
          </w:tcPr>
          <w:p w:rsidR="001F5C53" w:rsidRPr="006721A5" w:rsidRDefault="001F5C53" w:rsidP="00F46A31">
            <w:pPr>
              <w:rPr>
                <w:rFonts w:ascii="Times New Roman" w:hAnsi="Times New Roman" w:cs="Times New Roman"/>
                <w:sz w:val="24"/>
                <w:szCs w:val="24"/>
              </w:rPr>
            </w:pPr>
            <w:r w:rsidRPr="006721A5">
              <w:rPr>
                <w:rFonts w:ascii="Times New Roman" w:hAnsi="Times New Roman" w:cs="Times New Roman"/>
                <w:sz w:val="24"/>
                <w:szCs w:val="24"/>
              </w:rPr>
              <w:t xml:space="preserve">Пункт приема </w:t>
            </w:r>
          </w:p>
          <w:p w:rsidR="001F5C53" w:rsidRPr="006721A5" w:rsidRDefault="001F5C53" w:rsidP="00F46A31">
            <w:pPr>
              <w:rPr>
                <w:rFonts w:ascii="Times New Roman" w:hAnsi="Times New Roman" w:cs="Times New Roman"/>
                <w:sz w:val="24"/>
                <w:szCs w:val="24"/>
              </w:rPr>
            </w:pPr>
            <w:r w:rsidRPr="006721A5">
              <w:rPr>
                <w:rFonts w:ascii="Times New Roman" w:hAnsi="Times New Roman" w:cs="Times New Roman"/>
                <w:sz w:val="24"/>
                <w:szCs w:val="24"/>
              </w:rPr>
              <w:t>вторичного сырья</w:t>
            </w:r>
          </w:p>
        </w:tc>
        <w:tc>
          <w:tcPr>
            <w:tcW w:w="1417" w:type="dxa"/>
            <w:gridSpan w:val="2"/>
            <w:shd w:val="clear" w:color="auto" w:fill="auto"/>
          </w:tcPr>
          <w:p w:rsidR="001F5C53" w:rsidRPr="006721A5" w:rsidRDefault="001F5C53"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1F5C53" w:rsidRPr="006721A5" w:rsidRDefault="001F5C53"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3554" w:type="dxa"/>
            <w:gridSpan w:val="5"/>
          </w:tcPr>
          <w:p w:rsidR="001F5C53" w:rsidRPr="006721A5" w:rsidRDefault="001F5C53" w:rsidP="00187F69">
            <w:pPr>
              <w:jc w:val="center"/>
              <w:rPr>
                <w:rFonts w:ascii="Times New Roman" w:hAnsi="Times New Roman" w:cs="Times New Roman"/>
                <w:sz w:val="24"/>
                <w:szCs w:val="24"/>
              </w:rPr>
            </w:pPr>
            <w:r w:rsidRPr="006721A5">
              <w:rPr>
                <w:rFonts w:ascii="Times New Roman" w:hAnsi="Times New Roman" w:cs="Times New Roman"/>
                <w:sz w:val="24"/>
                <w:szCs w:val="24"/>
              </w:rPr>
              <w:t>1 объект на</w:t>
            </w:r>
            <w:r>
              <w:rPr>
                <w:rFonts w:ascii="Times New Roman" w:hAnsi="Times New Roman" w:cs="Times New Roman"/>
                <w:sz w:val="24"/>
                <w:szCs w:val="24"/>
              </w:rPr>
              <w:t xml:space="preserve"> </w:t>
            </w:r>
            <w:r w:rsidRPr="006721A5">
              <w:rPr>
                <w:rFonts w:ascii="Times New Roman" w:hAnsi="Times New Roman" w:cs="Times New Roman"/>
                <w:sz w:val="24"/>
                <w:szCs w:val="24"/>
              </w:rPr>
              <w:t>район с населением до 20 тыс. чел.</w:t>
            </w:r>
          </w:p>
        </w:tc>
        <w:tc>
          <w:tcPr>
            <w:tcW w:w="3829" w:type="dxa"/>
            <w:shd w:val="clear" w:color="auto" w:fill="auto"/>
          </w:tcPr>
          <w:p w:rsidR="001F5C53" w:rsidRPr="006721A5" w:rsidRDefault="001F5C53" w:rsidP="00F46A31">
            <w:pPr>
              <w:jc w:val="center"/>
              <w:rPr>
                <w:rFonts w:ascii="Times New Roman" w:hAnsi="Times New Roman" w:cs="Times New Roman"/>
                <w:sz w:val="24"/>
                <w:szCs w:val="24"/>
              </w:rPr>
            </w:pPr>
            <w:r w:rsidRPr="006721A5">
              <w:rPr>
                <w:rFonts w:ascii="Times New Roman" w:hAnsi="Times New Roman" w:cs="Times New Roman"/>
                <w:sz w:val="24"/>
                <w:szCs w:val="24"/>
              </w:rPr>
              <w:t>0,01</w:t>
            </w:r>
          </w:p>
        </w:tc>
        <w:tc>
          <w:tcPr>
            <w:tcW w:w="3545" w:type="dxa"/>
            <w:shd w:val="clear" w:color="auto" w:fill="auto"/>
          </w:tcPr>
          <w:p w:rsidR="001F5C53" w:rsidRPr="006721A5" w:rsidRDefault="001F5C53" w:rsidP="00F46A31">
            <w:pPr>
              <w:rPr>
                <w:rFonts w:ascii="Times New Roman" w:hAnsi="Times New Roman" w:cs="Times New Roman"/>
                <w:sz w:val="24"/>
                <w:szCs w:val="24"/>
              </w:rPr>
            </w:pPr>
          </w:p>
        </w:tc>
      </w:tr>
      <w:tr w:rsidR="003F0E2A" w:rsidRPr="006721A5" w:rsidTr="00F32626">
        <w:trPr>
          <w:trHeight w:val="156"/>
        </w:trPr>
        <w:tc>
          <w:tcPr>
            <w:tcW w:w="14884" w:type="dxa"/>
            <w:gridSpan w:val="10"/>
          </w:tcPr>
          <w:p w:rsidR="003F0E2A" w:rsidRPr="006721A5" w:rsidRDefault="003F0E2A" w:rsidP="00F46A31">
            <w:pPr>
              <w:jc w:val="center"/>
              <w:rPr>
                <w:rFonts w:ascii="Times New Roman" w:hAnsi="Times New Roman" w:cs="Times New Roman"/>
                <w:sz w:val="24"/>
                <w:szCs w:val="24"/>
              </w:rPr>
            </w:pPr>
            <w:r w:rsidRPr="006721A5">
              <w:rPr>
                <w:rFonts w:ascii="Times New Roman" w:hAnsi="Times New Roman" w:cs="Times New Roman"/>
                <w:sz w:val="24"/>
                <w:szCs w:val="24"/>
              </w:rPr>
              <w:t>VII. Административно-деловые и хозяйственные учреждения</w:t>
            </w:r>
          </w:p>
        </w:tc>
      </w:tr>
      <w:tr w:rsidR="00D062DE" w:rsidRPr="006721A5" w:rsidTr="00D062DE">
        <w:trPr>
          <w:trHeight w:val="2145"/>
        </w:trPr>
        <w:tc>
          <w:tcPr>
            <w:tcW w:w="2549" w:type="dxa"/>
            <w:gridSpan w:val="2"/>
            <w:shd w:val="clear" w:color="auto" w:fill="auto"/>
          </w:tcPr>
          <w:p w:rsidR="00D062DE" w:rsidRPr="00713544" w:rsidRDefault="00D062DE" w:rsidP="003F0E2A">
            <w:pPr>
              <w:jc w:val="both"/>
              <w:rPr>
                <w:rFonts w:ascii="Times New Roman" w:hAnsi="Times New Roman" w:cs="Times New Roman"/>
                <w:sz w:val="22"/>
                <w:szCs w:val="22"/>
              </w:rPr>
            </w:pPr>
            <w:r w:rsidRPr="00713544">
              <w:rPr>
                <w:rFonts w:ascii="Times New Roman" w:hAnsi="Times New Roman" w:cs="Times New Roman"/>
                <w:sz w:val="22"/>
                <w:szCs w:val="22"/>
              </w:rPr>
              <w:t>Административно-управленческое учреждение</w:t>
            </w:r>
          </w:p>
        </w:tc>
        <w:tc>
          <w:tcPr>
            <w:tcW w:w="1417" w:type="dxa"/>
            <w:gridSpan w:val="2"/>
            <w:shd w:val="clear" w:color="auto" w:fill="auto"/>
          </w:tcPr>
          <w:p w:rsidR="00D062DE" w:rsidRPr="006721A5" w:rsidRDefault="00D062DE"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D062DE" w:rsidRPr="006721A5" w:rsidRDefault="00D062DE" w:rsidP="00F46A31">
            <w:pPr>
              <w:jc w:val="center"/>
              <w:rPr>
                <w:rFonts w:ascii="Times New Roman" w:hAnsi="Times New Roman" w:cs="Times New Roman"/>
                <w:sz w:val="24"/>
                <w:szCs w:val="24"/>
              </w:rPr>
            </w:pPr>
            <w:r w:rsidRPr="006721A5">
              <w:rPr>
                <w:rFonts w:ascii="Times New Roman" w:hAnsi="Times New Roman" w:cs="Times New Roman"/>
                <w:sz w:val="24"/>
                <w:szCs w:val="24"/>
              </w:rPr>
              <w:t>рабочее место</w:t>
            </w:r>
          </w:p>
        </w:tc>
        <w:tc>
          <w:tcPr>
            <w:tcW w:w="3544" w:type="dxa"/>
            <w:gridSpan w:val="4"/>
          </w:tcPr>
          <w:p w:rsidR="00D062DE" w:rsidRPr="006721A5" w:rsidRDefault="00D062DE"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 проектирование</w:t>
            </w:r>
          </w:p>
          <w:p w:rsidR="00D062DE" w:rsidRPr="006721A5" w:rsidRDefault="00D062DE" w:rsidP="00F46A31">
            <w:pPr>
              <w:jc w:val="both"/>
              <w:rPr>
                <w:rFonts w:ascii="Times New Roman" w:hAnsi="Times New Roman" w:cs="Times New Roman"/>
                <w:sz w:val="24"/>
                <w:szCs w:val="24"/>
              </w:rPr>
            </w:pPr>
          </w:p>
        </w:tc>
        <w:tc>
          <w:tcPr>
            <w:tcW w:w="3829" w:type="dxa"/>
            <w:shd w:val="clear" w:color="auto" w:fill="auto"/>
          </w:tcPr>
          <w:p w:rsidR="00D062DE" w:rsidRDefault="00D062DE" w:rsidP="00F46A31">
            <w:pPr>
              <w:rPr>
                <w:rFonts w:ascii="Times New Roman" w:hAnsi="Times New Roman" w:cs="Times New Roman"/>
                <w:sz w:val="24"/>
                <w:szCs w:val="24"/>
              </w:rPr>
            </w:pPr>
            <w:r w:rsidRPr="006721A5">
              <w:rPr>
                <w:rFonts w:ascii="Times New Roman" w:hAnsi="Times New Roman" w:cs="Times New Roman"/>
                <w:sz w:val="24"/>
                <w:szCs w:val="24"/>
              </w:rPr>
              <w:t>При этажности здания:</w:t>
            </w:r>
          </w:p>
          <w:p w:rsidR="00D062DE" w:rsidRPr="006721A5" w:rsidRDefault="00D062DE" w:rsidP="00F46A31">
            <w:pPr>
              <w:rPr>
                <w:rFonts w:ascii="Times New Roman" w:hAnsi="Times New Roman" w:cs="Times New Roman"/>
                <w:sz w:val="24"/>
                <w:szCs w:val="24"/>
              </w:rPr>
            </w:pPr>
            <w:r>
              <w:rPr>
                <w:rFonts w:ascii="Times New Roman" w:hAnsi="Times New Roman" w:cs="Times New Roman"/>
                <w:sz w:val="24"/>
                <w:szCs w:val="24"/>
              </w:rPr>
              <w:t>3-5 этажей- 44-18,5;</w:t>
            </w:r>
          </w:p>
          <w:p w:rsidR="00D062DE" w:rsidRPr="006721A5" w:rsidRDefault="00D062DE" w:rsidP="00F46A31">
            <w:pPr>
              <w:rPr>
                <w:rFonts w:ascii="Times New Roman" w:hAnsi="Times New Roman" w:cs="Times New Roman"/>
                <w:sz w:val="24"/>
                <w:szCs w:val="24"/>
              </w:rPr>
            </w:pPr>
            <w:r w:rsidRPr="006721A5">
              <w:rPr>
                <w:rFonts w:ascii="Times New Roman" w:hAnsi="Times New Roman" w:cs="Times New Roman"/>
                <w:sz w:val="24"/>
                <w:szCs w:val="24"/>
              </w:rPr>
              <w:t>районных органов власти при этажности:</w:t>
            </w:r>
          </w:p>
          <w:p w:rsidR="00D062DE" w:rsidRPr="006721A5" w:rsidRDefault="00D062DE" w:rsidP="00F46A31">
            <w:pPr>
              <w:rPr>
                <w:rFonts w:ascii="Times New Roman" w:hAnsi="Times New Roman" w:cs="Times New Roman"/>
                <w:sz w:val="24"/>
                <w:szCs w:val="24"/>
              </w:rPr>
            </w:pPr>
            <w:r w:rsidRPr="006721A5">
              <w:rPr>
                <w:rFonts w:ascii="Times New Roman" w:hAnsi="Times New Roman" w:cs="Times New Roman"/>
                <w:sz w:val="24"/>
                <w:szCs w:val="24"/>
              </w:rPr>
              <w:t>3-5 этажей – 54-30;</w:t>
            </w:r>
          </w:p>
          <w:p w:rsidR="00D062DE" w:rsidRPr="006721A5" w:rsidRDefault="00D062DE" w:rsidP="00F46A31">
            <w:pPr>
              <w:rPr>
                <w:rFonts w:ascii="Times New Roman" w:hAnsi="Times New Roman" w:cs="Times New Roman"/>
                <w:sz w:val="24"/>
                <w:szCs w:val="24"/>
              </w:rPr>
            </w:pPr>
            <w:r>
              <w:rPr>
                <w:rFonts w:ascii="Times New Roman" w:hAnsi="Times New Roman" w:cs="Times New Roman"/>
                <w:sz w:val="24"/>
                <w:szCs w:val="24"/>
              </w:rPr>
              <w:t>с</w:t>
            </w:r>
            <w:r w:rsidRPr="006721A5">
              <w:rPr>
                <w:rFonts w:ascii="Times New Roman" w:hAnsi="Times New Roman" w:cs="Times New Roman"/>
                <w:sz w:val="24"/>
                <w:szCs w:val="24"/>
              </w:rPr>
              <w:t>ельских органов власти при этажности 2-3 этажа – 60-40</w:t>
            </w:r>
          </w:p>
        </w:tc>
        <w:tc>
          <w:tcPr>
            <w:tcW w:w="3545" w:type="dxa"/>
            <w:shd w:val="clear" w:color="auto" w:fill="auto"/>
          </w:tcPr>
          <w:p w:rsidR="00D062DE" w:rsidRPr="006721A5" w:rsidRDefault="00D062DE" w:rsidP="00F46A31">
            <w:pPr>
              <w:rPr>
                <w:rFonts w:ascii="Times New Roman" w:hAnsi="Times New Roman" w:cs="Times New Roman"/>
                <w:sz w:val="24"/>
                <w:szCs w:val="24"/>
              </w:rPr>
            </w:pPr>
          </w:p>
        </w:tc>
      </w:tr>
      <w:tr w:rsidR="00603E01" w:rsidRPr="006721A5" w:rsidTr="00F32626">
        <w:trPr>
          <w:trHeight w:val="156"/>
        </w:trPr>
        <w:tc>
          <w:tcPr>
            <w:tcW w:w="2549" w:type="dxa"/>
            <w:gridSpan w:val="2"/>
            <w:shd w:val="clear" w:color="auto" w:fill="auto"/>
          </w:tcPr>
          <w:p w:rsidR="00603E01" w:rsidRPr="006721A5" w:rsidRDefault="00603E01"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Отделение </w:t>
            </w:r>
          </w:p>
          <w:p w:rsidR="00603E01" w:rsidRPr="006721A5" w:rsidRDefault="00603E01" w:rsidP="00F46A31">
            <w:pPr>
              <w:jc w:val="both"/>
              <w:rPr>
                <w:rFonts w:ascii="Times New Roman" w:hAnsi="Times New Roman" w:cs="Times New Roman"/>
                <w:sz w:val="24"/>
                <w:szCs w:val="24"/>
              </w:rPr>
            </w:pPr>
            <w:r w:rsidRPr="006721A5">
              <w:rPr>
                <w:rFonts w:ascii="Times New Roman" w:hAnsi="Times New Roman" w:cs="Times New Roman"/>
                <w:sz w:val="24"/>
                <w:szCs w:val="24"/>
              </w:rPr>
              <w:t>милиции</w:t>
            </w:r>
          </w:p>
          <w:p w:rsidR="00603E01" w:rsidRPr="006721A5" w:rsidRDefault="00603E01" w:rsidP="00F46A31">
            <w:pPr>
              <w:jc w:val="both"/>
              <w:rPr>
                <w:rFonts w:ascii="Times New Roman" w:hAnsi="Times New Roman" w:cs="Times New Roman"/>
                <w:sz w:val="24"/>
                <w:szCs w:val="24"/>
              </w:rPr>
            </w:pPr>
          </w:p>
        </w:tc>
        <w:tc>
          <w:tcPr>
            <w:tcW w:w="1417" w:type="dxa"/>
            <w:gridSpan w:val="2"/>
            <w:shd w:val="clear" w:color="auto" w:fill="auto"/>
          </w:tcPr>
          <w:p w:rsidR="00603E01" w:rsidRPr="006721A5" w:rsidRDefault="00603E01"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603E01" w:rsidRPr="006721A5" w:rsidRDefault="00603E01"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3544" w:type="dxa"/>
            <w:gridSpan w:val="4"/>
          </w:tcPr>
          <w:p w:rsidR="00603E01" w:rsidRPr="006721A5" w:rsidRDefault="00603E01"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По заданию на </w:t>
            </w:r>
          </w:p>
          <w:p w:rsidR="00603E01" w:rsidRPr="006721A5" w:rsidRDefault="00603E01"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p w:rsidR="00603E01" w:rsidRPr="006721A5" w:rsidRDefault="00603E01" w:rsidP="00F46A31">
            <w:pPr>
              <w:jc w:val="both"/>
              <w:rPr>
                <w:rFonts w:ascii="Times New Roman" w:hAnsi="Times New Roman" w:cs="Times New Roman"/>
                <w:sz w:val="24"/>
                <w:szCs w:val="24"/>
              </w:rPr>
            </w:pPr>
          </w:p>
        </w:tc>
        <w:tc>
          <w:tcPr>
            <w:tcW w:w="3829" w:type="dxa"/>
            <w:shd w:val="clear" w:color="auto" w:fill="auto"/>
          </w:tcPr>
          <w:p w:rsidR="00603E01" w:rsidRPr="006721A5" w:rsidRDefault="00603E01" w:rsidP="00F46A31">
            <w:pPr>
              <w:jc w:val="center"/>
              <w:rPr>
                <w:rFonts w:ascii="Times New Roman" w:hAnsi="Times New Roman" w:cs="Times New Roman"/>
                <w:sz w:val="24"/>
                <w:szCs w:val="24"/>
              </w:rPr>
            </w:pPr>
            <w:r w:rsidRPr="006721A5">
              <w:rPr>
                <w:rFonts w:ascii="Times New Roman" w:hAnsi="Times New Roman" w:cs="Times New Roman"/>
                <w:sz w:val="24"/>
                <w:szCs w:val="24"/>
              </w:rPr>
              <w:t>0,3-</w:t>
            </w:r>
            <w:smartTag w:uri="urn:schemas-microsoft-com:office:smarttags" w:element="metricconverter">
              <w:smartTagPr>
                <w:attr w:name="ProductID" w:val="0,5 га"/>
              </w:smartTagPr>
              <w:r w:rsidRPr="006721A5">
                <w:rPr>
                  <w:rFonts w:ascii="Times New Roman" w:hAnsi="Times New Roman" w:cs="Times New Roman"/>
                  <w:sz w:val="24"/>
                  <w:szCs w:val="24"/>
                </w:rPr>
                <w:t>0,5 га</w:t>
              </w:r>
            </w:smartTag>
          </w:p>
        </w:tc>
        <w:tc>
          <w:tcPr>
            <w:tcW w:w="3545" w:type="dxa"/>
            <w:shd w:val="clear" w:color="auto" w:fill="auto"/>
          </w:tcPr>
          <w:p w:rsidR="00603E01" w:rsidRPr="006721A5" w:rsidRDefault="00603E01" w:rsidP="00F46A31">
            <w:pPr>
              <w:rPr>
                <w:rFonts w:ascii="Times New Roman" w:hAnsi="Times New Roman" w:cs="Times New Roman"/>
                <w:spacing w:val="-2"/>
                <w:sz w:val="24"/>
                <w:szCs w:val="24"/>
              </w:rPr>
            </w:pPr>
            <w:r>
              <w:rPr>
                <w:rFonts w:ascii="Times New Roman" w:hAnsi="Times New Roman" w:cs="Times New Roman"/>
                <w:spacing w:val="-2"/>
                <w:sz w:val="24"/>
                <w:szCs w:val="24"/>
              </w:rPr>
              <w:t xml:space="preserve">В городских поселениях городского значения. </w:t>
            </w:r>
            <w:r w:rsidRPr="006721A5">
              <w:rPr>
                <w:rFonts w:ascii="Times New Roman" w:hAnsi="Times New Roman" w:cs="Times New Roman"/>
                <w:spacing w:val="-2"/>
                <w:sz w:val="24"/>
                <w:szCs w:val="24"/>
              </w:rPr>
              <w:t>В сельской местности может обслуживать комплекс сельских поселений</w:t>
            </w:r>
          </w:p>
        </w:tc>
      </w:tr>
      <w:tr w:rsidR="00BC28CF" w:rsidRPr="006721A5" w:rsidTr="00D05D49">
        <w:trPr>
          <w:trHeight w:val="156"/>
        </w:trPr>
        <w:tc>
          <w:tcPr>
            <w:tcW w:w="2549" w:type="dxa"/>
            <w:gridSpan w:val="2"/>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Опорный пункт охраны порядка</w:t>
            </w:r>
          </w:p>
        </w:tc>
        <w:tc>
          <w:tcPr>
            <w:tcW w:w="1417" w:type="dxa"/>
            <w:gridSpan w:val="2"/>
            <w:shd w:val="clear" w:color="auto" w:fill="auto"/>
          </w:tcPr>
          <w:p w:rsidR="00994061" w:rsidRDefault="00994061" w:rsidP="00994061">
            <w:pPr>
              <w:ind w:left="-57" w:right="-57"/>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м</w:t>
            </w:r>
            <w:r w:rsidRPr="00D41E3E">
              <w:rPr>
                <w:rFonts w:ascii="Times New Roman" w:hAnsi="Times New Roman" w:cs="Times New Roman"/>
                <w:sz w:val="24"/>
                <w:szCs w:val="24"/>
                <w:vertAlign w:val="superscript"/>
              </w:rPr>
              <w:t>2</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 общей площади</w:t>
            </w:r>
          </w:p>
        </w:tc>
        <w:tc>
          <w:tcPr>
            <w:tcW w:w="1701" w:type="dxa"/>
            <w:gridSpan w:val="2"/>
          </w:tcPr>
          <w:p w:rsidR="00DD4B2F" w:rsidRPr="006721A5" w:rsidRDefault="00DD4B2F" w:rsidP="00DD4B2F">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По заданию на проектирование или в    составе отделения</w:t>
            </w:r>
          </w:p>
          <w:p w:rsidR="00BC28CF" w:rsidRPr="006721A5" w:rsidRDefault="00DD4B2F" w:rsidP="00DD4B2F">
            <w:pPr>
              <w:jc w:val="center"/>
              <w:rPr>
                <w:rFonts w:ascii="Times New Roman" w:hAnsi="Times New Roman" w:cs="Times New Roman"/>
                <w:spacing w:val="-2"/>
                <w:sz w:val="24"/>
                <w:szCs w:val="24"/>
              </w:rPr>
            </w:pPr>
            <w:r w:rsidRPr="006721A5">
              <w:rPr>
                <w:rFonts w:ascii="Times New Roman" w:hAnsi="Times New Roman" w:cs="Times New Roman"/>
                <w:spacing w:val="-2"/>
                <w:sz w:val="24"/>
                <w:szCs w:val="24"/>
              </w:rPr>
              <w:t>милиции</w:t>
            </w:r>
          </w:p>
        </w:tc>
        <w:tc>
          <w:tcPr>
            <w:tcW w:w="1843" w:type="dxa"/>
            <w:gridSpan w:val="2"/>
            <w:shd w:val="clear" w:color="auto" w:fill="auto"/>
          </w:tcPr>
          <w:p w:rsidR="00BC28CF" w:rsidRPr="006721A5" w:rsidRDefault="00DD4B2F" w:rsidP="00F46A31">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 В</w:t>
            </w:r>
            <w:r w:rsidR="00BC28CF" w:rsidRPr="006721A5">
              <w:rPr>
                <w:rFonts w:ascii="Times New Roman" w:hAnsi="Times New Roman" w:cs="Times New Roman"/>
                <w:spacing w:val="-2"/>
                <w:sz w:val="24"/>
                <w:szCs w:val="24"/>
              </w:rPr>
              <w:t xml:space="preserve">    составе отделения</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pacing w:val="-2"/>
                <w:sz w:val="24"/>
                <w:szCs w:val="24"/>
              </w:rPr>
              <w:t>милиции</w:t>
            </w: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8</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1086"/>
        </w:trPr>
        <w:tc>
          <w:tcPr>
            <w:tcW w:w="2549" w:type="dxa"/>
            <w:gridSpan w:val="2"/>
            <w:shd w:val="clear" w:color="auto" w:fill="auto"/>
          </w:tcPr>
          <w:p w:rsidR="00BC28CF" w:rsidRPr="006721A5" w:rsidRDefault="00BC28CF" w:rsidP="009461E8">
            <w:pPr>
              <w:jc w:val="both"/>
              <w:rPr>
                <w:rFonts w:ascii="Times New Roman" w:hAnsi="Times New Roman" w:cs="Times New Roman"/>
                <w:sz w:val="24"/>
                <w:szCs w:val="24"/>
              </w:rPr>
            </w:pPr>
            <w:r w:rsidRPr="006721A5">
              <w:rPr>
                <w:rFonts w:ascii="Times New Roman" w:hAnsi="Times New Roman" w:cs="Times New Roman"/>
                <w:sz w:val="24"/>
                <w:szCs w:val="24"/>
              </w:rPr>
              <w:t>Жилищно-эксплуатационные организации</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p w:rsidR="00BC28CF" w:rsidRPr="006721A5" w:rsidRDefault="00BC28CF" w:rsidP="00F46A31">
            <w:pPr>
              <w:jc w:val="center"/>
              <w:rPr>
                <w:rFonts w:ascii="Times New Roman" w:hAnsi="Times New Roman" w:cs="Times New Roman"/>
                <w:sz w:val="24"/>
                <w:szCs w:val="24"/>
              </w:rPr>
            </w:pPr>
          </w:p>
        </w:tc>
        <w:tc>
          <w:tcPr>
            <w:tcW w:w="1701" w:type="dxa"/>
            <w:gridSpan w:val="2"/>
          </w:tcPr>
          <w:p w:rsidR="0075698F" w:rsidRPr="006721A5" w:rsidRDefault="0075698F" w:rsidP="0075698F">
            <w:pPr>
              <w:jc w:val="center"/>
              <w:rPr>
                <w:rFonts w:ascii="Times New Roman" w:hAnsi="Times New Roman" w:cs="Times New Roman"/>
                <w:sz w:val="24"/>
                <w:szCs w:val="24"/>
              </w:rPr>
            </w:pPr>
            <w:r w:rsidRPr="006721A5">
              <w:rPr>
                <w:rFonts w:ascii="Times New Roman" w:hAnsi="Times New Roman" w:cs="Times New Roman"/>
                <w:sz w:val="24"/>
                <w:szCs w:val="24"/>
              </w:rPr>
              <w:t>1 на 20 тыс. жителей</w:t>
            </w:r>
          </w:p>
          <w:p w:rsidR="0075698F" w:rsidRPr="006721A5" w:rsidRDefault="0075698F" w:rsidP="0075698F">
            <w:pPr>
              <w:jc w:val="center"/>
              <w:rPr>
                <w:rFonts w:ascii="Times New Roman" w:hAnsi="Times New Roman" w:cs="Times New Roman"/>
                <w:sz w:val="24"/>
                <w:szCs w:val="24"/>
              </w:rPr>
            </w:pPr>
          </w:p>
          <w:p w:rsidR="00BC28CF" w:rsidRPr="006721A5" w:rsidRDefault="00BC28CF" w:rsidP="00F46A31">
            <w:pPr>
              <w:jc w:val="center"/>
              <w:rPr>
                <w:rFonts w:ascii="Times New Roman" w:hAnsi="Times New Roman" w:cs="Times New Roman"/>
                <w:sz w:val="24"/>
                <w:szCs w:val="24"/>
              </w:rPr>
            </w:pPr>
          </w:p>
        </w:tc>
        <w:tc>
          <w:tcPr>
            <w:tcW w:w="1843" w:type="dxa"/>
            <w:gridSpan w:val="2"/>
            <w:shd w:val="clear" w:color="auto" w:fill="auto"/>
          </w:tcPr>
          <w:p w:rsidR="00BC28CF" w:rsidRPr="006721A5" w:rsidRDefault="0075698F"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C28CF" w:rsidRPr="006721A5" w:rsidRDefault="00BC28CF" w:rsidP="00F46A31">
            <w:pPr>
              <w:jc w:val="center"/>
              <w:rPr>
                <w:rFonts w:ascii="Times New Roman" w:hAnsi="Times New Roman" w:cs="Times New Roman"/>
                <w:sz w:val="24"/>
                <w:szCs w:val="24"/>
              </w:rPr>
            </w:pPr>
          </w:p>
          <w:p w:rsidR="00BC28CF" w:rsidRPr="006721A5" w:rsidRDefault="00BC28CF" w:rsidP="00F46A31">
            <w:pPr>
              <w:jc w:val="center"/>
              <w:rPr>
                <w:rFonts w:ascii="Times New Roman" w:hAnsi="Times New Roman" w:cs="Times New Roman"/>
                <w:sz w:val="24"/>
                <w:szCs w:val="24"/>
              </w:rPr>
            </w:pPr>
          </w:p>
        </w:tc>
        <w:tc>
          <w:tcPr>
            <w:tcW w:w="3829" w:type="dxa"/>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0,3 </w:t>
            </w:r>
            <w:r w:rsidR="00BB7096">
              <w:rPr>
                <w:rFonts w:ascii="Times New Roman" w:hAnsi="Times New Roman" w:cs="Times New Roman"/>
                <w:sz w:val="24"/>
                <w:szCs w:val="24"/>
              </w:rPr>
              <w:t xml:space="preserve"> г</w:t>
            </w:r>
            <w:r w:rsidRPr="006721A5">
              <w:rPr>
                <w:rFonts w:ascii="Times New Roman" w:hAnsi="Times New Roman" w:cs="Times New Roman"/>
                <w:sz w:val="24"/>
                <w:szCs w:val="24"/>
              </w:rPr>
              <w:t>а</w:t>
            </w:r>
          </w:p>
          <w:p w:rsidR="00BC28CF" w:rsidRPr="006721A5" w:rsidRDefault="00BC28CF" w:rsidP="00F46A31">
            <w:pPr>
              <w:jc w:val="center"/>
              <w:rPr>
                <w:rFonts w:ascii="Times New Roman" w:hAnsi="Times New Roman" w:cs="Times New Roman"/>
                <w:sz w:val="24"/>
                <w:szCs w:val="24"/>
              </w:rPr>
            </w:pPr>
          </w:p>
          <w:p w:rsidR="00BC28CF" w:rsidRPr="006721A5" w:rsidRDefault="00BC28CF" w:rsidP="00F46A31">
            <w:pPr>
              <w:jc w:val="center"/>
              <w:rPr>
                <w:rFonts w:ascii="Times New Roman" w:hAnsi="Times New Roman" w:cs="Times New Roman"/>
                <w:sz w:val="24"/>
                <w:szCs w:val="24"/>
              </w:rPr>
            </w:pPr>
          </w:p>
        </w:tc>
        <w:tc>
          <w:tcPr>
            <w:tcW w:w="3545" w:type="dxa"/>
            <w:shd w:val="clear" w:color="auto" w:fill="auto"/>
          </w:tcPr>
          <w:p w:rsidR="00BC28CF" w:rsidRPr="006721A5" w:rsidRDefault="00BC28CF" w:rsidP="00F46A31">
            <w:pPr>
              <w:ind w:right="57"/>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156"/>
        </w:trPr>
        <w:tc>
          <w:tcPr>
            <w:tcW w:w="2549" w:type="dxa"/>
            <w:gridSpan w:val="2"/>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Диспетчерский пункт</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1701" w:type="dxa"/>
            <w:gridSpan w:val="2"/>
          </w:tcPr>
          <w:p w:rsidR="00BC28CF" w:rsidRPr="006721A5" w:rsidRDefault="00BB7096"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на </w:t>
            </w:r>
            <w:smartTag w:uri="urn:schemas-microsoft-com:office:smarttags" w:element="metricconverter">
              <w:smartTagPr>
                <w:attr w:name="ProductID" w:val="5 км"/>
              </w:smartTagPr>
              <w:r w:rsidRPr="006721A5">
                <w:rPr>
                  <w:rFonts w:ascii="Times New Roman" w:hAnsi="Times New Roman" w:cs="Times New Roman"/>
                  <w:sz w:val="24"/>
                  <w:szCs w:val="24"/>
                </w:rPr>
                <w:t>5 км</w:t>
              </w:r>
            </w:smartTag>
            <w:r w:rsidRPr="006721A5">
              <w:rPr>
                <w:rFonts w:ascii="Times New Roman" w:hAnsi="Times New Roman" w:cs="Times New Roman"/>
                <w:sz w:val="24"/>
                <w:szCs w:val="24"/>
              </w:rPr>
              <w:t xml:space="preserve"> </w:t>
            </w:r>
            <w:r>
              <w:rPr>
                <w:rFonts w:ascii="Times New Roman" w:hAnsi="Times New Roman" w:cs="Times New Roman"/>
                <w:sz w:val="24"/>
                <w:szCs w:val="24"/>
              </w:rPr>
              <w:t xml:space="preserve">городских </w:t>
            </w:r>
            <w:r w:rsidRPr="006721A5">
              <w:rPr>
                <w:rFonts w:ascii="Times New Roman" w:hAnsi="Times New Roman" w:cs="Times New Roman"/>
                <w:sz w:val="24"/>
                <w:szCs w:val="24"/>
              </w:rPr>
              <w:t>коллекторов</w:t>
            </w:r>
          </w:p>
        </w:tc>
        <w:tc>
          <w:tcPr>
            <w:tcW w:w="1843" w:type="dxa"/>
            <w:gridSpan w:val="2"/>
            <w:shd w:val="clear" w:color="auto" w:fill="auto"/>
          </w:tcPr>
          <w:p w:rsidR="00BC28CF" w:rsidRPr="006721A5" w:rsidRDefault="00BB7096"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C28CF" w:rsidRPr="006721A5" w:rsidRDefault="00BC28CF" w:rsidP="00BB7096">
            <w:pPr>
              <w:jc w:val="center"/>
              <w:rPr>
                <w:rFonts w:ascii="Times New Roman" w:hAnsi="Times New Roman" w:cs="Times New Roman"/>
                <w:sz w:val="24"/>
                <w:szCs w:val="24"/>
              </w:rPr>
            </w:pPr>
            <w:r w:rsidRPr="006721A5">
              <w:rPr>
                <w:rFonts w:ascii="Times New Roman" w:hAnsi="Times New Roman" w:cs="Times New Roman"/>
                <w:sz w:val="24"/>
                <w:szCs w:val="24"/>
              </w:rPr>
              <w:t xml:space="preserve">120 </w:t>
            </w:r>
            <w:r w:rsidR="00BB7096">
              <w:rPr>
                <w:rFonts w:ascii="Times New Roman" w:hAnsi="Times New Roman" w:cs="Times New Roman"/>
                <w:sz w:val="24"/>
                <w:szCs w:val="24"/>
              </w:rPr>
              <w:t xml:space="preserve"> м</w:t>
            </w:r>
            <w:r w:rsidR="00BB7096"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на объект</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156"/>
        </w:trPr>
        <w:tc>
          <w:tcPr>
            <w:tcW w:w="2549" w:type="dxa"/>
            <w:gridSpan w:val="2"/>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Центральный </w:t>
            </w:r>
          </w:p>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диспетчерский пункт</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1701" w:type="dxa"/>
            <w:gridSpan w:val="2"/>
          </w:tcPr>
          <w:p w:rsidR="00BC28CF" w:rsidRPr="006721A5" w:rsidRDefault="00E92677"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30-</w:t>
            </w:r>
            <w:smartTag w:uri="urn:schemas-microsoft-com:office:smarttags" w:element="metricconverter">
              <w:smartTagPr>
                <w:attr w:name="ProductID" w:val="35 км"/>
              </w:smartTagPr>
              <w:r w:rsidRPr="006721A5">
                <w:rPr>
                  <w:rFonts w:ascii="Times New Roman" w:hAnsi="Times New Roman" w:cs="Times New Roman"/>
                  <w:sz w:val="24"/>
                  <w:szCs w:val="24"/>
                </w:rPr>
                <w:t>35 км</w:t>
              </w:r>
              <w:r w:rsidR="009B121E">
                <w:rPr>
                  <w:rFonts w:ascii="Times New Roman" w:hAnsi="Times New Roman" w:cs="Times New Roman"/>
                  <w:sz w:val="24"/>
                  <w:szCs w:val="24"/>
                </w:rPr>
                <w:t xml:space="preserve"> </w:t>
              </w:r>
            </w:smartTag>
            <w:r w:rsidR="009B121E">
              <w:rPr>
                <w:rFonts w:ascii="Times New Roman" w:hAnsi="Times New Roman" w:cs="Times New Roman"/>
                <w:sz w:val="24"/>
                <w:szCs w:val="24"/>
              </w:rPr>
              <w:t>городских</w:t>
            </w:r>
            <w:r w:rsidRPr="006721A5">
              <w:rPr>
                <w:rFonts w:ascii="Times New Roman" w:hAnsi="Times New Roman" w:cs="Times New Roman"/>
                <w:sz w:val="24"/>
                <w:szCs w:val="24"/>
              </w:rPr>
              <w:t xml:space="preserve"> коллекторов</w:t>
            </w:r>
          </w:p>
        </w:tc>
        <w:tc>
          <w:tcPr>
            <w:tcW w:w="1843" w:type="dxa"/>
            <w:gridSpan w:val="2"/>
            <w:shd w:val="clear" w:color="auto" w:fill="auto"/>
          </w:tcPr>
          <w:p w:rsidR="00BC28CF" w:rsidRPr="006721A5" w:rsidRDefault="00E92677"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C28CF" w:rsidRPr="006721A5" w:rsidRDefault="00BC28CF" w:rsidP="00E92677">
            <w:pPr>
              <w:jc w:val="center"/>
              <w:rPr>
                <w:rFonts w:ascii="Times New Roman" w:hAnsi="Times New Roman" w:cs="Times New Roman"/>
                <w:sz w:val="24"/>
                <w:szCs w:val="24"/>
              </w:rPr>
            </w:pPr>
            <w:r w:rsidRPr="006721A5">
              <w:rPr>
                <w:rFonts w:ascii="Times New Roman" w:hAnsi="Times New Roman" w:cs="Times New Roman"/>
                <w:sz w:val="24"/>
                <w:szCs w:val="24"/>
              </w:rPr>
              <w:t>250</w:t>
            </w:r>
            <w:r w:rsidR="00E92677">
              <w:rPr>
                <w:rFonts w:ascii="Times New Roman" w:hAnsi="Times New Roman" w:cs="Times New Roman"/>
                <w:sz w:val="24"/>
                <w:szCs w:val="24"/>
              </w:rPr>
              <w:t xml:space="preserve"> м</w:t>
            </w:r>
            <w:r w:rsidR="00E92677" w:rsidRPr="00D41E3E">
              <w:rPr>
                <w:rFonts w:ascii="Times New Roman" w:hAnsi="Times New Roman" w:cs="Times New Roman"/>
                <w:sz w:val="24"/>
                <w:szCs w:val="24"/>
                <w:vertAlign w:val="superscript"/>
              </w:rPr>
              <w:t>2</w:t>
            </w:r>
            <w:r w:rsidR="00E92677">
              <w:rPr>
                <w:rFonts w:ascii="Times New Roman" w:hAnsi="Times New Roman" w:cs="Times New Roman"/>
                <w:sz w:val="24"/>
                <w:szCs w:val="24"/>
              </w:rPr>
              <w:t xml:space="preserve"> </w:t>
            </w:r>
            <w:r w:rsidRPr="006721A5">
              <w:rPr>
                <w:rFonts w:ascii="Times New Roman" w:hAnsi="Times New Roman" w:cs="Times New Roman"/>
                <w:sz w:val="24"/>
                <w:szCs w:val="24"/>
              </w:rPr>
              <w:t xml:space="preserve"> на объект</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C28CF" w:rsidRPr="006721A5" w:rsidTr="00D05D49">
        <w:trPr>
          <w:trHeight w:val="156"/>
        </w:trPr>
        <w:tc>
          <w:tcPr>
            <w:tcW w:w="2549" w:type="dxa"/>
            <w:gridSpan w:val="2"/>
            <w:shd w:val="clear" w:color="auto" w:fill="auto"/>
          </w:tcPr>
          <w:p w:rsidR="00BC28CF" w:rsidRPr="006721A5" w:rsidRDefault="00BC28CF" w:rsidP="00F46A31">
            <w:pPr>
              <w:jc w:val="both"/>
              <w:rPr>
                <w:rFonts w:ascii="Times New Roman" w:hAnsi="Times New Roman" w:cs="Times New Roman"/>
                <w:sz w:val="24"/>
                <w:szCs w:val="24"/>
              </w:rPr>
            </w:pPr>
            <w:r w:rsidRPr="006721A5">
              <w:rPr>
                <w:rFonts w:ascii="Times New Roman" w:hAnsi="Times New Roman" w:cs="Times New Roman"/>
                <w:sz w:val="24"/>
                <w:szCs w:val="24"/>
              </w:rPr>
              <w:t>Ремонтно-производственная база</w:t>
            </w:r>
          </w:p>
        </w:tc>
        <w:tc>
          <w:tcPr>
            <w:tcW w:w="1417" w:type="dxa"/>
            <w:gridSpan w:val="2"/>
            <w:shd w:val="clear" w:color="auto" w:fill="auto"/>
          </w:tcPr>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C28CF" w:rsidRPr="006721A5" w:rsidRDefault="00BC28CF"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1701" w:type="dxa"/>
            <w:gridSpan w:val="2"/>
          </w:tcPr>
          <w:p w:rsidR="00BC28CF" w:rsidRPr="006721A5" w:rsidRDefault="009B121E" w:rsidP="009B121E">
            <w:pPr>
              <w:jc w:val="center"/>
              <w:rPr>
                <w:rFonts w:ascii="Times New Roman" w:hAnsi="Times New Roman" w:cs="Times New Roman"/>
                <w:sz w:val="24"/>
                <w:szCs w:val="24"/>
              </w:rPr>
            </w:pPr>
            <w:r w:rsidRPr="006721A5">
              <w:rPr>
                <w:rFonts w:ascii="Times New Roman" w:hAnsi="Times New Roman" w:cs="Times New Roman"/>
                <w:sz w:val="24"/>
                <w:szCs w:val="24"/>
              </w:rPr>
              <w:t>1 на 100 км</w:t>
            </w:r>
            <w:r>
              <w:rPr>
                <w:rFonts w:ascii="Times New Roman" w:hAnsi="Times New Roman" w:cs="Times New Roman"/>
                <w:sz w:val="24"/>
                <w:szCs w:val="24"/>
              </w:rPr>
              <w:t xml:space="preserve"> городских </w:t>
            </w:r>
            <w:r w:rsidRPr="006721A5">
              <w:rPr>
                <w:rFonts w:ascii="Times New Roman" w:hAnsi="Times New Roman" w:cs="Times New Roman"/>
                <w:sz w:val="24"/>
                <w:szCs w:val="24"/>
              </w:rPr>
              <w:t>коллекторов</w:t>
            </w:r>
          </w:p>
        </w:tc>
        <w:tc>
          <w:tcPr>
            <w:tcW w:w="1843" w:type="dxa"/>
            <w:gridSpan w:val="2"/>
            <w:shd w:val="clear" w:color="auto" w:fill="auto"/>
          </w:tcPr>
          <w:p w:rsidR="00BC28CF" w:rsidRPr="006721A5" w:rsidRDefault="009B121E"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C28CF" w:rsidRPr="006721A5" w:rsidRDefault="00BC28CF" w:rsidP="009B121E">
            <w:pPr>
              <w:jc w:val="center"/>
              <w:rPr>
                <w:rFonts w:ascii="Times New Roman" w:hAnsi="Times New Roman" w:cs="Times New Roman"/>
                <w:sz w:val="24"/>
                <w:szCs w:val="24"/>
              </w:rPr>
            </w:pPr>
            <w:r w:rsidRPr="006721A5">
              <w:rPr>
                <w:rFonts w:ascii="Times New Roman" w:hAnsi="Times New Roman" w:cs="Times New Roman"/>
                <w:sz w:val="24"/>
                <w:szCs w:val="24"/>
              </w:rPr>
              <w:t xml:space="preserve">500 </w:t>
            </w:r>
            <w:r w:rsidR="009B121E">
              <w:rPr>
                <w:rFonts w:ascii="Times New Roman" w:hAnsi="Times New Roman" w:cs="Times New Roman"/>
                <w:sz w:val="24"/>
                <w:szCs w:val="24"/>
              </w:rPr>
              <w:t xml:space="preserve"> м</w:t>
            </w:r>
            <w:r w:rsidR="009B121E"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на объект</w:t>
            </w:r>
          </w:p>
        </w:tc>
        <w:tc>
          <w:tcPr>
            <w:tcW w:w="3545" w:type="dxa"/>
            <w:shd w:val="clear" w:color="auto" w:fill="auto"/>
          </w:tcPr>
          <w:p w:rsidR="00BC28CF" w:rsidRPr="006721A5" w:rsidRDefault="00BC28C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54093" w:rsidRPr="006721A5" w:rsidTr="00D05D49">
        <w:trPr>
          <w:trHeight w:val="156"/>
        </w:trPr>
        <w:tc>
          <w:tcPr>
            <w:tcW w:w="2549" w:type="dxa"/>
            <w:gridSpan w:val="2"/>
            <w:shd w:val="clear" w:color="auto" w:fill="auto"/>
          </w:tcPr>
          <w:p w:rsidR="00B54093" w:rsidRPr="009461E8" w:rsidRDefault="00B54093" w:rsidP="00F46A31">
            <w:pPr>
              <w:jc w:val="both"/>
              <w:rPr>
                <w:rFonts w:ascii="Times New Roman" w:hAnsi="Times New Roman" w:cs="Times New Roman"/>
                <w:sz w:val="22"/>
                <w:szCs w:val="22"/>
              </w:rPr>
            </w:pPr>
            <w:r w:rsidRPr="009461E8">
              <w:rPr>
                <w:rFonts w:ascii="Times New Roman" w:hAnsi="Times New Roman" w:cs="Times New Roman"/>
                <w:sz w:val="22"/>
                <w:szCs w:val="22"/>
              </w:rPr>
              <w:t>Диспетчерский пункт</w:t>
            </w:r>
          </w:p>
        </w:tc>
        <w:tc>
          <w:tcPr>
            <w:tcW w:w="1417" w:type="dxa"/>
            <w:gridSpan w:val="2"/>
            <w:shd w:val="clear" w:color="auto" w:fill="auto"/>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1701" w:type="dxa"/>
            <w:gridSpan w:val="2"/>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1,5-</w:t>
            </w:r>
            <w:smartTag w:uri="urn:schemas-microsoft-com:office:smarttags" w:element="metricconverter">
              <w:smartTagPr>
                <w:attr w:name="ProductID" w:val="8 км"/>
              </w:smartTagPr>
              <w:r w:rsidRPr="006721A5">
                <w:rPr>
                  <w:rFonts w:ascii="Times New Roman" w:hAnsi="Times New Roman" w:cs="Times New Roman"/>
                  <w:sz w:val="24"/>
                  <w:szCs w:val="24"/>
                </w:rPr>
                <w:t>8 км</w:t>
              </w:r>
            </w:smartTag>
            <w:r w:rsidRPr="006721A5">
              <w:rPr>
                <w:rFonts w:ascii="Times New Roman" w:hAnsi="Times New Roman" w:cs="Times New Roman"/>
                <w:sz w:val="24"/>
                <w:szCs w:val="24"/>
              </w:rPr>
              <w:t xml:space="preserve"> внутриквартальных коллекторов</w:t>
            </w:r>
          </w:p>
        </w:tc>
        <w:tc>
          <w:tcPr>
            <w:tcW w:w="1843" w:type="dxa"/>
            <w:gridSpan w:val="2"/>
            <w:shd w:val="clear" w:color="auto" w:fill="auto"/>
          </w:tcPr>
          <w:p w:rsidR="00B54093" w:rsidRPr="006721A5" w:rsidRDefault="00B54093"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54093" w:rsidRPr="006721A5" w:rsidRDefault="00B54093" w:rsidP="00F46A31">
            <w:pPr>
              <w:jc w:val="center"/>
              <w:rPr>
                <w:rFonts w:ascii="Times New Roman" w:hAnsi="Times New Roman" w:cs="Times New Roman"/>
                <w:sz w:val="24"/>
                <w:szCs w:val="24"/>
              </w:rPr>
            </w:pPr>
            <w:r>
              <w:rPr>
                <w:rFonts w:ascii="Times New Roman" w:hAnsi="Times New Roman" w:cs="Times New Roman"/>
                <w:sz w:val="24"/>
                <w:szCs w:val="24"/>
              </w:rPr>
              <w:t>1</w:t>
            </w:r>
            <w:r w:rsidRPr="006721A5">
              <w:rPr>
                <w:rFonts w:ascii="Times New Roman" w:hAnsi="Times New Roman" w:cs="Times New Roman"/>
                <w:sz w:val="24"/>
                <w:szCs w:val="24"/>
              </w:rPr>
              <w:t xml:space="preserve">00 </w:t>
            </w:r>
            <w:r>
              <w:rPr>
                <w:rFonts w:ascii="Times New Roman" w:hAnsi="Times New Roman" w:cs="Times New Roman"/>
                <w:sz w:val="24"/>
                <w:szCs w:val="24"/>
              </w:rPr>
              <w:t xml:space="preserve"> м</w:t>
            </w:r>
            <w:r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на объект</w:t>
            </w:r>
          </w:p>
        </w:tc>
        <w:tc>
          <w:tcPr>
            <w:tcW w:w="3545" w:type="dxa"/>
            <w:shd w:val="clear" w:color="auto" w:fill="auto"/>
          </w:tcPr>
          <w:p w:rsidR="00B54093" w:rsidRPr="006721A5" w:rsidRDefault="00B54093" w:rsidP="00F32626">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54093" w:rsidRPr="006721A5" w:rsidTr="00D05D49">
        <w:trPr>
          <w:trHeight w:val="156"/>
        </w:trPr>
        <w:tc>
          <w:tcPr>
            <w:tcW w:w="2549" w:type="dxa"/>
            <w:gridSpan w:val="2"/>
            <w:shd w:val="clear" w:color="auto" w:fill="auto"/>
          </w:tcPr>
          <w:p w:rsidR="00B54093" w:rsidRPr="009461E8" w:rsidRDefault="00B54093" w:rsidP="009B121E">
            <w:pPr>
              <w:rPr>
                <w:rFonts w:ascii="Times New Roman" w:hAnsi="Times New Roman" w:cs="Times New Roman"/>
                <w:sz w:val="22"/>
                <w:szCs w:val="22"/>
              </w:rPr>
            </w:pPr>
            <w:r w:rsidRPr="009461E8">
              <w:rPr>
                <w:rFonts w:ascii="Times New Roman" w:hAnsi="Times New Roman" w:cs="Times New Roman"/>
                <w:spacing w:val="-2"/>
                <w:sz w:val="22"/>
                <w:szCs w:val="22"/>
              </w:rPr>
              <w:t>Производственное</w:t>
            </w:r>
            <w:r w:rsidRPr="009461E8">
              <w:rPr>
                <w:rFonts w:ascii="Times New Roman" w:hAnsi="Times New Roman" w:cs="Times New Roman"/>
                <w:sz w:val="22"/>
                <w:szCs w:val="22"/>
              </w:rPr>
              <w:t xml:space="preserve"> помещение для обслуживания внутриквартал</w:t>
            </w:r>
            <w:r>
              <w:rPr>
                <w:rFonts w:ascii="Times New Roman" w:hAnsi="Times New Roman" w:cs="Times New Roman"/>
                <w:sz w:val="22"/>
                <w:szCs w:val="22"/>
              </w:rPr>
              <w:t>ь</w:t>
            </w:r>
            <w:r w:rsidRPr="009461E8">
              <w:rPr>
                <w:rFonts w:ascii="Times New Roman" w:hAnsi="Times New Roman" w:cs="Times New Roman"/>
                <w:sz w:val="22"/>
                <w:szCs w:val="22"/>
              </w:rPr>
              <w:t>ных коллекторов</w:t>
            </w:r>
          </w:p>
        </w:tc>
        <w:tc>
          <w:tcPr>
            <w:tcW w:w="1417" w:type="dxa"/>
            <w:gridSpan w:val="2"/>
            <w:shd w:val="clear" w:color="auto" w:fill="auto"/>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1701" w:type="dxa"/>
            <w:gridSpan w:val="2"/>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жилой район</w:t>
            </w:r>
          </w:p>
        </w:tc>
        <w:tc>
          <w:tcPr>
            <w:tcW w:w="1843" w:type="dxa"/>
            <w:gridSpan w:val="2"/>
            <w:shd w:val="clear" w:color="auto" w:fill="auto"/>
          </w:tcPr>
          <w:p w:rsidR="00B54093" w:rsidRPr="006721A5" w:rsidRDefault="00B54093" w:rsidP="00F46A3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shd w:val="clear" w:color="auto" w:fill="auto"/>
          </w:tcPr>
          <w:p w:rsidR="00B54093" w:rsidRPr="006721A5" w:rsidRDefault="00B54093" w:rsidP="00B54093">
            <w:pPr>
              <w:jc w:val="center"/>
              <w:rPr>
                <w:rFonts w:ascii="Times New Roman" w:hAnsi="Times New Roman" w:cs="Times New Roman"/>
                <w:sz w:val="24"/>
                <w:szCs w:val="24"/>
              </w:rPr>
            </w:pPr>
            <w:r w:rsidRPr="006721A5">
              <w:rPr>
                <w:rFonts w:ascii="Times New Roman" w:hAnsi="Times New Roman" w:cs="Times New Roman"/>
                <w:sz w:val="24"/>
                <w:szCs w:val="24"/>
              </w:rPr>
              <w:t xml:space="preserve">500-700 </w:t>
            </w:r>
            <w:r>
              <w:rPr>
                <w:rFonts w:ascii="Times New Roman" w:hAnsi="Times New Roman" w:cs="Times New Roman"/>
                <w:sz w:val="24"/>
                <w:szCs w:val="24"/>
              </w:rPr>
              <w:t xml:space="preserve"> м</w:t>
            </w:r>
            <w:r w:rsidRPr="00D41E3E">
              <w:rPr>
                <w:rFonts w:ascii="Times New Roman" w:hAnsi="Times New Roman" w:cs="Times New Roman"/>
                <w:sz w:val="24"/>
                <w:szCs w:val="24"/>
                <w:vertAlign w:val="superscript"/>
              </w:rPr>
              <w:t>2</w:t>
            </w:r>
            <w:r w:rsidRPr="006721A5">
              <w:rPr>
                <w:rFonts w:ascii="Times New Roman" w:hAnsi="Times New Roman" w:cs="Times New Roman"/>
                <w:sz w:val="24"/>
                <w:szCs w:val="24"/>
              </w:rPr>
              <w:t xml:space="preserve"> на объект</w:t>
            </w:r>
          </w:p>
        </w:tc>
        <w:tc>
          <w:tcPr>
            <w:tcW w:w="3545" w:type="dxa"/>
            <w:shd w:val="clear" w:color="auto" w:fill="auto"/>
          </w:tcPr>
          <w:p w:rsidR="00B54093" w:rsidRPr="006721A5" w:rsidRDefault="00B54093" w:rsidP="00F32626">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C51CB5" w:rsidRPr="006721A5" w:rsidTr="00F32626">
        <w:trPr>
          <w:trHeight w:val="156"/>
        </w:trPr>
        <w:tc>
          <w:tcPr>
            <w:tcW w:w="2549" w:type="dxa"/>
            <w:gridSpan w:val="2"/>
            <w:shd w:val="clear" w:color="auto" w:fill="auto"/>
          </w:tcPr>
          <w:p w:rsidR="00C51CB5" w:rsidRPr="006721A5" w:rsidRDefault="00C51CB5" w:rsidP="00F46A31">
            <w:pPr>
              <w:rPr>
                <w:rFonts w:ascii="Times New Roman" w:hAnsi="Times New Roman" w:cs="Times New Roman"/>
                <w:sz w:val="24"/>
                <w:szCs w:val="24"/>
              </w:rPr>
            </w:pPr>
            <w:r w:rsidRPr="006721A5">
              <w:rPr>
                <w:rFonts w:ascii="Times New Roman" w:hAnsi="Times New Roman" w:cs="Times New Roman"/>
                <w:sz w:val="24"/>
                <w:szCs w:val="24"/>
              </w:rPr>
              <w:t xml:space="preserve">Банк, контора, </w:t>
            </w:r>
            <w:r w:rsidRPr="006721A5">
              <w:rPr>
                <w:rFonts w:ascii="Times New Roman" w:hAnsi="Times New Roman" w:cs="Times New Roman"/>
                <w:spacing w:val="-2"/>
                <w:sz w:val="24"/>
                <w:szCs w:val="24"/>
              </w:rPr>
              <w:t>офис, коммерческо-</w:t>
            </w:r>
            <w:r w:rsidRPr="006721A5">
              <w:rPr>
                <w:rFonts w:ascii="Times New Roman" w:hAnsi="Times New Roman" w:cs="Times New Roman"/>
                <w:sz w:val="24"/>
                <w:szCs w:val="24"/>
              </w:rPr>
              <w:t>деловой объект</w:t>
            </w:r>
          </w:p>
        </w:tc>
        <w:tc>
          <w:tcPr>
            <w:tcW w:w="1417" w:type="dxa"/>
            <w:gridSpan w:val="2"/>
            <w:shd w:val="clear" w:color="auto" w:fill="auto"/>
          </w:tcPr>
          <w:p w:rsidR="00C51CB5" w:rsidRPr="006721A5" w:rsidRDefault="00C51CB5"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C51CB5" w:rsidRPr="006721A5" w:rsidRDefault="00C51CB5"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3544" w:type="dxa"/>
            <w:gridSpan w:val="4"/>
          </w:tcPr>
          <w:p w:rsidR="00C51CB5" w:rsidRPr="006721A5" w:rsidRDefault="00C51CB5"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По заданию на </w:t>
            </w:r>
          </w:p>
          <w:p w:rsidR="00C51CB5" w:rsidRPr="006721A5" w:rsidRDefault="00C51CB5"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829" w:type="dxa"/>
            <w:shd w:val="clear" w:color="auto" w:fill="auto"/>
          </w:tcPr>
          <w:p w:rsidR="00C51CB5" w:rsidRPr="006721A5" w:rsidRDefault="00C51CB5"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p>
          <w:p w:rsidR="00C51CB5" w:rsidRPr="006721A5" w:rsidRDefault="00C51CB5"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545" w:type="dxa"/>
            <w:shd w:val="clear" w:color="auto" w:fill="auto"/>
          </w:tcPr>
          <w:p w:rsidR="00C51CB5" w:rsidRPr="006721A5" w:rsidRDefault="00C51CB5" w:rsidP="00F46A31">
            <w:pPr>
              <w:rPr>
                <w:rFonts w:ascii="Times New Roman" w:hAnsi="Times New Roman" w:cs="Times New Roman"/>
                <w:sz w:val="24"/>
                <w:szCs w:val="24"/>
              </w:rPr>
            </w:pPr>
            <w:r>
              <w:rPr>
                <w:rFonts w:ascii="Times New Roman" w:hAnsi="Times New Roman" w:cs="Times New Roman"/>
                <w:sz w:val="24"/>
                <w:szCs w:val="24"/>
              </w:rPr>
              <w:t xml:space="preserve"> </w:t>
            </w:r>
          </w:p>
        </w:tc>
      </w:tr>
      <w:tr w:rsidR="00B54093" w:rsidRPr="006721A5" w:rsidTr="00D05D49">
        <w:trPr>
          <w:trHeight w:val="769"/>
        </w:trPr>
        <w:tc>
          <w:tcPr>
            <w:tcW w:w="2549" w:type="dxa"/>
            <w:gridSpan w:val="2"/>
            <w:shd w:val="clear" w:color="auto" w:fill="auto"/>
          </w:tcPr>
          <w:p w:rsidR="00B54093" w:rsidRPr="006721A5" w:rsidRDefault="00B54093" w:rsidP="00F46A31">
            <w:pPr>
              <w:rPr>
                <w:rFonts w:ascii="Times New Roman" w:hAnsi="Times New Roman" w:cs="Times New Roman"/>
                <w:sz w:val="24"/>
                <w:szCs w:val="24"/>
              </w:rPr>
            </w:pPr>
            <w:r w:rsidRPr="006721A5">
              <w:rPr>
                <w:rFonts w:ascii="Times New Roman" w:hAnsi="Times New Roman" w:cs="Times New Roman"/>
                <w:sz w:val="24"/>
                <w:szCs w:val="24"/>
              </w:rPr>
              <w:t xml:space="preserve">Отделение, </w:t>
            </w:r>
          </w:p>
          <w:p w:rsidR="00B54093" w:rsidRPr="006721A5" w:rsidRDefault="00B54093" w:rsidP="00F46A31">
            <w:pPr>
              <w:rPr>
                <w:rFonts w:ascii="Times New Roman" w:hAnsi="Times New Roman" w:cs="Times New Roman"/>
                <w:sz w:val="24"/>
                <w:szCs w:val="24"/>
              </w:rPr>
            </w:pPr>
            <w:r w:rsidRPr="006721A5">
              <w:rPr>
                <w:rFonts w:ascii="Times New Roman" w:hAnsi="Times New Roman" w:cs="Times New Roman"/>
                <w:sz w:val="24"/>
                <w:szCs w:val="24"/>
              </w:rPr>
              <w:t>филиал банка</w:t>
            </w:r>
          </w:p>
        </w:tc>
        <w:tc>
          <w:tcPr>
            <w:tcW w:w="1417" w:type="dxa"/>
            <w:gridSpan w:val="2"/>
            <w:shd w:val="clear" w:color="auto" w:fill="auto"/>
          </w:tcPr>
          <w:p w:rsidR="00B54093" w:rsidRPr="006721A5" w:rsidRDefault="00B54093" w:rsidP="00F46A31">
            <w:pPr>
              <w:ind w:left="-57" w:right="-57"/>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54093" w:rsidRPr="006721A5" w:rsidRDefault="00B54093" w:rsidP="00F46A31">
            <w:pPr>
              <w:ind w:left="-57" w:right="-57"/>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1701" w:type="dxa"/>
            <w:gridSpan w:val="2"/>
          </w:tcPr>
          <w:p w:rsidR="00B54093" w:rsidRPr="006721A5" w:rsidRDefault="00B4456B" w:rsidP="00F46A31">
            <w:pPr>
              <w:jc w:val="center"/>
              <w:rPr>
                <w:rFonts w:ascii="Times New Roman" w:hAnsi="Times New Roman" w:cs="Times New Roman"/>
                <w:sz w:val="24"/>
                <w:szCs w:val="24"/>
              </w:rPr>
            </w:pPr>
            <w:r>
              <w:rPr>
                <w:rFonts w:ascii="Times New Roman" w:hAnsi="Times New Roman" w:cs="Times New Roman"/>
                <w:sz w:val="24"/>
                <w:szCs w:val="24"/>
              </w:rPr>
              <w:t>0,3-0,5</w:t>
            </w:r>
          </w:p>
        </w:tc>
        <w:tc>
          <w:tcPr>
            <w:tcW w:w="1843" w:type="dxa"/>
            <w:gridSpan w:val="2"/>
            <w:shd w:val="clear" w:color="auto" w:fill="auto"/>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0,5</w:t>
            </w:r>
          </w:p>
        </w:tc>
        <w:tc>
          <w:tcPr>
            <w:tcW w:w="3829" w:type="dxa"/>
            <w:shd w:val="clear" w:color="auto" w:fill="auto"/>
          </w:tcPr>
          <w:p w:rsidR="00B54093" w:rsidRPr="00E2706B" w:rsidRDefault="00B54093" w:rsidP="00F46A31">
            <w:pPr>
              <w:rPr>
                <w:rFonts w:ascii="Times New Roman" w:hAnsi="Times New Roman" w:cs="Times New Roman"/>
                <w:sz w:val="22"/>
                <w:szCs w:val="22"/>
              </w:rPr>
            </w:pPr>
            <w:r w:rsidRPr="00E2706B">
              <w:rPr>
                <w:rFonts w:ascii="Times New Roman" w:hAnsi="Times New Roman" w:cs="Times New Roman"/>
                <w:sz w:val="22"/>
                <w:szCs w:val="22"/>
              </w:rPr>
              <w:t xml:space="preserve">0,05 гектара – при 3-операцион-ных местах; </w:t>
            </w:r>
          </w:p>
          <w:p w:rsidR="00B54093" w:rsidRPr="00E2706B" w:rsidRDefault="00B54093" w:rsidP="00793937">
            <w:pPr>
              <w:rPr>
                <w:rFonts w:ascii="Times New Roman" w:hAnsi="Times New Roman" w:cs="Times New Roman"/>
                <w:sz w:val="22"/>
                <w:szCs w:val="22"/>
              </w:rPr>
            </w:pPr>
            <w:r w:rsidRPr="00E2706B">
              <w:rPr>
                <w:rFonts w:ascii="Times New Roman" w:hAnsi="Times New Roman" w:cs="Times New Roman"/>
                <w:sz w:val="22"/>
                <w:szCs w:val="22"/>
              </w:rPr>
              <w:t>0,4 гектара- при 20 операционных местах</w:t>
            </w:r>
          </w:p>
        </w:tc>
        <w:tc>
          <w:tcPr>
            <w:tcW w:w="3545" w:type="dxa"/>
            <w:shd w:val="clear" w:color="auto" w:fill="auto"/>
          </w:tcPr>
          <w:p w:rsidR="00B54093" w:rsidRPr="006721A5" w:rsidRDefault="00B54093" w:rsidP="00F46A31">
            <w:pPr>
              <w:ind w:right="57"/>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955A22" w:rsidRPr="006721A5" w:rsidTr="00F32626">
        <w:trPr>
          <w:trHeight w:val="156"/>
        </w:trPr>
        <w:tc>
          <w:tcPr>
            <w:tcW w:w="2549" w:type="dxa"/>
            <w:gridSpan w:val="2"/>
            <w:shd w:val="clear" w:color="auto" w:fill="auto"/>
          </w:tcPr>
          <w:p w:rsidR="00955A22" w:rsidRPr="00B66F53" w:rsidRDefault="00955A22" w:rsidP="00F46A31">
            <w:pPr>
              <w:rPr>
                <w:rFonts w:ascii="Times New Roman" w:hAnsi="Times New Roman" w:cs="Times New Roman"/>
                <w:sz w:val="24"/>
                <w:szCs w:val="24"/>
              </w:rPr>
            </w:pPr>
            <w:r w:rsidRPr="00B66F53">
              <w:rPr>
                <w:rFonts w:ascii="Times New Roman" w:hAnsi="Times New Roman" w:cs="Times New Roman"/>
                <w:sz w:val="24"/>
                <w:szCs w:val="24"/>
              </w:rPr>
              <w:t xml:space="preserve">Операционная </w:t>
            </w:r>
          </w:p>
          <w:p w:rsidR="00955A22" w:rsidRPr="00B66F53" w:rsidRDefault="00955A22" w:rsidP="00F46A31">
            <w:pPr>
              <w:rPr>
                <w:rFonts w:ascii="Times New Roman" w:hAnsi="Times New Roman" w:cs="Times New Roman"/>
                <w:sz w:val="24"/>
                <w:szCs w:val="24"/>
              </w:rPr>
            </w:pPr>
            <w:r w:rsidRPr="00B66F53">
              <w:rPr>
                <w:rFonts w:ascii="Times New Roman" w:hAnsi="Times New Roman" w:cs="Times New Roman"/>
                <w:sz w:val="24"/>
                <w:szCs w:val="24"/>
              </w:rPr>
              <w:t>касса</w:t>
            </w:r>
          </w:p>
        </w:tc>
        <w:tc>
          <w:tcPr>
            <w:tcW w:w="1417" w:type="dxa"/>
            <w:gridSpan w:val="2"/>
            <w:shd w:val="clear" w:color="auto" w:fill="auto"/>
          </w:tcPr>
          <w:p w:rsidR="00955A22" w:rsidRPr="006721A5" w:rsidRDefault="00955A22"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955A22" w:rsidRPr="006721A5" w:rsidRDefault="00955A22"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tc>
        <w:tc>
          <w:tcPr>
            <w:tcW w:w="3544" w:type="dxa"/>
            <w:gridSpan w:val="4"/>
          </w:tcPr>
          <w:p w:rsidR="00955A22" w:rsidRPr="006721A5" w:rsidRDefault="00955A22"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10-30 тыс. чел.</w:t>
            </w:r>
          </w:p>
        </w:tc>
        <w:tc>
          <w:tcPr>
            <w:tcW w:w="3829" w:type="dxa"/>
            <w:shd w:val="clear" w:color="auto" w:fill="auto"/>
          </w:tcPr>
          <w:p w:rsidR="00955A22" w:rsidRPr="00E2706B" w:rsidRDefault="00955A22" w:rsidP="00F46A31">
            <w:pPr>
              <w:rPr>
                <w:rFonts w:ascii="Times New Roman" w:hAnsi="Times New Roman" w:cs="Times New Roman"/>
                <w:sz w:val="22"/>
                <w:szCs w:val="22"/>
              </w:rPr>
            </w:pPr>
            <w:r w:rsidRPr="00E2706B">
              <w:rPr>
                <w:rFonts w:ascii="Times New Roman" w:hAnsi="Times New Roman" w:cs="Times New Roman"/>
                <w:sz w:val="22"/>
                <w:szCs w:val="22"/>
              </w:rPr>
              <w:t>0,2 гектара – при 2-операционных кассах</w:t>
            </w:r>
          </w:p>
          <w:p w:rsidR="00955A22" w:rsidRPr="00E2706B" w:rsidRDefault="00955A22" w:rsidP="00273A1A">
            <w:pPr>
              <w:ind w:right="57"/>
              <w:rPr>
                <w:rFonts w:ascii="Times New Roman" w:hAnsi="Times New Roman" w:cs="Times New Roman"/>
                <w:sz w:val="22"/>
                <w:szCs w:val="22"/>
              </w:rPr>
            </w:pPr>
            <w:r w:rsidRPr="00E2706B">
              <w:rPr>
                <w:rFonts w:ascii="Times New Roman" w:hAnsi="Times New Roman" w:cs="Times New Roman"/>
                <w:sz w:val="22"/>
                <w:szCs w:val="22"/>
              </w:rPr>
              <w:t>0,5 гектара – при 7-операционных кассах</w:t>
            </w:r>
          </w:p>
        </w:tc>
        <w:tc>
          <w:tcPr>
            <w:tcW w:w="3545" w:type="dxa"/>
            <w:shd w:val="clear" w:color="auto" w:fill="auto"/>
          </w:tcPr>
          <w:p w:rsidR="00955A22" w:rsidRPr="006721A5" w:rsidRDefault="00955A22"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r w:rsidR="00B54093" w:rsidRPr="006721A5" w:rsidTr="00D05D49">
        <w:trPr>
          <w:trHeight w:val="156"/>
        </w:trPr>
        <w:tc>
          <w:tcPr>
            <w:tcW w:w="2549" w:type="dxa"/>
            <w:gridSpan w:val="2"/>
            <w:shd w:val="clear" w:color="auto" w:fill="auto"/>
          </w:tcPr>
          <w:p w:rsidR="00B54093" w:rsidRPr="006721A5" w:rsidRDefault="00B54093" w:rsidP="00F46A31">
            <w:pPr>
              <w:jc w:val="both"/>
              <w:rPr>
                <w:rFonts w:ascii="Times New Roman" w:hAnsi="Times New Roman" w:cs="Times New Roman"/>
                <w:sz w:val="24"/>
                <w:szCs w:val="24"/>
              </w:rPr>
            </w:pPr>
            <w:r w:rsidRPr="006721A5">
              <w:rPr>
                <w:rFonts w:ascii="Times New Roman" w:hAnsi="Times New Roman" w:cs="Times New Roman"/>
                <w:sz w:val="24"/>
                <w:szCs w:val="24"/>
              </w:rPr>
              <w:t>Отделение связи</w:t>
            </w:r>
          </w:p>
          <w:p w:rsidR="00B54093" w:rsidRPr="006721A5" w:rsidRDefault="00B54093" w:rsidP="00F46A31">
            <w:pPr>
              <w:jc w:val="both"/>
              <w:rPr>
                <w:rFonts w:ascii="Times New Roman" w:hAnsi="Times New Roman" w:cs="Times New Roman"/>
                <w:sz w:val="24"/>
                <w:szCs w:val="24"/>
              </w:rPr>
            </w:pPr>
          </w:p>
        </w:tc>
        <w:tc>
          <w:tcPr>
            <w:tcW w:w="1417" w:type="dxa"/>
            <w:gridSpan w:val="2"/>
            <w:shd w:val="clear" w:color="auto" w:fill="auto"/>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 xml:space="preserve">1 </w:t>
            </w:r>
          </w:p>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объект</w:t>
            </w:r>
          </w:p>
          <w:p w:rsidR="00B54093" w:rsidRPr="006721A5" w:rsidRDefault="00B54093" w:rsidP="00F46A31">
            <w:pPr>
              <w:jc w:val="center"/>
              <w:rPr>
                <w:rFonts w:ascii="Times New Roman" w:hAnsi="Times New Roman" w:cs="Times New Roman"/>
                <w:sz w:val="24"/>
                <w:szCs w:val="24"/>
              </w:rPr>
            </w:pPr>
          </w:p>
        </w:tc>
        <w:tc>
          <w:tcPr>
            <w:tcW w:w="1701" w:type="dxa"/>
            <w:gridSpan w:val="2"/>
          </w:tcPr>
          <w:p w:rsidR="00B54093" w:rsidRPr="006721A5" w:rsidRDefault="00B66F53" w:rsidP="00B66F53">
            <w:pPr>
              <w:jc w:val="center"/>
              <w:rPr>
                <w:rFonts w:ascii="Times New Roman" w:hAnsi="Times New Roman" w:cs="Times New Roman"/>
                <w:sz w:val="24"/>
                <w:szCs w:val="24"/>
              </w:rPr>
            </w:pPr>
            <w:r w:rsidRPr="006721A5">
              <w:rPr>
                <w:rFonts w:ascii="Times New Roman" w:hAnsi="Times New Roman" w:cs="Times New Roman"/>
                <w:sz w:val="24"/>
                <w:szCs w:val="24"/>
              </w:rPr>
              <w:t xml:space="preserve">1 на </w:t>
            </w:r>
            <w:r>
              <w:rPr>
                <w:rFonts w:ascii="Times New Roman" w:hAnsi="Times New Roman" w:cs="Times New Roman"/>
                <w:sz w:val="24"/>
                <w:szCs w:val="24"/>
              </w:rPr>
              <w:t>9</w:t>
            </w:r>
            <w:r w:rsidRPr="006721A5">
              <w:rPr>
                <w:rFonts w:ascii="Times New Roman" w:hAnsi="Times New Roman" w:cs="Times New Roman"/>
                <w:sz w:val="24"/>
                <w:szCs w:val="24"/>
              </w:rPr>
              <w:t>-</w:t>
            </w:r>
            <w:r>
              <w:rPr>
                <w:rFonts w:ascii="Times New Roman" w:hAnsi="Times New Roman" w:cs="Times New Roman"/>
                <w:sz w:val="24"/>
                <w:szCs w:val="24"/>
              </w:rPr>
              <w:t>25</w:t>
            </w:r>
            <w:r w:rsidRPr="006721A5">
              <w:rPr>
                <w:rFonts w:ascii="Times New Roman" w:hAnsi="Times New Roman" w:cs="Times New Roman"/>
                <w:sz w:val="24"/>
                <w:szCs w:val="24"/>
              </w:rPr>
              <w:t xml:space="preserve"> тыс. жителей</w:t>
            </w:r>
            <w:r>
              <w:rPr>
                <w:rFonts w:ascii="Times New Roman" w:hAnsi="Times New Roman" w:cs="Times New Roman"/>
                <w:sz w:val="24"/>
                <w:szCs w:val="24"/>
              </w:rPr>
              <w:t xml:space="preserve"> (по категориям)</w:t>
            </w:r>
          </w:p>
        </w:tc>
        <w:tc>
          <w:tcPr>
            <w:tcW w:w="1843" w:type="dxa"/>
            <w:gridSpan w:val="2"/>
            <w:shd w:val="clear" w:color="auto" w:fill="auto"/>
          </w:tcPr>
          <w:p w:rsidR="00B54093" w:rsidRPr="006721A5" w:rsidRDefault="00B54093"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0,5-6,0 тыс. жителей</w:t>
            </w:r>
          </w:p>
        </w:tc>
        <w:tc>
          <w:tcPr>
            <w:tcW w:w="3829" w:type="dxa"/>
            <w:shd w:val="clear" w:color="auto" w:fill="auto"/>
          </w:tcPr>
          <w:p w:rsidR="00B66F53" w:rsidRPr="006721A5" w:rsidRDefault="00B66F53" w:rsidP="00B66F53">
            <w:pPr>
              <w:rPr>
                <w:rFonts w:ascii="Times New Roman" w:hAnsi="Times New Roman" w:cs="Times New Roman"/>
                <w:sz w:val="24"/>
                <w:szCs w:val="24"/>
              </w:rPr>
            </w:pPr>
            <w:r w:rsidRPr="006721A5">
              <w:rPr>
                <w:rFonts w:ascii="Times New Roman" w:hAnsi="Times New Roman" w:cs="Times New Roman"/>
                <w:sz w:val="24"/>
                <w:szCs w:val="24"/>
              </w:rPr>
              <w:t xml:space="preserve">Отделения связи </w:t>
            </w:r>
            <w:r>
              <w:rPr>
                <w:rFonts w:ascii="Times New Roman" w:hAnsi="Times New Roman" w:cs="Times New Roman"/>
                <w:sz w:val="24"/>
                <w:szCs w:val="24"/>
              </w:rPr>
              <w:t>жилого района</w:t>
            </w:r>
            <w:r w:rsidRPr="006721A5">
              <w:rPr>
                <w:rFonts w:ascii="Times New Roman" w:hAnsi="Times New Roman" w:cs="Times New Roman"/>
                <w:sz w:val="24"/>
                <w:szCs w:val="24"/>
              </w:rPr>
              <w:t>, га, для обслуживаемого населения, групп:</w:t>
            </w:r>
          </w:p>
          <w:p w:rsidR="00B66F53" w:rsidRPr="006721A5" w:rsidRDefault="00B66F53" w:rsidP="00B66F53">
            <w:pPr>
              <w:spacing w:line="235" w:lineRule="auto"/>
              <w:rPr>
                <w:rFonts w:ascii="Times New Roman" w:hAnsi="Times New Roman" w:cs="Times New Roman"/>
                <w:sz w:val="24"/>
                <w:szCs w:val="24"/>
              </w:rPr>
            </w:pPr>
            <w:r>
              <w:rPr>
                <w:rFonts w:ascii="Times New Roman" w:hAnsi="Times New Roman" w:cs="Times New Roman"/>
                <w:sz w:val="24"/>
                <w:szCs w:val="24"/>
                <w:lang w:val="en-US"/>
              </w:rPr>
              <w:t>I</w:t>
            </w:r>
            <w:r w:rsidRPr="006721A5">
              <w:rPr>
                <w:rFonts w:ascii="Times New Roman" w:hAnsi="Times New Roman" w:cs="Times New Roman"/>
                <w:sz w:val="24"/>
                <w:szCs w:val="24"/>
                <w:lang w:val="en-US"/>
              </w:rPr>
              <w:t>V</w:t>
            </w:r>
            <w:r w:rsidRPr="006721A5">
              <w:rPr>
                <w:rFonts w:ascii="Times New Roman" w:hAnsi="Times New Roman" w:cs="Times New Roman"/>
                <w:sz w:val="24"/>
                <w:szCs w:val="24"/>
              </w:rPr>
              <w:t>-</w:t>
            </w:r>
            <w:r w:rsidRPr="006721A5">
              <w:rPr>
                <w:rFonts w:ascii="Times New Roman" w:hAnsi="Times New Roman" w:cs="Times New Roman"/>
                <w:sz w:val="24"/>
                <w:szCs w:val="24"/>
                <w:lang w:val="en-US"/>
              </w:rPr>
              <w:t>V</w:t>
            </w:r>
            <w:r w:rsidRPr="006721A5">
              <w:rPr>
                <w:rFonts w:ascii="Times New Roman" w:hAnsi="Times New Roman" w:cs="Times New Roman"/>
                <w:sz w:val="24"/>
                <w:szCs w:val="24"/>
              </w:rPr>
              <w:t xml:space="preserve"> (</w:t>
            </w:r>
            <w:r>
              <w:rPr>
                <w:rFonts w:ascii="Times New Roman" w:hAnsi="Times New Roman" w:cs="Times New Roman"/>
                <w:sz w:val="24"/>
                <w:szCs w:val="24"/>
              </w:rPr>
              <w:t>до 9</w:t>
            </w:r>
            <w:r w:rsidRPr="006721A5">
              <w:rPr>
                <w:rFonts w:ascii="Times New Roman" w:hAnsi="Times New Roman" w:cs="Times New Roman"/>
                <w:sz w:val="24"/>
                <w:szCs w:val="24"/>
              </w:rPr>
              <w:t xml:space="preserve"> тыс. чел.) – 0,</w:t>
            </w:r>
            <w:r>
              <w:rPr>
                <w:rFonts w:ascii="Times New Roman" w:hAnsi="Times New Roman" w:cs="Times New Roman"/>
                <w:sz w:val="24"/>
                <w:szCs w:val="24"/>
              </w:rPr>
              <w:t>07</w:t>
            </w:r>
            <w:r w:rsidRPr="006721A5">
              <w:rPr>
                <w:rFonts w:ascii="Times New Roman" w:hAnsi="Times New Roman" w:cs="Times New Roman"/>
                <w:sz w:val="24"/>
                <w:szCs w:val="24"/>
              </w:rPr>
              <w:t>-0,</w:t>
            </w:r>
            <w:r>
              <w:rPr>
                <w:rFonts w:ascii="Times New Roman" w:hAnsi="Times New Roman" w:cs="Times New Roman"/>
                <w:sz w:val="24"/>
                <w:szCs w:val="24"/>
              </w:rPr>
              <w:t>08</w:t>
            </w:r>
            <w:r w:rsidRPr="006721A5">
              <w:rPr>
                <w:rFonts w:ascii="Times New Roman" w:hAnsi="Times New Roman" w:cs="Times New Roman"/>
                <w:sz w:val="24"/>
                <w:szCs w:val="24"/>
              </w:rPr>
              <w:t>;</w:t>
            </w:r>
          </w:p>
          <w:p w:rsidR="00B66F53" w:rsidRDefault="00B66F53" w:rsidP="00B66F53">
            <w:pPr>
              <w:rPr>
                <w:rFonts w:ascii="Times New Roman" w:hAnsi="Times New Roman" w:cs="Times New Roman"/>
                <w:sz w:val="24"/>
                <w:szCs w:val="24"/>
              </w:rPr>
            </w:pPr>
            <w:r w:rsidRPr="006721A5">
              <w:rPr>
                <w:rFonts w:ascii="Times New Roman" w:hAnsi="Times New Roman" w:cs="Times New Roman"/>
                <w:sz w:val="24"/>
                <w:szCs w:val="24"/>
                <w:lang w:val="en-US"/>
              </w:rPr>
              <w:t>III</w:t>
            </w:r>
            <w:r w:rsidRPr="006721A5">
              <w:rPr>
                <w:rFonts w:ascii="Times New Roman" w:hAnsi="Times New Roman" w:cs="Times New Roman"/>
                <w:sz w:val="24"/>
                <w:szCs w:val="24"/>
              </w:rPr>
              <w:t>-</w:t>
            </w:r>
            <w:r w:rsidRPr="006721A5">
              <w:rPr>
                <w:rFonts w:ascii="Times New Roman" w:hAnsi="Times New Roman" w:cs="Times New Roman"/>
                <w:sz w:val="24"/>
                <w:szCs w:val="24"/>
                <w:lang w:val="en-US"/>
              </w:rPr>
              <w:t>IV</w:t>
            </w:r>
            <w:r w:rsidRPr="006721A5">
              <w:rPr>
                <w:rFonts w:ascii="Times New Roman" w:hAnsi="Times New Roman" w:cs="Times New Roman"/>
                <w:sz w:val="24"/>
                <w:szCs w:val="24"/>
              </w:rPr>
              <w:t xml:space="preserve"> (</w:t>
            </w:r>
            <w:r>
              <w:rPr>
                <w:rFonts w:ascii="Times New Roman" w:hAnsi="Times New Roman" w:cs="Times New Roman"/>
                <w:sz w:val="24"/>
                <w:szCs w:val="24"/>
              </w:rPr>
              <w:t>9</w:t>
            </w:r>
            <w:r w:rsidRPr="006721A5">
              <w:rPr>
                <w:rFonts w:ascii="Times New Roman" w:hAnsi="Times New Roman" w:cs="Times New Roman"/>
                <w:sz w:val="24"/>
                <w:szCs w:val="24"/>
              </w:rPr>
              <w:t>-</w:t>
            </w:r>
            <w:r>
              <w:rPr>
                <w:rFonts w:ascii="Times New Roman" w:hAnsi="Times New Roman" w:cs="Times New Roman"/>
                <w:sz w:val="24"/>
                <w:szCs w:val="24"/>
              </w:rPr>
              <w:t>18</w:t>
            </w:r>
            <w:r w:rsidRPr="006721A5">
              <w:rPr>
                <w:rFonts w:ascii="Times New Roman" w:hAnsi="Times New Roman" w:cs="Times New Roman"/>
                <w:sz w:val="24"/>
                <w:szCs w:val="24"/>
              </w:rPr>
              <w:t xml:space="preserve"> тыс. чел.) – 0,</w:t>
            </w:r>
            <w:r>
              <w:rPr>
                <w:rFonts w:ascii="Times New Roman" w:hAnsi="Times New Roman" w:cs="Times New Roman"/>
                <w:sz w:val="24"/>
                <w:szCs w:val="24"/>
              </w:rPr>
              <w:t>09</w:t>
            </w:r>
            <w:r w:rsidRPr="006721A5">
              <w:rPr>
                <w:rFonts w:ascii="Times New Roman" w:hAnsi="Times New Roman" w:cs="Times New Roman"/>
                <w:sz w:val="24"/>
                <w:szCs w:val="24"/>
              </w:rPr>
              <w:t>-0,</w:t>
            </w:r>
            <w:r>
              <w:rPr>
                <w:rFonts w:ascii="Times New Roman" w:hAnsi="Times New Roman" w:cs="Times New Roman"/>
                <w:sz w:val="24"/>
                <w:szCs w:val="24"/>
              </w:rPr>
              <w:t>1;</w:t>
            </w:r>
          </w:p>
          <w:p w:rsidR="00B66F53" w:rsidRDefault="00B66F53" w:rsidP="00B66F53">
            <w:pPr>
              <w:rPr>
                <w:rFonts w:ascii="Times New Roman" w:hAnsi="Times New Roman" w:cs="Times New Roman"/>
                <w:sz w:val="24"/>
                <w:szCs w:val="24"/>
              </w:rPr>
            </w:pPr>
            <w:r w:rsidRPr="006721A5">
              <w:rPr>
                <w:rFonts w:ascii="Times New Roman" w:hAnsi="Times New Roman" w:cs="Times New Roman"/>
                <w:sz w:val="24"/>
                <w:szCs w:val="24"/>
                <w:lang w:val="en-US"/>
              </w:rPr>
              <w:t>II</w:t>
            </w:r>
            <w:r w:rsidRPr="006721A5">
              <w:rPr>
                <w:rFonts w:ascii="Times New Roman" w:hAnsi="Times New Roman" w:cs="Times New Roman"/>
                <w:sz w:val="24"/>
                <w:szCs w:val="24"/>
              </w:rPr>
              <w:t>-</w:t>
            </w:r>
            <w:r w:rsidRPr="006721A5">
              <w:rPr>
                <w:rFonts w:ascii="Times New Roman" w:hAnsi="Times New Roman" w:cs="Times New Roman"/>
                <w:sz w:val="24"/>
                <w:szCs w:val="24"/>
                <w:lang w:val="en-US"/>
              </w:rPr>
              <w:t>I</w:t>
            </w:r>
            <w:r>
              <w:rPr>
                <w:rFonts w:ascii="Times New Roman" w:hAnsi="Times New Roman" w:cs="Times New Roman"/>
                <w:sz w:val="24"/>
                <w:szCs w:val="24"/>
                <w:lang w:val="en-US"/>
              </w:rPr>
              <w:t>II</w:t>
            </w:r>
            <w:r w:rsidRPr="006721A5">
              <w:rPr>
                <w:rFonts w:ascii="Times New Roman" w:hAnsi="Times New Roman" w:cs="Times New Roman"/>
                <w:sz w:val="24"/>
                <w:szCs w:val="24"/>
              </w:rPr>
              <w:t xml:space="preserve"> (</w:t>
            </w:r>
            <w:r>
              <w:rPr>
                <w:rFonts w:ascii="Times New Roman" w:hAnsi="Times New Roman" w:cs="Times New Roman"/>
                <w:sz w:val="24"/>
                <w:szCs w:val="24"/>
              </w:rPr>
              <w:t>20</w:t>
            </w:r>
            <w:r w:rsidRPr="006721A5">
              <w:rPr>
                <w:rFonts w:ascii="Times New Roman" w:hAnsi="Times New Roman" w:cs="Times New Roman"/>
                <w:sz w:val="24"/>
                <w:szCs w:val="24"/>
              </w:rPr>
              <w:t>-</w:t>
            </w:r>
            <w:r>
              <w:rPr>
                <w:rFonts w:ascii="Times New Roman" w:hAnsi="Times New Roman" w:cs="Times New Roman"/>
                <w:sz w:val="24"/>
                <w:szCs w:val="24"/>
              </w:rPr>
              <w:t>25</w:t>
            </w:r>
            <w:r w:rsidRPr="006721A5">
              <w:rPr>
                <w:rFonts w:ascii="Times New Roman" w:hAnsi="Times New Roman" w:cs="Times New Roman"/>
                <w:sz w:val="24"/>
                <w:szCs w:val="24"/>
              </w:rPr>
              <w:t xml:space="preserve"> тыс. чел.) – 0,</w:t>
            </w:r>
            <w:r>
              <w:rPr>
                <w:rFonts w:ascii="Times New Roman" w:hAnsi="Times New Roman" w:cs="Times New Roman"/>
                <w:sz w:val="24"/>
                <w:szCs w:val="24"/>
              </w:rPr>
              <w:t>11</w:t>
            </w:r>
            <w:r w:rsidRPr="006721A5">
              <w:rPr>
                <w:rFonts w:ascii="Times New Roman" w:hAnsi="Times New Roman" w:cs="Times New Roman"/>
                <w:sz w:val="24"/>
                <w:szCs w:val="24"/>
              </w:rPr>
              <w:t>-0,</w:t>
            </w:r>
            <w:r>
              <w:rPr>
                <w:rFonts w:ascii="Times New Roman" w:hAnsi="Times New Roman" w:cs="Times New Roman"/>
                <w:sz w:val="24"/>
                <w:szCs w:val="24"/>
              </w:rPr>
              <w:t>12;</w:t>
            </w:r>
          </w:p>
          <w:p w:rsidR="00B54093" w:rsidRPr="006721A5" w:rsidRDefault="00B54093" w:rsidP="00B66F53">
            <w:pPr>
              <w:rPr>
                <w:rFonts w:ascii="Times New Roman" w:hAnsi="Times New Roman" w:cs="Times New Roman"/>
                <w:sz w:val="24"/>
                <w:szCs w:val="24"/>
              </w:rPr>
            </w:pPr>
            <w:r w:rsidRPr="006721A5">
              <w:rPr>
                <w:rFonts w:ascii="Times New Roman" w:hAnsi="Times New Roman" w:cs="Times New Roman"/>
                <w:sz w:val="24"/>
                <w:szCs w:val="24"/>
              </w:rPr>
              <w:t>Отделения связи сельского поселения, га, для обслуживаемого населения, групп:</w:t>
            </w:r>
          </w:p>
          <w:p w:rsidR="00B54093" w:rsidRPr="006721A5" w:rsidRDefault="00B54093" w:rsidP="00F46A31">
            <w:pPr>
              <w:spacing w:line="235" w:lineRule="auto"/>
              <w:rPr>
                <w:rFonts w:ascii="Times New Roman" w:hAnsi="Times New Roman" w:cs="Times New Roman"/>
                <w:sz w:val="24"/>
                <w:szCs w:val="24"/>
              </w:rPr>
            </w:pPr>
            <w:r w:rsidRPr="006721A5">
              <w:rPr>
                <w:rFonts w:ascii="Times New Roman" w:hAnsi="Times New Roman" w:cs="Times New Roman"/>
                <w:sz w:val="24"/>
                <w:szCs w:val="24"/>
                <w:lang w:val="en-US"/>
              </w:rPr>
              <w:t>V</w:t>
            </w:r>
            <w:r w:rsidRPr="006721A5">
              <w:rPr>
                <w:rFonts w:ascii="Times New Roman" w:hAnsi="Times New Roman" w:cs="Times New Roman"/>
                <w:sz w:val="24"/>
                <w:szCs w:val="24"/>
              </w:rPr>
              <w:t>-</w:t>
            </w:r>
            <w:r w:rsidRPr="006721A5">
              <w:rPr>
                <w:rFonts w:ascii="Times New Roman" w:hAnsi="Times New Roman" w:cs="Times New Roman"/>
                <w:sz w:val="24"/>
                <w:szCs w:val="24"/>
                <w:lang w:val="en-US"/>
              </w:rPr>
              <w:t>VI</w:t>
            </w:r>
            <w:r w:rsidRPr="006721A5">
              <w:rPr>
                <w:rFonts w:ascii="Times New Roman" w:hAnsi="Times New Roman" w:cs="Times New Roman"/>
                <w:sz w:val="24"/>
                <w:szCs w:val="24"/>
              </w:rPr>
              <w:t xml:space="preserve"> (0,5-2 тыс. чел.) – 0,3-0,35;</w:t>
            </w:r>
          </w:p>
          <w:p w:rsidR="00B54093" w:rsidRPr="006721A5" w:rsidRDefault="00B54093" w:rsidP="00F46A31">
            <w:pPr>
              <w:rPr>
                <w:rFonts w:ascii="Times New Roman" w:hAnsi="Times New Roman" w:cs="Times New Roman"/>
                <w:spacing w:val="-3"/>
                <w:sz w:val="24"/>
                <w:szCs w:val="24"/>
              </w:rPr>
            </w:pPr>
            <w:r w:rsidRPr="006721A5">
              <w:rPr>
                <w:rFonts w:ascii="Times New Roman" w:hAnsi="Times New Roman" w:cs="Times New Roman"/>
                <w:sz w:val="24"/>
                <w:szCs w:val="24"/>
                <w:lang w:val="en-US"/>
              </w:rPr>
              <w:t>III</w:t>
            </w:r>
            <w:r w:rsidRPr="006721A5">
              <w:rPr>
                <w:rFonts w:ascii="Times New Roman" w:hAnsi="Times New Roman" w:cs="Times New Roman"/>
                <w:sz w:val="24"/>
                <w:szCs w:val="24"/>
              </w:rPr>
              <w:t>-</w:t>
            </w:r>
            <w:r w:rsidRPr="006721A5">
              <w:rPr>
                <w:rFonts w:ascii="Times New Roman" w:hAnsi="Times New Roman" w:cs="Times New Roman"/>
                <w:sz w:val="24"/>
                <w:szCs w:val="24"/>
                <w:lang w:val="en-US"/>
              </w:rPr>
              <w:t>IV</w:t>
            </w:r>
            <w:r w:rsidRPr="006721A5">
              <w:rPr>
                <w:rFonts w:ascii="Times New Roman" w:hAnsi="Times New Roman" w:cs="Times New Roman"/>
                <w:sz w:val="24"/>
                <w:szCs w:val="24"/>
              </w:rPr>
              <w:t xml:space="preserve"> (2-6 тыс. чел.) – 0,4-0,45</w:t>
            </w:r>
          </w:p>
        </w:tc>
        <w:tc>
          <w:tcPr>
            <w:tcW w:w="3545" w:type="dxa"/>
            <w:shd w:val="clear" w:color="auto" w:fill="auto"/>
          </w:tcPr>
          <w:p w:rsidR="00B54093" w:rsidRPr="00E2706B" w:rsidRDefault="00B54093" w:rsidP="00F46A31">
            <w:pPr>
              <w:rPr>
                <w:rFonts w:ascii="Times New Roman" w:hAnsi="Times New Roman" w:cs="Times New Roman"/>
                <w:spacing w:val="-2"/>
                <w:sz w:val="22"/>
                <w:szCs w:val="22"/>
              </w:rPr>
            </w:pPr>
            <w:r w:rsidRPr="00E2706B">
              <w:rPr>
                <w:rFonts w:ascii="Times New Roman" w:hAnsi="Times New Roman" w:cs="Times New Roman"/>
                <w:sz w:val="22"/>
                <w:szCs w:val="22"/>
              </w:rPr>
              <w:t>Размещение отделений, узлов связи, почтамтов, агентств</w:t>
            </w:r>
            <w:r w:rsidRPr="00E2706B">
              <w:rPr>
                <w:rFonts w:ascii="Times New Roman" w:hAnsi="Times New Roman" w:cs="Times New Roman"/>
                <w:spacing w:val="-2"/>
                <w:sz w:val="22"/>
                <w:szCs w:val="22"/>
              </w:rPr>
              <w:t xml:space="preserve"> Роспечати, телеграфов, междугородных, сельских </w:t>
            </w:r>
            <w:r w:rsidRPr="00E2706B">
              <w:rPr>
                <w:rFonts w:ascii="Times New Roman" w:hAnsi="Times New Roman" w:cs="Times New Roman"/>
                <w:sz w:val="22"/>
                <w:szCs w:val="22"/>
              </w:rPr>
              <w:t>телефонных станций, абонентс</w:t>
            </w:r>
            <w:r w:rsidRPr="00E2706B">
              <w:rPr>
                <w:rFonts w:ascii="Times New Roman" w:hAnsi="Times New Roman" w:cs="Times New Roman"/>
                <w:spacing w:val="-5"/>
                <w:sz w:val="22"/>
                <w:szCs w:val="22"/>
              </w:rPr>
              <w:t>ких терминалов спут</w:t>
            </w:r>
            <w:r w:rsidRPr="00E2706B">
              <w:rPr>
                <w:rFonts w:ascii="Times New Roman" w:hAnsi="Times New Roman" w:cs="Times New Roman"/>
                <w:spacing w:val="-2"/>
                <w:sz w:val="22"/>
                <w:szCs w:val="2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9A68C7" w:rsidRPr="006721A5" w:rsidTr="00F32626">
        <w:trPr>
          <w:trHeight w:val="156"/>
        </w:trPr>
        <w:tc>
          <w:tcPr>
            <w:tcW w:w="2549" w:type="dxa"/>
            <w:gridSpan w:val="2"/>
            <w:shd w:val="clear" w:color="auto" w:fill="auto"/>
          </w:tcPr>
          <w:p w:rsidR="009A68C7" w:rsidRPr="006721A5" w:rsidRDefault="009A68C7"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Районный </w:t>
            </w:r>
          </w:p>
          <w:p w:rsidR="009A68C7" w:rsidRPr="006721A5" w:rsidRDefault="009A68C7" w:rsidP="00F46A31">
            <w:pPr>
              <w:jc w:val="both"/>
              <w:rPr>
                <w:rFonts w:ascii="Times New Roman" w:hAnsi="Times New Roman" w:cs="Times New Roman"/>
                <w:sz w:val="24"/>
                <w:szCs w:val="24"/>
              </w:rPr>
            </w:pPr>
            <w:r w:rsidRPr="006721A5">
              <w:rPr>
                <w:rFonts w:ascii="Times New Roman" w:hAnsi="Times New Roman" w:cs="Times New Roman"/>
                <w:sz w:val="24"/>
                <w:szCs w:val="24"/>
              </w:rPr>
              <w:t>суд</w:t>
            </w:r>
          </w:p>
        </w:tc>
        <w:tc>
          <w:tcPr>
            <w:tcW w:w="1417" w:type="dxa"/>
            <w:gridSpan w:val="2"/>
            <w:shd w:val="clear" w:color="auto" w:fill="auto"/>
          </w:tcPr>
          <w:p w:rsidR="009A68C7" w:rsidRPr="006721A5" w:rsidRDefault="009A68C7" w:rsidP="00F46A31">
            <w:pPr>
              <w:jc w:val="center"/>
              <w:rPr>
                <w:rFonts w:ascii="Times New Roman" w:hAnsi="Times New Roman" w:cs="Times New Roman"/>
                <w:sz w:val="24"/>
                <w:szCs w:val="24"/>
              </w:rPr>
            </w:pPr>
            <w:r w:rsidRPr="006721A5">
              <w:rPr>
                <w:rFonts w:ascii="Times New Roman" w:hAnsi="Times New Roman" w:cs="Times New Roman"/>
                <w:sz w:val="24"/>
                <w:szCs w:val="24"/>
              </w:rPr>
              <w:t>1 судья</w:t>
            </w:r>
          </w:p>
          <w:p w:rsidR="009A68C7" w:rsidRPr="006721A5" w:rsidRDefault="009A68C7" w:rsidP="00F46A31">
            <w:pPr>
              <w:jc w:val="center"/>
              <w:rPr>
                <w:rFonts w:ascii="Times New Roman" w:hAnsi="Times New Roman" w:cs="Times New Roman"/>
                <w:sz w:val="24"/>
                <w:szCs w:val="24"/>
              </w:rPr>
            </w:pPr>
          </w:p>
        </w:tc>
        <w:tc>
          <w:tcPr>
            <w:tcW w:w="3544" w:type="dxa"/>
            <w:gridSpan w:val="4"/>
          </w:tcPr>
          <w:p w:rsidR="009A68C7" w:rsidRPr="006721A5" w:rsidRDefault="009A68C7"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30 тыс. жителей</w:t>
            </w:r>
          </w:p>
        </w:tc>
        <w:tc>
          <w:tcPr>
            <w:tcW w:w="3829" w:type="dxa"/>
            <w:shd w:val="clear" w:color="auto" w:fill="auto"/>
          </w:tcPr>
          <w:p w:rsidR="009A68C7" w:rsidRPr="006721A5" w:rsidRDefault="009A68C7" w:rsidP="00F46A31">
            <w:pPr>
              <w:jc w:val="center"/>
              <w:rPr>
                <w:rFonts w:ascii="Times New Roman" w:hAnsi="Times New Roman" w:cs="Times New Roman"/>
                <w:sz w:val="24"/>
                <w:szCs w:val="24"/>
              </w:rPr>
            </w:pPr>
            <w:r w:rsidRPr="006721A5">
              <w:rPr>
                <w:rFonts w:ascii="Times New Roman" w:hAnsi="Times New Roman" w:cs="Times New Roman"/>
                <w:sz w:val="24"/>
                <w:szCs w:val="24"/>
              </w:rPr>
              <w:t>0,2-0,5 гектара на объект (по количеству судей)</w:t>
            </w:r>
          </w:p>
        </w:tc>
        <w:tc>
          <w:tcPr>
            <w:tcW w:w="3545" w:type="dxa"/>
            <w:shd w:val="clear" w:color="auto" w:fill="auto"/>
          </w:tcPr>
          <w:p w:rsidR="009A68C7" w:rsidRDefault="009A68C7" w:rsidP="00FA314B">
            <w:pPr>
              <w:rPr>
                <w:rFonts w:ascii="Times New Roman" w:hAnsi="Times New Roman" w:cs="Times New Roman"/>
                <w:sz w:val="24"/>
                <w:szCs w:val="24"/>
              </w:rPr>
            </w:pPr>
            <w:r w:rsidRPr="006721A5">
              <w:rPr>
                <w:rFonts w:ascii="Times New Roman" w:hAnsi="Times New Roman" w:cs="Times New Roman"/>
                <w:spacing w:val="-4"/>
                <w:sz w:val="24"/>
                <w:szCs w:val="24"/>
              </w:rPr>
              <w:t>Расположение предпочтительно</w:t>
            </w:r>
            <w:r w:rsidRPr="006721A5">
              <w:rPr>
                <w:rFonts w:ascii="Times New Roman" w:hAnsi="Times New Roman" w:cs="Times New Roman"/>
                <w:sz w:val="24"/>
                <w:szCs w:val="24"/>
              </w:rPr>
              <w:t xml:space="preserve"> в районном центре</w:t>
            </w:r>
          </w:p>
          <w:p w:rsidR="009A68C7" w:rsidRPr="006721A5" w:rsidRDefault="009A68C7" w:rsidP="00FA314B">
            <w:pPr>
              <w:rPr>
                <w:rFonts w:ascii="Times New Roman" w:hAnsi="Times New Roman" w:cs="Times New Roman"/>
                <w:sz w:val="24"/>
                <w:szCs w:val="24"/>
              </w:rPr>
            </w:pPr>
          </w:p>
        </w:tc>
      </w:tr>
      <w:tr w:rsidR="0037405F" w:rsidRPr="006721A5" w:rsidTr="00F32626">
        <w:trPr>
          <w:trHeight w:val="156"/>
        </w:trPr>
        <w:tc>
          <w:tcPr>
            <w:tcW w:w="2549" w:type="dxa"/>
            <w:gridSpan w:val="2"/>
            <w:shd w:val="clear" w:color="auto" w:fill="auto"/>
          </w:tcPr>
          <w:p w:rsidR="0037405F" w:rsidRPr="006721A5" w:rsidRDefault="0037405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Юридическая </w:t>
            </w:r>
          </w:p>
          <w:p w:rsidR="0037405F" w:rsidRPr="006721A5" w:rsidRDefault="0037405F" w:rsidP="00F46A31">
            <w:pPr>
              <w:jc w:val="both"/>
              <w:rPr>
                <w:rFonts w:ascii="Times New Roman" w:hAnsi="Times New Roman" w:cs="Times New Roman"/>
                <w:sz w:val="24"/>
                <w:szCs w:val="24"/>
              </w:rPr>
            </w:pPr>
            <w:r w:rsidRPr="006721A5">
              <w:rPr>
                <w:rFonts w:ascii="Times New Roman" w:hAnsi="Times New Roman" w:cs="Times New Roman"/>
                <w:sz w:val="24"/>
                <w:szCs w:val="24"/>
              </w:rPr>
              <w:t>консультация</w:t>
            </w:r>
          </w:p>
        </w:tc>
        <w:tc>
          <w:tcPr>
            <w:tcW w:w="1417" w:type="dxa"/>
            <w:gridSpan w:val="2"/>
            <w:shd w:val="clear" w:color="auto" w:fill="auto"/>
          </w:tcPr>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pacing w:val="-6"/>
                <w:sz w:val="24"/>
                <w:szCs w:val="24"/>
              </w:rPr>
              <w:t>1 юрист,</w:t>
            </w:r>
            <w:r w:rsidRPr="006721A5">
              <w:rPr>
                <w:rFonts w:ascii="Times New Roman" w:hAnsi="Times New Roman" w:cs="Times New Roman"/>
                <w:sz w:val="24"/>
                <w:szCs w:val="24"/>
              </w:rPr>
              <w:t xml:space="preserve">  адвокат</w:t>
            </w:r>
          </w:p>
        </w:tc>
        <w:tc>
          <w:tcPr>
            <w:tcW w:w="3544" w:type="dxa"/>
            <w:gridSpan w:val="4"/>
          </w:tcPr>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10 тыс. жителей</w:t>
            </w:r>
          </w:p>
          <w:p w:rsidR="0037405F" w:rsidRPr="006721A5" w:rsidRDefault="0037405F" w:rsidP="00F46A31">
            <w:pPr>
              <w:jc w:val="center"/>
              <w:rPr>
                <w:rFonts w:ascii="Times New Roman" w:hAnsi="Times New Roman" w:cs="Times New Roman"/>
                <w:sz w:val="24"/>
                <w:szCs w:val="24"/>
              </w:rPr>
            </w:pPr>
          </w:p>
        </w:tc>
        <w:tc>
          <w:tcPr>
            <w:tcW w:w="3829" w:type="dxa"/>
            <w:shd w:val="clear" w:color="auto" w:fill="auto"/>
          </w:tcPr>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p>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545" w:type="dxa"/>
            <w:shd w:val="clear" w:color="auto" w:fill="auto"/>
          </w:tcPr>
          <w:p w:rsidR="0037405F" w:rsidRPr="006721A5" w:rsidRDefault="0037405F" w:rsidP="00F46A31">
            <w:pPr>
              <w:rPr>
                <w:rFonts w:ascii="Times New Roman" w:hAnsi="Times New Roman" w:cs="Times New Roman"/>
                <w:sz w:val="24"/>
                <w:szCs w:val="24"/>
              </w:rPr>
            </w:pPr>
            <w:r w:rsidRPr="006721A5">
              <w:rPr>
                <w:rFonts w:ascii="Times New Roman" w:hAnsi="Times New Roman" w:cs="Times New Roman"/>
                <w:sz w:val="24"/>
                <w:szCs w:val="24"/>
              </w:rPr>
              <w:t xml:space="preserve">Возможно встроенно-пристроенное </w:t>
            </w:r>
          </w:p>
        </w:tc>
      </w:tr>
      <w:tr w:rsidR="0037405F" w:rsidRPr="006721A5" w:rsidTr="00F32626">
        <w:trPr>
          <w:trHeight w:val="156"/>
        </w:trPr>
        <w:tc>
          <w:tcPr>
            <w:tcW w:w="2549" w:type="dxa"/>
            <w:gridSpan w:val="2"/>
            <w:shd w:val="clear" w:color="auto" w:fill="auto"/>
          </w:tcPr>
          <w:p w:rsidR="0037405F" w:rsidRPr="006721A5" w:rsidRDefault="0037405F" w:rsidP="00F46A31">
            <w:pPr>
              <w:jc w:val="both"/>
              <w:rPr>
                <w:rFonts w:ascii="Times New Roman" w:hAnsi="Times New Roman" w:cs="Times New Roman"/>
                <w:sz w:val="24"/>
                <w:szCs w:val="24"/>
              </w:rPr>
            </w:pPr>
            <w:r w:rsidRPr="006721A5">
              <w:rPr>
                <w:rFonts w:ascii="Times New Roman" w:hAnsi="Times New Roman" w:cs="Times New Roman"/>
                <w:sz w:val="24"/>
                <w:szCs w:val="24"/>
              </w:rPr>
              <w:t xml:space="preserve">Нотариальная </w:t>
            </w:r>
          </w:p>
          <w:p w:rsidR="0037405F" w:rsidRPr="006721A5" w:rsidRDefault="0037405F" w:rsidP="00F46A31">
            <w:pPr>
              <w:jc w:val="both"/>
              <w:rPr>
                <w:rFonts w:ascii="Times New Roman" w:hAnsi="Times New Roman" w:cs="Times New Roman"/>
                <w:sz w:val="24"/>
                <w:szCs w:val="24"/>
              </w:rPr>
            </w:pPr>
            <w:r w:rsidRPr="006721A5">
              <w:rPr>
                <w:rFonts w:ascii="Times New Roman" w:hAnsi="Times New Roman" w:cs="Times New Roman"/>
                <w:sz w:val="24"/>
                <w:szCs w:val="24"/>
              </w:rPr>
              <w:t>контора</w:t>
            </w:r>
          </w:p>
        </w:tc>
        <w:tc>
          <w:tcPr>
            <w:tcW w:w="1417" w:type="dxa"/>
            <w:gridSpan w:val="2"/>
            <w:shd w:val="clear" w:color="auto" w:fill="auto"/>
          </w:tcPr>
          <w:p w:rsidR="0037405F" w:rsidRPr="00E2706B" w:rsidRDefault="0037405F" w:rsidP="00F46A31">
            <w:pPr>
              <w:jc w:val="center"/>
              <w:rPr>
                <w:rFonts w:ascii="Times New Roman" w:hAnsi="Times New Roman" w:cs="Times New Roman"/>
                <w:sz w:val="22"/>
                <w:szCs w:val="22"/>
              </w:rPr>
            </w:pPr>
            <w:r w:rsidRPr="00E2706B">
              <w:rPr>
                <w:rFonts w:ascii="Times New Roman" w:hAnsi="Times New Roman" w:cs="Times New Roman"/>
                <w:sz w:val="22"/>
                <w:szCs w:val="22"/>
              </w:rPr>
              <w:t>1 нотариус</w:t>
            </w:r>
          </w:p>
        </w:tc>
        <w:tc>
          <w:tcPr>
            <w:tcW w:w="3544" w:type="dxa"/>
            <w:gridSpan w:val="4"/>
          </w:tcPr>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z w:val="24"/>
                <w:szCs w:val="24"/>
              </w:rPr>
              <w:t>1 на 30 тыс. жителей</w:t>
            </w:r>
          </w:p>
        </w:tc>
        <w:tc>
          <w:tcPr>
            <w:tcW w:w="3829" w:type="dxa"/>
            <w:shd w:val="clear" w:color="auto" w:fill="auto"/>
          </w:tcPr>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z w:val="24"/>
                <w:szCs w:val="24"/>
              </w:rPr>
              <w:t>По заданию на</w:t>
            </w:r>
          </w:p>
          <w:p w:rsidR="0037405F" w:rsidRPr="006721A5" w:rsidRDefault="0037405F" w:rsidP="00F46A31">
            <w:pPr>
              <w:jc w:val="center"/>
              <w:rPr>
                <w:rFonts w:ascii="Times New Roman" w:hAnsi="Times New Roman" w:cs="Times New Roman"/>
                <w:sz w:val="24"/>
                <w:szCs w:val="24"/>
              </w:rPr>
            </w:pPr>
            <w:r w:rsidRPr="006721A5">
              <w:rPr>
                <w:rFonts w:ascii="Times New Roman" w:hAnsi="Times New Roman" w:cs="Times New Roman"/>
                <w:sz w:val="24"/>
                <w:szCs w:val="24"/>
              </w:rPr>
              <w:t>проектирование</w:t>
            </w:r>
          </w:p>
        </w:tc>
        <w:tc>
          <w:tcPr>
            <w:tcW w:w="3545" w:type="dxa"/>
            <w:shd w:val="clear" w:color="auto" w:fill="auto"/>
          </w:tcPr>
          <w:p w:rsidR="0037405F" w:rsidRPr="006721A5" w:rsidRDefault="0037405F" w:rsidP="00F46A31">
            <w:pPr>
              <w:rPr>
                <w:rFonts w:ascii="Times New Roman" w:hAnsi="Times New Roman" w:cs="Times New Roman"/>
                <w:sz w:val="24"/>
                <w:szCs w:val="24"/>
              </w:rPr>
            </w:pPr>
            <w:r w:rsidRPr="006721A5">
              <w:rPr>
                <w:rFonts w:ascii="Times New Roman" w:hAnsi="Times New Roman" w:cs="Times New Roman"/>
                <w:sz w:val="24"/>
                <w:szCs w:val="24"/>
              </w:rPr>
              <w:t>Возможно встроенно-пристроенное</w:t>
            </w:r>
          </w:p>
        </w:tc>
      </w:tr>
    </w:tbl>
    <w:p w:rsidR="00766351" w:rsidRDefault="00766351" w:rsidP="00BB2071">
      <w:pPr>
        <w:rPr>
          <w:rFonts w:ascii="Times New Roman" w:hAnsi="Times New Roman" w:cs="Times New Roman"/>
          <w:b/>
          <w:sz w:val="24"/>
          <w:szCs w:val="24"/>
        </w:rPr>
      </w:pPr>
    </w:p>
    <w:p w:rsidR="002B1AA2" w:rsidRDefault="002B1AA2" w:rsidP="00BB2071">
      <w:pPr>
        <w:rPr>
          <w:rFonts w:ascii="Times New Roman" w:hAnsi="Times New Roman" w:cs="Times New Roman"/>
          <w:b/>
          <w:sz w:val="24"/>
          <w:szCs w:val="24"/>
        </w:rPr>
      </w:pPr>
    </w:p>
    <w:p w:rsidR="002B1AA2" w:rsidRPr="006721A5" w:rsidRDefault="002B1AA2" w:rsidP="002B1AA2">
      <w:pPr>
        <w:pageBreakBefore/>
        <w:tabs>
          <w:tab w:val="left" w:pos="6480"/>
        </w:tabs>
        <w:jc w:val="right"/>
        <w:outlineLvl w:val="0"/>
        <w:rPr>
          <w:rFonts w:ascii="Times New Roman" w:hAnsi="Times New Roman" w:cs="Times New Roman"/>
          <w:sz w:val="24"/>
          <w:szCs w:val="24"/>
        </w:rPr>
      </w:pPr>
      <w:r w:rsidRPr="006721A5">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2B1AA2" w:rsidRPr="006721A5" w:rsidRDefault="002B1AA2" w:rsidP="002B1AA2">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к местным нормативам </w:t>
      </w:r>
    </w:p>
    <w:p w:rsidR="002B1AA2" w:rsidRPr="006721A5" w:rsidRDefault="002B1AA2" w:rsidP="002B1AA2">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градостроительного проектирования                </w:t>
      </w:r>
    </w:p>
    <w:p w:rsidR="002B1AA2" w:rsidRPr="006721A5" w:rsidRDefault="002B1AA2" w:rsidP="002B1AA2">
      <w:pPr>
        <w:ind w:firstLine="5103"/>
        <w:jc w:val="right"/>
        <w:rPr>
          <w:rFonts w:ascii="Times New Roman" w:hAnsi="Times New Roman" w:cs="Times New Roman"/>
          <w:sz w:val="24"/>
          <w:szCs w:val="24"/>
        </w:rPr>
      </w:pPr>
      <w:r>
        <w:rPr>
          <w:rFonts w:ascii="Times New Roman" w:hAnsi="Times New Roman" w:cs="Times New Roman"/>
          <w:sz w:val="24"/>
          <w:szCs w:val="24"/>
        </w:rPr>
        <w:t xml:space="preserve"> Шумихинского</w:t>
      </w:r>
      <w:r w:rsidRPr="006721A5">
        <w:rPr>
          <w:rFonts w:ascii="Times New Roman" w:hAnsi="Times New Roman" w:cs="Times New Roman"/>
          <w:sz w:val="24"/>
          <w:szCs w:val="24"/>
        </w:rPr>
        <w:t xml:space="preserve"> района                </w:t>
      </w:r>
    </w:p>
    <w:p w:rsidR="002B1AA2" w:rsidRDefault="002B1AA2" w:rsidP="002B1AA2">
      <w:pPr>
        <w:ind w:firstLine="5103"/>
        <w:jc w:val="right"/>
        <w:rPr>
          <w:rFonts w:ascii="Times New Roman" w:hAnsi="Times New Roman" w:cs="Times New Roman"/>
          <w:sz w:val="24"/>
          <w:szCs w:val="24"/>
        </w:rPr>
      </w:pPr>
      <w:r>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p>
    <w:p w:rsidR="002B1AA2" w:rsidRDefault="002B1AA2" w:rsidP="002B1AA2">
      <w:pPr>
        <w:ind w:firstLine="5103"/>
        <w:jc w:val="right"/>
        <w:rPr>
          <w:rFonts w:ascii="Times New Roman" w:hAnsi="Times New Roman" w:cs="Times New Roman"/>
          <w:sz w:val="24"/>
          <w:szCs w:val="24"/>
        </w:rPr>
      </w:pPr>
    </w:p>
    <w:p w:rsidR="002B1AA2" w:rsidRPr="002B1AA2" w:rsidRDefault="002B1AA2" w:rsidP="002B1AA2">
      <w:pPr>
        <w:jc w:val="center"/>
        <w:rPr>
          <w:rFonts w:ascii="Times New Roman" w:hAnsi="Times New Roman" w:cs="Times New Roman"/>
          <w:sz w:val="24"/>
          <w:szCs w:val="24"/>
        </w:rPr>
      </w:pPr>
      <w:r w:rsidRPr="002B1AA2">
        <w:rPr>
          <w:rFonts w:ascii="Times New Roman" w:hAnsi="Times New Roman" w:cs="Times New Roman"/>
          <w:sz w:val="24"/>
          <w:szCs w:val="24"/>
        </w:rPr>
        <w:t>Структура и типология общественных центров и объектов общественно-деловой зоны</w:t>
      </w:r>
    </w:p>
    <w:p w:rsidR="002B1AA2" w:rsidRPr="006721A5" w:rsidRDefault="002B1AA2" w:rsidP="002B1AA2">
      <w:pPr>
        <w:ind w:firstLine="5103"/>
        <w:jc w:val="right"/>
        <w:rPr>
          <w:rFonts w:ascii="Times New Roman" w:hAnsi="Times New Roman" w:cs="Times New Roman"/>
          <w:sz w:val="24"/>
          <w:szCs w:val="24"/>
        </w:rPr>
      </w:pPr>
    </w:p>
    <w:tbl>
      <w:tblPr>
        <w:tblW w:w="14752" w:type="dxa"/>
        <w:tblLayout w:type="fixed"/>
        <w:tblCellMar>
          <w:left w:w="10" w:type="dxa"/>
          <w:right w:w="10" w:type="dxa"/>
        </w:tblCellMar>
        <w:tblLook w:val="04A0"/>
      </w:tblPr>
      <w:tblGrid>
        <w:gridCol w:w="1995"/>
        <w:gridCol w:w="3960"/>
        <w:gridCol w:w="3370"/>
        <w:gridCol w:w="2653"/>
        <w:gridCol w:w="11"/>
        <w:gridCol w:w="2763"/>
      </w:tblGrid>
      <w:tr w:rsidR="002B1AA2" w:rsidRPr="007A71DC" w:rsidTr="002B1AA2">
        <w:trPr>
          <w:trHeight w:hRule="exact" w:val="400"/>
        </w:trPr>
        <w:tc>
          <w:tcPr>
            <w:tcW w:w="1995" w:type="dxa"/>
            <w:vMerge w:val="restart"/>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520"/>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Объекты по направлениям</w:t>
            </w:r>
          </w:p>
        </w:tc>
        <w:tc>
          <w:tcPr>
            <w:tcW w:w="12757" w:type="dxa"/>
            <w:gridSpan w:val="5"/>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Объекты общественно-деловой зоны по видам общественных центров и видам обслуживания</w:t>
            </w:r>
          </w:p>
        </w:tc>
      </w:tr>
      <w:tr w:rsidR="002B1AA2" w:rsidRPr="007A71DC" w:rsidTr="002B1AA2">
        <w:trPr>
          <w:trHeight w:hRule="exact" w:val="446"/>
        </w:trPr>
        <w:tc>
          <w:tcPr>
            <w:tcW w:w="1995" w:type="dxa"/>
            <w:vMerge/>
            <w:tcBorders>
              <w:left w:val="single" w:sz="4" w:space="0" w:color="auto"/>
            </w:tcBorders>
            <w:shd w:val="clear" w:color="auto" w:fill="FFFFFF"/>
          </w:tcPr>
          <w:p w:rsidR="002B1AA2" w:rsidRPr="007A71DC" w:rsidRDefault="002B1AA2" w:rsidP="002B1AA2">
            <w:pPr>
              <w:rPr>
                <w:rFonts w:ascii="Times New Roman" w:hAnsi="Times New Roman" w:cs="Times New Roman"/>
              </w:rPr>
            </w:pPr>
          </w:p>
        </w:tc>
        <w:tc>
          <w:tcPr>
            <w:tcW w:w="396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эпизодического обслуживания</w:t>
            </w:r>
          </w:p>
        </w:tc>
        <w:tc>
          <w:tcPr>
            <w:tcW w:w="6034" w:type="dxa"/>
            <w:gridSpan w:val="3"/>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периодического обслуживания</w:t>
            </w:r>
          </w:p>
        </w:tc>
        <w:tc>
          <w:tcPr>
            <w:tcW w:w="2763" w:type="dxa"/>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повседневного</w:t>
            </w:r>
          </w:p>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обслуживания</w:t>
            </w:r>
          </w:p>
        </w:tc>
      </w:tr>
      <w:tr w:rsidR="002B1AA2" w:rsidRPr="007A71DC" w:rsidTr="002B1AA2">
        <w:trPr>
          <w:trHeight w:hRule="exact" w:val="1278"/>
        </w:trPr>
        <w:tc>
          <w:tcPr>
            <w:tcW w:w="1995" w:type="dxa"/>
            <w:vMerge/>
            <w:tcBorders>
              <w:left w:val="single" w:sz="4" w:space="0" w:color="auto"/>
            </w:tcBorders>
            <w:shd w:val="clear" w:color="auto" w:fill="FFFFFF"/>
          </w:tcPr>
          <w:p w:rsidR="002B1AA2" w:rsidRPr="007A71DC" w:rsidRDefault="002B1AA2" w:rsidP="002B1AA2">
            <w:pPr>
              <w:rPr>
                <w:rFonts w:ascii="Times New Roman" w:hAnsi="Times New Roman" w:cs="Times New Roman"/>
              </w:rPr>
            </w:pPr>
          </w:p>
        </w:tc>
        <w:tc>
          <w:tcPr>
            <w:tcW w:w="3960" w:type="dxa"/>
            <w:tcBorders>
              <w:top w:val="single" w:sz="4" w:space="0" w:color="auto"/>
              <w:left w:val="single" w:sz="4" w:space="0" w:color="auto"/>
            </w:tcBorders>
            <w:shd w:val="clear" w:color="auto" w:fill="FFFFFF"/>
          </w:tcPr>
          <w:p w:rsidR="002B1AA2" w:rsidRPr="007A71DC" w:rsidRDefault="002B1AA2" w:rsidP="000151A8">
            <w:pPr>
              <w:pStyle w:val="19"/>
              <w:shd w:val="clear" w:color="auto" w:fill="auto"/>
              <w:spacing w:line="209"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 xml:space="preserve">Общегородской центр </w:t>
            </w:r>
            <w:r w:rsidR="00CD0A99">
              <w:rPr>
                <w:rStyle w:val="85pt0pt"/>
                <w:rFonts w:ascii="Times New Roman" w:hAnsi="Times New Roman" w:cs="Times New Roman"/>
                <w:i w:val="0"/>
                <w:sz w:val="20"/>
                <w:szCs w:val="20"/>
              </w:rPr>
              <w:t xml:space="preserve"> </w:t>
            </w:r>
            <w:r w:rsidRPr="007A71DC">
              <w:rPr>
                <w:rStyle w:val="85pt0pt"/>
                <w:rFonts w:ascii="Times New Roman" w:hAnsi="Times New Roman" w:cs="Times New Roman"/>
                <w:i w:val="0"/>
                <w:sz w:val="20"/>
                <w:szCs w:val="20"/>
              </w:rPr>
              <w:t xml:space="preserve"> городского поселения, являющихся административным центр</w:t>
            </w:r>
            <w:r w:rsidR="000151A8">
              <w:rPr>
                <w:rStyle w:val="85pt0pt"/>
                <w:rFonts w:ascii="Times New Roman" w:hAnsi="Times New Roman" w:cs="Times New Roman"/>
                <w:i w:val="0"/>
                <w:sz w:val="20"/>
                <w:szCs w:val="20"/>
              </w:rPr>
              <w:t>о</w:t>
            </w:r>
            <w:r w:rsidRPr="007A71DC">
              <w:rPr>
                <w:rStyle w:val="85pt0pt"/>
                <w:rFonts w:ascii="Times New Roman" w:hAnsi="Times New Roman" w:cs="Times New Roman"/>
                <w:i w:val="0"/>
                <w:sz w:val="20"/>
                <w:szCs w:val="20"/>
              </w:rPr>
              <w:t>м муниципальн</w:t>
            </w:r>
            <w:r w:rsidR="000151A8">
              <w:rPr>
                <w:rStyle w:val="85pt0pt"/>
                <w:rFonts w:ascii="Times New Roman" w:hAnsi="Times New Roman" w:cs="Times New Roman"/>
                <w:i w:val="0"/>
                <w:sz w:val="20"/>
                <w:szCs w:val="20"/>
              </w:rPr>
              <w:t>ого</w:t>
            </w:r>
            <w:r w:rsidRPr="007A71DC">
              <w:rPr>
                <w:rStyle w:val="85pt0pt"/>
                <w:rFonts w:ascii="Times New Roman" w:hAnsi="Times New Roman" w:cs="Times New Roman"/>
                <w:i w:val="0"/>
                <w:sz w:val="20"/>
                <w:szCs w:val="20"/>
              </w:rPr>
              <w:t xml:space="preserve"> район</w:t>
            </w:r>
            <w:r w:rsidR="000151A8">
              <w:rPr>
                <w:rStyle w:val="85pt0pt"/>
                <w:rFonts w:ascii="Times New Roman" w:hAnsi="Times New Roman" w:cs="Times New Roman"/>
                <w:i w:val="0"/>
                <w:sz w:val="20"/>
                <w:szCs w:val="20"/>
              </w:rPr>
              <w:t>а</w:t>
            </w:r>
          </w:p>
        </w:tc>
        <w:tc>
          <w:tcPr>
            <w:tcW w:w="3370" w:type="dxa"/>
            <w:tcBorders>
              <w:top w:val="single" w:sz="4" w:space="0" w:color="auto"/>
              <w:left w:val="single" w:sz="4" w:space="0" w:color="auto"/>
            </w:tcBorders>
            <w:shd w:val="clear" w:color="auto" w:fill="FFFFFF"/>
          </w:tcPr>
          <w:p w:rsidR="002B1AA2" w:rsidRPr="007A71DC" w:rsidRDefault="002B1AA2" w:rsidP="0035470B">
            <w:pPr>
              <w:pStyle w:val="19"/>
              <w:shd w:val="clear" w:color="auto" w:fill="auto"/>
              <w:spacing w:line="216" w:lineRule="exact"/>
              <w:rPr>
                <w:rFonts w:ascii="Times New Roman" w:hAnsi="Times New Roman" w:cs="Times New Roman"/>
                <w:i w:val="0"/>
                <w:sz w:val="20"/>
                <w:szCs w:val="20"/>
              </w:rPr>
            </w:pPr>
            <w:r w:rsidRPr="007A71DC">
              <w:rPr>
                <w:rStyle w:val="85pt0pt"/>
                <w:rFonts w:ascii="Times New Roman" w:hAnsi="Times New Roman" w:cs="Times New Roman"/>
                <w:i w:val="0"/>
                <w:sz w:val="20"/>
                <w:szCs w:val="20"/>
              </w:rPr>
              <w:t>Центр городского поселения муниципального значения</w:t>
            </w:r>
          </w:p>
        </w:tc>
        <w:tc>
          <w:tcPr>
            <w:tcW w:w="2664" w:type="dxa"/>
            <w:gridSpan w:val="2"/>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hanging="160"/>
              <w:rPr>
                <w:rFonts w:ascii="Times New Roman" w:hAnsi="Times New Roman" w:cs="Times New Roman"/>
                <w:i w:val="0"/>
                <w:sz w:val="20"/>
                <w:szCs w:val="20"/>
              </w:rPr>
            </w:pPr>
            <w:r w:rsidRPr="007A71DC">
              <w:rPr>
                <w:rStyle w:val="85pt0pt"/>
                <w:rFonts w:ascii="Times New Roman" w:hAnsi="Times New Roman" w:cs="Times New Roman"/>
                <w:i w:val="0"/>
                <w:sz w:val="20"/>
                <w:szCs w:val="20"/>
              </w:rPr>
              <w:t>Общегородской центр малого городского поселения, центр крупного сельского населенного пункта</w:t>
            </w:r>
          </w:p>
        </w:tc>
        <w:tc>
          <w:tcPr>
            <w:tcW w:w="2763" w:type="dxa"/>
            <w:tcBorders>
              <w:top w:val="single" w:sz="4" w:space="0" w:color="auto"/>
              <w:left w:val="single" w:sz="4" w:space="0" w:color="auto"/>
              <w:right w:val="single" w:sz="4" w:space="0" w:color="auto"/>
            </w:tcBorders>
            <w:shd w:val="clear" w:color="auto" w:fill="FFFFFF"/>
          </w:tcPr>
          <w:p w:rsidR="002B1AA2" w:rsidRPr="007A71DC" w:rsidRDefault="002B1AA2" w:rsidP="000151A8">
            <w:pPr>
              <w:pStyle w:val="19"/>
              <w:shd w:val="clear" w:color="auto" w:fill="auto"/>
              <w:spacing w:line="216"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Центр сельского поселения</w:t>
            </w:r>
            <w:r w:rsidR="000151A8">
              <w:rPr>
                <w:rStyle w:val="85pt0pt"/>
                <w:rFonts w:ascii="Times New Roman" w:hAnsi="Times New Roman" w:cs="Times New Roman"/>
                <w:i w:val="0"/>
                <w:sz w:val="20"/>
                <w:szCs w:val="20"/>
              </w:rPr>
              <w:t>,</w:t>
            </w:r>
            <w:r w:rsidRPr="007A71DC">
              <w:rPr>
                <w:rStyle w:val="85pt0pt"/>
                <w:rFonts w:ascii="Times New Roman" w:hAnsi="Times New Roman" w:cs="Times New Roman"/>
                <w:i w:val="0"/>
                <w:sz w:val="20"/>
                <w:szCs w:val="20"/>
              </w:rPr>
              <w:t xml:space="preserve"> </w:t>
            </w:r>
            <w:r w:rsidR="000151A8">
              <w:rPr>
                <w:rStyle w:val="85pt0pt"/>
                <w:rFonts w:ascii="Times New Roman" w:hAnsi="Times New Roman" w:cs="Times New Roman"/>
                <w:i w:val="0"/>
                <w:sz w:val="20"/>
                <w:szCs w:val="20"/>
              </w:rPr>
              <w:t xml:space="preserve"> </w:t>
            </w:r>
            <w:r w:rsidRPr="007A71DC">
              <w:rPr>
                <w:rStyle w:val="85pt0pt"/>
                <w:rFonts w:ascii="Times New Roman" w:hAnsi="Times New Roman" w:cs="Times New Roman"/>
                <w:i w:val="0"/>
                <w:sz w:val="20"/>
                <w:szCs w:val="20"/>
              </w:rPr>
              <w:t xml:space="preserve"> среднего сельского населенного пункта</w:t>
            </w:r>
          </w:p>
        </w:tc>
      </w:tr>
      <w:tr w:rsidR="002B1AA2" w:rsidRPr="007A71DC" w:rsidTr="002B1AA2">
        <w:trPr>
          <w:trHeight w:hRule="exact" w:val="230"/>
        </w:trPr>
        <w:tc>
          <w:tcPr>
            <w:tcW w:w="1995"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1</w:t>
            </w:r>
          </w:p>
        </w:tc>
        <w:tc>
          <w:tcPr>
            <w:tcW w:w="396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2</w:t>
            </w:r>
          </w:p>
        </w:tc>
        <w:tc>
          <w:tcPr>
            <w:tcW w:w="337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3</w:t>
            </w:r>
          </w:p>
        </w:tc>
        <w:tc>
          <w:tcPr>
            <w:tcW w:w="2664" w:type="dxa"/>
            <w:gridSpan w:val="2"/>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4</w:t>
            </w:r>
          </w:p>
        </w:tc>
        <w:tc>
          <w:tcPr>
            <w:tcW w:w="2763" w:type="dxa"/>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spacing w:line="170" w:lineRule="exact"/>
              <w:jc w:val="center"/>
              <w:rPr>
                <w:rFonts w:ascii="Times New Roman" w:hAnsi="Times New Roman" w:cs="Times New Roman"/>
                <w:i w:val="0"/>
                <w:sz w:val="20"/>
                <w:szCs w:val="20"/>
              </w:rPr>
            </w:pPr>
            <w:r w:rsidRPr="007A71DC">
              <w:rPr>
                <w:rStyle w:val="85pt0pt"/>
                <w:rFonts w:ascii="Times New Roman" w:hAnsi="Times New Roman" w:cs="Times New Roman"/>
                <w:i w:val="0"/>
                <w:sz w:val="20"/>
                <w:szCs w:val="20"/>
              </w:rPr>
              <w:t>5</w:t>
            </w:r>
          </w:p>
        </w:tc>
      </w:tr>
      <w:tr w:rsidR="002B1AA2" w:rsidRPr="007A71DC" w:rsidTr="002B1AA2">
        <w:trPr>
          <w:trHeight w:hRule="exact" w:val="1782"/>
        </w:trPr>
        <w:tc>
          <w:tcPr>
            <w:tcW w:w="1995"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223" w:lineRule="exact"/>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Административно</w:t>
            </w:r>
            <w:r w:rsidRPr="007A71DC">
              <w:rPr>
                <w:rStyle w:val="85pt0pt0"/>
                <w:rFonts w:ascii="Times New Roman" w:hAnsi="Times New Roman" w:cs="Times New Roman"/>
                <w:i w:val="0"/>
                <w:sz w:val="20"/>
                <w:szCs w:val="20"/>
              </w:rPr>
              <w:softHyphen/>
              <w:t>деловые и хозяйственные учреждения</w:t>
            </w:r>
          </w:p>
        </w:tc>
        <w:tc>
          <w:tcPr>
            <w:tcW w:w="3960" w:type="dxa"/>
            <w:tcBorders>
              <w:top w:val="single" w:sz="4" w:space="0" w:color="auto"/>
              <w:left w:val="single" w:sz="4" w:space="0" w:color="auto"/>
            </w:tcBorders>
            <w:shd w:val="clear" w:color="auto" w:fill="FFFFFF"/>
          </w:tcPr>
          <w:p w:rsidR="002B1AA2" w:rsidRPr="007A71DC" w:rsidRDefault="002B1AA2" w:rsidP="0035470B">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w:t>
            </w:r>
            <w:r w:rsidR="0035470B">
              <w:rPr>
                <w:rStyle w:val="85pt0pt0"/>
                <w:rFonts w:ascii="Times New Roman" w:hAnsi="Times New Roman" w:cs="Times New Roman"/>
                <w:i w:val="0"/>
                <w:sz w:val="20"/>
                <w:szCs w:val="20"/>
              </w:rPr>
              <w:t xml:space="preserve"> </w:t>
            </w:r>
          </w:p>
        </w:tc>
        <w:tc>
          <w:tcPr>
            <w:tcW w:w="3370" w:type="dxa"/>
            <w:tcBorders>
              <w:top w:val="single" w:sz="4" w:space="0" w:color="auto"/>
              <w:left w:val="single" w:sz="4" w:space="0" w:color="auto"/>
            </w:tcBorders>
            <w:shd w:val="clear" w:color="auto" w:fill="FFFFFF"/>
          </w:tcPr>
          <w:p w:rsidR="002B1AA2" w:rsidRPr="007A71DC" w:rsidRDefault="002B1AA2" w:rsidP="00E874E7">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 xml:space="preserve">Административно-управленческие организации, банки, конторы, офисы, отделения связи и милиции, суд, прокуратура, юридические и нотариальные конторы, </w:t>
            </w:r>
            <w:r w:rsidR="00E874E7">
              <w:rPr>
                <w:rStyle w:val="85pt0pt0"/>
                <w:rFonts w:ascii="Times New Roman" w:hAnsi="Times New Roman" w:cs="Times New Roman"/>
                <w:i w:val="0"/>
                <w:sz w:val="20"/>
                <w:szCs w:val="20"/>
              </w:rPr>
              <w:t xml:space="preserve"> </w:t>
            </w:r>
            <w:r w:rsidRPr="007A71DC">
              <w:rPr>
                <w:rStyle w:val="85pt0pt0"/>
                <w:rFonts w:ascii="Times New Roman" w:hAnsi="Times New Roman" w:cs="Times New Roman"/>
                <w:i w:val="0"/>
                <w:sz w:val="20"/>
                <w:szCs w:val="20"/>
              </w:rPr>
              <w:t xml:space="preserve"> жилищно- коммунальные службы</w:t>
            </w:r>
          </w:p>
        </w:tc>
        <w:tc>
          <w:tcPr>
            <w:tcW w:w="2664" w:type="dxa"/>
            <w:gridSpan w:val="2"/>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Административно- хозяйственная служба, отделения связи, милиции, банков, юридические и нотариальные конторы, РЭУ</w:t>
            </w:r>
          </w:p>
        </w:tc>
        <w:tc>
          <w:tcPr>
            <w:tcW w:w="2763" w:type="dxa"/>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Административно- хозяйственное здание, отделение связи, банка, организации жилищно- коммунального хозяйства, опорный пункт охраны порядка</w:t>
            </w:r>
          </w:p>
        </w:tc>
      </w:tr>
      <w:tr w:rsidR="002B1AA2" w:rsidRPr="007A71DC" w:rsidTr="002B1AA2">
        <w:trPr>
          <w:trHeight w:hRule="exact" w:val="2755"/>
        </w:trPr>
        <w:tc>
          <w:tcPr>
            <w:tcW w:w="1995" w:type="dxa"/>
            <w:tcBorders>
              <w:top w:val="single" w:sz="4" w:space="0" w:color="auto"/>
              <w:left w:val="single" w:sz="4" w:space="0" w:color="auto"/>
              <w:bottom w:val="single" w:sz="4" w:space="0" w:color="auto"/>
            </w:tcBorders>
            <w:shd w:val="clear" w:color="auto" w:fill="FFFFFF"/>
          </w:tcPr>
          <w:p w:rsidR="002B1AA2" w:rsidRPr="007A71DC" w:rsidRDefault="002B1AA2" w:rsidP="002B1AA2">
            <w:pPr>
              <w:pStyle w:val="19"/>
              <w:shd w:val="clear" w:color="auto" w:fill="auto"/>
              <w:spacing w:line="170" w:lineRule="exact"/>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Учреждения</w:t>
            </w:r>
          </w:p>
          <w:p w:rsidR="002B1AA2" w:rsidRPr="007A71DC" w:rsidRDefault="002B1AA2" w:rsidP="002B1AA2">
            <w:pPr>
              <w:pStyle w:val="19"/>
              <w:shd w:val="clear" w:color="auto" w:fill="auto"/>
              <w:spacing w:line="170" w:lineRule="exact"/>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образования</w:t>
            </w:r>
          </w:p>
        </w:tc>
        <w:tc>
          <w:tcPr>
            <w:tcW w:w="3960" w:type="dxa"/>
            <w:tcBorders>
              <w:top w:val="single" w:sz="4" w:space="0" w:color="auto"/>
              <w:left w:val="single" w:sz="4" w:space="0" w:color="auto"/>
              <w:bottom w:val="single" w:sz="4" w:space="0" w:color="auto"/>
            </w:tcBorders>
            <w:shd w:val="clear" w:color="auto" w:fill="FFFFFF"/>
          </w:tcPr>
          <w:p w:rsidR="002B1AA2" w:rsidRPr="007A71DC" w:rsidRDefault="00BB2B2D" w:rsidP="00BB2B2D">
            <w:pPr>
              <w:pStyle w:val="19"/>
              <w:shd w:val="clear" w:color="auto" w:fill="auto"/>
              <w:spacing w:line="216" w:lineRule="exact"/>
              <w:ind w:left="120"/>
              <w:rPr>
                <w:rFonts w:ascii="Times New Roman" w:hAnsi="Times New Roman" w:cs="Times New Roman"/>
                <w:i w:val="0"/>
                <w:sz w:val="20"/>
                <w:szCs w:val="20"/>
              </w:rPr>
            </w:pPr>
            <w:r>
              <w:rPr>
                <w:rStyle w:val="85pt0pt0"/>
                <w:rFonts w:ascii="Times New Roman" w:hAnsi="Times New Roman" w:cs="Times New Roman"/>
                <w:i w:val="0"/>
                <w:sz w:val="20"/>
                <w:szCs w:val="20"/>
              </w:rPr>
              <w:t xml:space="preserve"> С</w:t>
            </w:r>
            <w:r w:rsidR="002B1AA2" w:rsidRPr="007A71DC">
              <w:rPr>
                <w:rStyle w:val="85pt0pt0"/>
                <w:rFonts w:ascii="Times New Roman" w:hAnsi="Times New Roman" w:cs="Times New Roman"/>
                <w:i w:val="0"/>
                <w:sz w:val="20"/>
                <w:szCs w:val="20"/>
              </w:rPr>
              <w:t>редние специальные учебные заведения, центры переподготовки кадров</w:t>
            </w:r>
          </w:p>
        </w:tc>
        <w:tc>
          <w:tcPr>
            <w:tcW w:w="3370" w:type="dxa"/>
            <w:tcBorders>
              <w:top w:val="single" w:sz="4" w:space="0" w:color="auto"/>
              <w:left w:val="single" w:sz="4" w:space="0" w:color="auto"/>
              <w:bottom w:val="single" w:sz="4" w:space="0" w:color="auto"/>
            </w:tcBorders>
            <w:shd w:val="clear" w:color="auto" w:fill="FFFFFF"/>
          </w:tcPr>
          <w:p w:rsidR="002B1AA2" w:rsidRPr="007A71DC" w:rsidRDefault="002B1AA2" w:rsidP="007A71DC">
            <w:pPr>
              <w:pStyle w:val="19"/>
              <w:shd w:val="clear" w:color="auto" w:fill="auto"/>
              <w:spacing w:line="209" w:lineRule="exact"/>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w:t>
            </w:r>
            <w:r w:rsidRPr="007A71DC">
              <w:rPr>
                <w:rStyle w:val="85pt0pt0"/>
                <w:rFonts w:ascii="Times New Roman" w:hAnsi="Times New Roman" w:cs="Times New Roman"/>
                <w:i w:val="0"/>
                <w:sz w:val="20"/>
                <w:szCs w:val="20"/>
              </w:rPr>
              <w:softHyphen/>
              <w:t>биологические и др.</w:t>
            </w:r>
          </w:p>
        </w:tc>
        <w:tc>
          <w:tcPr>
            <w:tcW w:w="2664" w:type="dxa"/>
            <w:gridSpan w:val="2"/>
            <w:tcBorders>
              <w:top w:val="single" w:sz="4" w:space="0" w:color="auto"/>
              <w:left w:val="single" w:sz="4" w:space="0" w:color="auto"/>
              <w:bottom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Колледжи, лицеи, гимназии, детские школы искусств и творчества и др.</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Дошкольные и школьные образовательные учреждения, детские школы творчества</w:t>
            </w:r>
          </w:p>
        </w:tc>
      </w:tr>
      <w:tr w:rsidR="002B1AA2" w:rsidRPr="007A71DC" w:rsidTr="002B1AA2">
        <w:tc>
          <w:tcPr>
            <w:tcW w:w="1995" w:type="dxa"/>
            <w:tcBorders>
              <w:top w:val="single" w:sz="4" w:space="0" w:color="auto"/>
              <w:left w:val="single" w:sz="4" w:space="0" w:color="auto"/>
            </w:tcBorders>
            <w:shd w:val="clear" w:color="auto" w:fill="FFFFFF"/>
          </w:tcPr>
          <w:p w:rsidR="002B1AA2" w:rsidRPr="007A71DC" w:rsidRDefault="002B1AA2" w:rsidP="002B1AA2">
            <w:pPr>
              <w:pStyle w:val="19"/>
              <w:spacing w:line="170" w:lineRule="exact"/>
              <w:ind w:left="120"/>
              <w:rPr>
                <w:rStyle w:val="85pt0pt0"/>
                <w:rFonts w:ascii="Times New Roman" w:hAnsi="Times New Roman" w:cs="Times New Roman"/>
                <w:i w:val="0"/>
                <w:sz w:val="20"/>
                <w:szCs w:val="20"/>
              </w:rPr>
            </w:pPr>
          </w:p>
        </w:tc>
        <w:tc>
          <w:tcPr>
            <w:tcW w:w="3960" w:type="dxa"/>
            <w:tcBorders>
              <w:top w:val="single" w:sz="4" w:space="0" w:color="auto"/>
              <w:left w:val="single" w:sz="4" w:space="0" w:color="auto"/>
            </w:tcBorders>
            <w:shd w:val="clear" w:color="auto" w:fill="FFFFFF"/>
          </w:tcPr>
          <w:p w:rsidR="002B1AA2" w:rsidRPr="007A71DC" w:rsidRDefault="002B1AA2" w:rsidP="002B1AA2">
            <w:pPr>
              <w:pStyle w:val="19"/>
              <w:spacing w:line="216" w:lineRule="exact"/>
              <w:ind w:left="120"/>
              <w:rPr>
                <w:rStyle w:val="85pt0pt0"/>
                <w:rFonts w:ascii="Times New Roman" w:hAnsi="Times New Roman" w:cs="Times New Roman"/>
                <w:i w:val="0"/>
                <w:sz w:val="20"/>
                <w:szCs w:val="20"/>
              </w:rPr>
            </w:pPr>
          </w:p>
        </w:tc>
        <w:tc>
          <w:tcPr>
            <w:tcW w:w="3370" w:type="dxa"/>
            <w:tcBorders>
              <w:top w:val="single" w:sz="4" w:space="0" w:color="auto"/>
              <w:left w:val="single" w:sz="4" w:space="0" w:color="auto"/>
            </w:tcBorders>
            <w:shd w:val="clear" w:color="auto" w:fill="FFFFFF"/>
          </w:tcPr>
          <w:p w:rsidR="002B1AA2" w:rsidRPr="007A71DC" w:rsidRDefault="002B1AA2" w:rsidP="002B1AA2">
            <w:pPr>
              <w:pStyle w:val="19"/>
              <w:spacing w:line="209" w:lineRule="exact"/>
              <w:ind w:left="120"/>
              <w:rPr>
                <w:rStyle w:val="85pt0pt0"/>
                <w:rFonts w:ascii="Times New Roman" w:hAnsi="Times New Roman" w:cs="Times New Roman"/>
                <w:i w:val="0"/>
                <w:sz w:val="20"/>
                <w:szCs w:val="20"/>
              </w:rPr>
            </w:pPr>
          </w:p>
        </w:tc>
        <w:tc>
          <w:tcPr>
            <w:tcW w:w="2664" w:type="dxa"/>
            <w:gridSpan w:val="2"/>
            <w:tcBorders>
              <w:top w:val="single" w:sz="4" w:space="0" w:color="auto"/>
              <w:left w:val="single" w:sz="4" w:space="0" w:color="auto"/>
            </w:tcBorders>
            <w:shd w:val="clear" w:color="auto" w:fill="FFFFFF"/>
          </w:tcPr>
          <w:p w:rsidR="002B1AA2" w:rsidRPr="007A71DC" w:rsidRDefault="002B1AA2" w:rsidP="002B1AA2">
            <w:pPr>
              <w:pStyle w:val="19"/>
              <w:ind w:left="120"/>
              <w:rPr>
                <w:rStyle w:val="85pt0pt0"/>
                <w:rFonts w:ascii="Times New Roman" w:hAnsi="Times New Roman" w:cs="Times New Roman"/>
                <w:i w:val="0"/>
                <w:sz w:val="20"/>
                <w:szCs w:val="20"/>
              </w:rPr>
            </w:pPr>
          </w:p>
        </w:tc>
        <w:tc>
          <w:tcPr>
            <w:tcW w:w="2763" w:type="dxa"/>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ind w:left="120"/>
              <w:rPr>
                <w:rStyle w:val="85pt0pt0"/>
                <w:rFonts w:ascii="Times New Roman" w:hAnsi="Times New Roman" w:cs="Times New Roman"/>
                <w:i w:val="0"/>
                <w:sz w:val="20"/>
                <w:szCs w:val="20"/>
              </w:rPr>
            </w:pPr>
          </w:p>
        </w:tc>
      </w:tr>
      <w:tr w:rsidR="002B1AA2" w:rsidRPr="007A71DC" w:rsidTr="002B1AA2">
        <w:trPr>
          <w:trHeight w:hRule="exact" w:val="691"/>
        </w:trPr>
        <w:tc>
          <w:tcPr>
            <w:tcW w:w="1995" w:type="dxa"/>
            <w:vMerge w:val="restart"/>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Учреждения культуры и искусства</w:t>
            </w:r>
          </w:p>
        </w:tc>
        <w:tc>
          <w:tcPr>
            <w:tcW w:w="3960" w:type="dxa"/>
            <w:vMerge w:val="restart"/>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Музейно-выставочные</w:t>
            </w:r>
            <w:r w:rsidR="00BB2B2D">
              <w:rPr>
                <w:rStyle w:val="85pt0pt0"/>
                <w:rFonts w:ascii="Times New Roman" w:hAnsi="Times New Roman" w:cs="Times New Roman"/>
                <w:i w:val="0"/>
                <w:sz w:val="20"/>
                <w:szCs w:val="20"/>
              </w:rPr>
              <w:t xml:space="preserve"> </w:t>
            </w:r>
            <w:r w:rsidRPr="007A71DC">
              <w:rPr>
                <w:rStyle w:val="85pt0pt0"/>
                <w:rFonts w:ascii="Times New Roman" w:hAnsi="Times New Roman" w:cs="Times New Roman"/>
                <w:i w:val="0"/>
                <w:sz w:val="20"/>
                <w:szCs w:val="20"/>
              </w:rPr>
              <w:t xml:space="preserve">центры, </w:t>
            </w:r>
            <w:r w:rsidR="00BB2B2D">
              <w:rPr>
                <w:rStyle w:val="85pt0pt0"/>
                <w:rFonts w:ascii="Times New Roman" w:hAnsi="Times New Roman" w:cs="Times New Roman"/>
                <w:i w:val="0"/>
                <w:sz w:val="20"/>
                <w:szCs w:val="20"/>
              </w:rPr>
              <w:t xml:space="preserve"> </w:t>
            </w:r>
            <w:r w:rsidRPr="007A71DC">
              <w:rPr>
                <w:rStyle w:val="85pt0pt0"/>
                <w:rFonts w:ascii="Times New Roman" w:hAnsi="Times New Roman" w:cs="Times New Roman"/>
                <w:i w:val="0"/>
                <w:sz w:val="20"/>
                <w:szCs w:val="20"/>
              </w:rPr>
              <w:t xml:space="preserve"> театральные студии, многофункциональные культурно</w:t>
            </w:r>
            <w:r w:rsidRPr="007A71DC">
              <w:rPr>
                <w:rStyle w:val="85pt0pt0"/>
                <w:rFonts w:ascii="Times New Roman" w:hAnsi="Times New Roman" w:cs="Times New Roman"/>
                <w:i w:val="0"/>
                <w:sz w:val="20"/>
                <w:szCs w:val="20"/>
              </w:rPr>
              <w:softHyphen/>
            </w:r>
          </w:p>
          <w:p w:rsidR="002B1AA2" w:rsidRPr="007A71DC" w:rsidRDefault="002B1AA2" w:rsidP="0035470B">
            <w:pPr>
              <w:pStyle w:val="19"/>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 xml:space="preserve">зрелищные центры, концертные залы, специализированные библиотеки, видеозалы, </w:t>
            </w:r>
            <w:r w:rsidR="0035470B">
              <w:rPr>
                <w:rStyle w:val="85pt0pt0"/>
                <w:rFonts w:ascii="Times New Roman" w:hAnsi="Times New Roman" w:cs="Times New Roman"/>
                <w:i w:val="0"/>
                <w:sz w:val="20"/>
                <w:szCs w:val="20"/>
              </w:rPr>
              <w:t xml:space="preserve"> </w:t>
            </w:r>
          </w:p>
        </w:tc>
        <w:tc>
          <w:tcPr>
            <w:tcW w:w="3370" w:type="dxa"/>
            <w:vMerge w:val="restart"/>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Центры искусств, эстетического воспитания, многопрофильные центры, учреждения клубного типа,</w:t>
            </w:r>
          </w:p>
          <w:p w:rsidR="002B1AA2" w:rsidRPr="007A71DC" w:rsidRDefault="002B1AA2" w:rsidP="002B1AA2">
            <w:pPr>
              <w:pStyle w:val="19"/>
              <w:rPr>
                <w:rFonts w:ascii="Times New Roman" w:hAnsi="Times New Roman" w:cs="Times New Roman"/>
                <w:i w:val="0"/>
                <w:sz w:val="20"/>
                <w:szCs w:val="20"/>
              </w:rPr>
            </w:pPr>
            <w:r w:rsidRPr="007A71DC">
              <w:rPr>
                <w:rStyle w:val="85pt0pt0"/>
                <w:rFonts w:ascii="Times New Roman" w:hAnsi="Times New Roman" w:cs="Times New Roman"/>
                <w:i w:val="0"/>
                <w:sz w:val="20"/>
                <w:szCs w:val="20"/>
              </w:rPr>
              <w:t>кинотеатры, музейно-выставочные залы, городские библиотеки, залы аттракционов и игровых автоматов</w:t>
            </w:r>
          </w:p>
        </w:tc>
        <w:tc>
          <w:tcPr>
            <w:tcW w:w="2664" w:type="dxa"/>
            <w:gridSpan w:val="2"/>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Учреждения клубного типа, клубы по интересам, досуговые центры,</w:t>
            </w:r>
          </w:p>
        </w:tc>
        <w:tc>
          <w:tcPr>
            <w:tcW w:w="2763" w:type="dxa"/>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Учреждения клубного типа с киноустановками, филиалы библиотек для</w:t>
            </w:r>
          </w:p>
        </w:tc>
      </w:tr>
      <w:tr w:rsidR="002B1AA2" w:rsidRPr="007A71DC" w:rsidTr="002B1AA2">
        <w:trPr>
          <w:trHeight w:hRule="exact" w:val="695"/>
        </w:trPr>
        <w:tc>
          <w:tcPr>
            <w:tcW w:w="1995" w:type="dxa"/>
            <w:vMerge/>
            <w:tcBorders>
              <w:left w:val="single" w:sz="4" w:space="0" w:color="auto"/>
            </w:tcBorders>
            <w:shd w:val="clear" w:color="auto" w:fill="FFFFFF"/>
          </w:tcPr>
          <w:p w:rsidR="002B1AA2" w:rsidRPr="007A71DC" w:rsidRDefault="002B1AA2" w:rsidP="002B1AA2">
            <w:pPr>
              <w:rPr>
                <w:rFonts w:ascii="Times New Roman" w:hAnsi="Times New Roman" w:cs="Times New Roman"/>
              </w:rPr>
            </w:pPr>
          </w:p>
        </w:tc>
        <w:tc>
          <w:tcPr>
            <w:tcW w:w="3960" w:type="dxa"/>
            <w:vMerge/>
            <w:tcBorders>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p>
        </w:tc>
        <w:tc>
          <w:tcPr>
            <w:tcW w:w="3370" w:type="dxa"/>
            <w:vMerge/>
            <w:tcBorders>
              <w:left w:val="single" w:sz="4" w:space="0" w:color="auto"/>
            </w:tcBorders>
            <w:shd w:val="clear" w:color="auto" w:fill="FFFFFF"/>
          </w:tcPr>
          <w:p w:rsidR="002B1AA2" w:rsidRPr="007A71DC" w:rsidRDefault="002B1AA2" w:rsidP="002B1AA2">
            <w:pPr>
              <w:pStyle w:val="19"/>
              <w:shd w:val="clear" w:color="auto" w:fill="auto"/>
              <w:rPr>
                <w:rFonts w:ascii="Times New Roman" w:hAnsi="Times New Roman" w:cs="Times New Roman"/>
                <w:i w:val="0"/>
                <w:sz w:val="20"/>
                <w:szCs w:val="20"/>
              </w:rPr>
            </w:pPr>
          </w:p>
        </w:tc>
        <w:tc>
          <w:tcPr>
            <w:tcW w:w="2653" w:type="dxa"/>
            <w:tcBorders>
              <w:left w:val="single" w:sz="4" w:space="0" w:color="auto"/>
            </w:tcBorders>
            <w:shd w:val="clear" w:color="auto" w:fill="FFFFFF"/>
          </w:tcPr>
          <w:p w:rsidR="002B1AA2" w:rsidRPr="007A71DC" w:rsidRDefault="002B1AA2" w:rsidP="002B1AA2">
            <w:pPr>
              <w:pStyle w:val="19"/>
              <w:shd w:val="clear" w:color="auto" w:fill="auto"/>
              <w:spacing w:line="223" w:lineRule="exact"/>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библиотеки для взрослых и детей</w:t>
            </w:r>
          </w:p>
        </w:tc>
        <w:tc>
          <w:tcPr>
            <w:tcW w:w="2774" w:type="dxa"/>
            <w:gridSpan w:val="2"/>
            <w:tcBorders>
              <w:left w:val="single" w:sz="4" w:space="0" w:color="auto"/>
              <w:right w:val="single" w:sz="4" w:space="0" w:color="auto"/>
            </w:tcBorders>
            <w:shd w:val="clear" w:color="auto" w:fill="FFFFFF"/>
          </w:tcPr>
          <w:p w:rsidR="002B1AA2" w:rsidRPr="007A71DC" w:rsidRDefault="002B1AA2" w:rsidP="002B1AA2">
            <w:pPr>
              <w:pStyle w:val="19"/>
              <w:shd w:val="clear" w:color="auto" w:fill="auto"/>
              <w:spacing w:line="170" w:lineRule="exact"/>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взрослых и детей</w:t>
            </w:r>
          </w:p>
        </w:tc>
      </w:tr>
      <w:tr w:rsidR="002B1AA2" w:rsidRPr="007A71DC" w:rsidTr="002B1AA2">
        <w:trPr>
          <w:trHeight w:hRule="exact" w:val="2207"/>
        </w:trPr>
        <w:tc>
          <w:tcPr>
            <w:tcW w:w="1995"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Учреждения здравоохранения и социального обеспечения</w:t>
            </w:r>
          </w:p>
        </w:tc>
        <w:tc>
          <w:tcPr>
            <w:tcW w:w="3960" w:type="dxa"/>
            <w:tcBorders>
              <w:top w:val="single" w:sz="4" w:space="0" w:color="auto"/>
              <w:left w:val="single" w:sz="4" w:space="0" w:color="auto"/>
            </w:tcBorders>
            <w:shd w:val="clear" w:color="auto" w:fill="FFFFFF"/>
          </w:tcPr>
          <w:p w:rsidR="002B1AA2" w:rsidRPr="007A71DC" w:rsidRDefault="0035470B" w:rsidP="0035470B">
            <w:pPr>
              <w:pStyle w:val="19"/>
              <w:shd w:val="clear" w:color="auto" w:fill="auto"/>
              <w:ind w:left="120"/>
              <w:rPr>
                <w:rFonts w:ascii="Times New Roman" w:hAnsi="Times New Roman" w:cs="Times New Roman"/>
                <w:i w:val="0"/>
                <w:sz w:val="20"/>
                <w:szCs w:val="20"/>
              </w:rPr>
            </w:pPr>
            <w:r>
              <w:rPr>
                <w:rStyle w:val="85pt0pt0"/>
                <w:rFonts w:ascii="Times New Roman" w:hAnsi="Times New Roman" w:cs="Times New Roman"/>
                <w:i w:val="0"/>
                <w:sz w:val="20"/>
                <w:szCs w:val="20"/>
              </w:rPr>
              <w:t xml:space="preserve"> М</w:t>
            </w:r>
            <w:r w:rsidR="002B1AA2" w:rsidRPr="007A71DC">
              <w:rPr>
                <w:rStyle w:val="85pt0pt0"/>
                <w:rFonts w:ascii="Times New Roman" w:hAnsi="Times New Roman" w:cs="Times New Roman"/>
                <w:i w:val="0"/>
                <w:sz w:val="20"/>
                <w:szCs w:val="20"/>
              </w:rPr>
              <w:t>ногопрофильные больницы и диспансеры, клинические реабилитационные и консультативно</w:t>
            </w:r>
            <w:r w:rsidR="002B1AA2" w:rsidRPr="007A71DC">
              <w:rPr>
                <w:rStyle w:val="85pt0pt0"/>
                <w:rFonts w:ascii="Times New Roman" w:hAnsi="Times New Roman" w:cs="Times New Roman"/>
                <w:i w:val="0"/>
                <w:sz w:val="20"/>
                <w:szCs w:val="20"/>
              </w:rPr>
              <w:softHyphen/>
              <w:t>диагностические центры, специализированные базовые поликлиники, дома-интернаты разного профиля</w:t>
            </w:r>
          </w:p>
        </w:tc>
        <w:tc>
          <w:tcPr>
            <w:tcW w:w="337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653"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Участковая больница, поликлиника, выдвижной пункт скорой медицинской помощи, аптека</w:t>
            </w:r>
          </w:p>
        </w:tc>
        <w:tc>
          <w:tcPr>
            <w:tcW w:w="2774" w:type="dxa"/>
            <w:gridSpan w:val="2"/>
            <w:tcBorders>
              <w:top w:val="single" w:sz="4" w:space="0" w:color="auto"/>
              <w:left w:val="single" w:sz="4" w:space="0" w:color="auto"/>
              <w:right w:val="single" w:sz="4" w:space="0" w:color="auto"/>
            </w:tcBorders>
            <w:shd w:val="clear" w:color="auto" w:fill="FFFFFF"/>
          </w:tcPr>
          <w:p w:rsidR="002B1AA2" w:rsidRPr="007A71DC" w:rsidRDefault="002B1AA2" w:rsidP="007A71DC">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фельдшерско-акушерский пункт, врачебная амбулатория, аптека</w:t>
            </w:r>
          </w:p>
        </w:tc>
      </w:tr>
      <w:tr w:rsidR="002B1AA2" w:rsidRPr="007A71DC" w:rsidTr="002B1AA2">
        <w:trPr>
          <w:trHeight w:hRule="exact" w:val="1109"/>
        </w:trPr>
        <w:tc>
          <w:tcPr>
            <w:tcW w:w="1995"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Физкультурно</w:t>
            </w:r>
            <w:r w:rsidRPr="007A71DC">
              <w:rPr>
                <w:rStyle w:val="85pt0pt0"/>
                <w:rFonts w:ascii="Times New Roman" w:hAnsi="Times New Roman" w:cs="Times New Roman"/>
                <w:i w:val="0"/>
                <w:sz w:val="20"/>
                <w:szCs w:val="20"/>
              </w:rPr>
              <w:softHyphen/>
            </w:r>
          </w:p>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спортивные</w:t>
            </w:r>
          </w:p>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сооружения</w:t>
            </w:r>
          </w:p>
        </w:tc>
        <w:tc>
          <w:tcPr>
            <w:tcW w:w="396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7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Спортивные центры, открытые и закрытые спортзалы, бассейны, детские спортивные школы, теннисные корты</w:t>
            </w:r>
          </w:p>
        </w:tc>
        <w:tc>
          <w:tcPr>
            <w:tcW w:w="2653"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Стадионы, спортзалы, бассейны, детские спортивные школы</w:t>
            </w:r>
          </w:p>
        </w:tc>
        <w:tc>
          <w:tcPr>
            <w:tcW w:w="2774" w:type="dxa"/>
            <w:gridSpan w:val="2"/>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Стадион, спортзал с бассейном, образующие единый комплекс</w:t>
            </w:r>
          </w:p>
        </w:tc>
      </w:tr>
      <w:tr w:rsidR="002B1AA2" w:rsidRPr="007A71DC" w:rsidTr="002B1AA2">
        <w:trPr>
          <w:trHeight w:hRule="exact" w:val="1339"/>
        </w:trPr>
        <w:tc>
          <w:tcPr>
            <w:tcW w:w="1995"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Торговля и</w:t>
            </w:r>
          </w:p>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общественное</w:t>
            </w:r>
          </w:p>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питание</w:t>
            </w:r>
          </w:p>
        </w:tc>
        <w:tc>
          <w:tcPr>
            <w:tcW w:w="396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Торговые комплексы, оптовые и розничные рынки, ярмарки, рестораны, бары и др.</w:t>
            </w:r>
          </w:p>
        </w:tc>
        <w:tc>
          <w:tcPr>
            <w:tcW w:w="3370"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2653" w:type="dxa"/>
            <w:tcBorders>
              <w:top w:val="single" w:sz="4" w:space="0" w:color="auto"/>
              <w:left w:val="single" w:sz="4" w:space="0" w:color="auto"/>
            </w:tcBorders>
            <w:shd w:val="clear" w:color="auto" w:fill="FFFFFF"/>
          </w:tcPr>
          <w:p w:rsidR="002B1AA2" w:rsidRPr="007A71DC" w:rsidRDefault="002B1AA2" w:rsidP="002B1AA2">
            <w:pPr>
              <w:pStyle w:val="19"/>
              <w:shd w:val="clear" w:color="auto" w:fill="auto"/>
              <w:spacing w:line="223" w:lineRule="exact"/>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Магазины</w:t>
            </w:r>
          </w:p>
          <w:p w:rsidR="002B1AA2" w:rsidRPr="007A71DC" w:rsidRDefault="002B1AA2" w:rsidP="002B1AA2">
            <w:pPr>
              <w:pStyle w:val="19"/>
              <w:shd w:val="clear" w:color="auto" w:fill="auto"/>
              <w:spacing w:line="223" w:lineRule="exact"/>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продовольственных и промышленных товаров, предприятия общественного питания</w:t>
            </w:r>
          </w:p>
        </w:tc>
        <w:tc>
          <w:tcPr>
            <w:tcW w:w="2774" w:type="dxa"/>
            <w:gridSpan w:val="2"/>
            <w:tcBorders>
              <w:top w:val="single" w:sz="4" w:space="0" w:color="auto"/>
              <w:left w:val="single" w:sz="4" w:space="0" w:color="auto"/>
              <w:righ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Магазины</w:t>
            </w:r>
          </w:p>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продовольственных и промышленных товаров повседневного спроса, пункты общественного питания</w:t>
            </w:r>
          </w:p>
        </w:tc>
      </w:tr>
      <w:tr w:rsidR="002B1AA2" w:rsidRPr="007A71DC" w:rsidTr="002B1AA2">
        <w:trPr>
          <w:trHeight w:hRule="exact" w:val="1570"/>
        </w:trPr>
        <w:tc>
          <w:tcPr>
            <w:tcW w:w="1995" w:type="dxa"/>
            <w:tcBorders>
              <w:top w:val="single" w:sz="4" w:space="0" w:color="auto"/>
              <w:left w:val="single" w:sz="4" w:space="0" w:color="auto"/>
              <w:bottom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Учреждения бытового и коммунального обслуживания</w:t>
            </w:r>
          </w:p>
        </w:tc>
        <w:tc>
          <w:tcPr>
            <w:tcW w:w="3960" w:type="dxa"/>
            <w:tcBorders>
              <w:top w:val="single" w:sz="4" w:space="0" w:color="auto"/>
              <w:left w:val="single" w:sz="4" w:space="0" w:color="auto"/>
              <w:bottom w:val="single" w:sz="4" w:space="0" w:color="auto"/>
            </w:tcBorders>
            <w:shd w:val="clear" w:color="auto" w:fill="FFFFFF"/>
          </w:tcPr>
          <w:p w:rsidR="002B1AA2" w:rsidRPr="007A71DC" w:rsidRDefault="002B1AA2" w:rsidP="0035470B">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Гостиницы, фабрики прачечные, фабрики централизованного выполнения заказов, дома быта, банно</w:t>
            </w:r>
            <w:r w:rsidRPr="007A71DC">
              <w:rPr>
                <w:rStyle w:val="85pt0pt0"/>
                <w:rFonts w:ascii="Times New Roman" w:hAnsi="Times New Roman" w:cs="Times New Roman"/>
                <w:i w:val="0"/>
                <w:sz w:val="20"/>
                <w:szCs w:val="20"/>
              </w:rPr>
              <w:softHyphen/>
              <w:t>оздоровительные комплексы, аквапарки, общественные туалеты</w:t>
            </w:r>
          </w:p>
        </w:tc>
        <w:tc>
          <w:tcPr>
            <w:tcW w:w="3370" w:type="dxa"/>
            <w:tcBorders>
              <w:top w:val="single" w:sz="4" w:space="0" w:color="auto"/>
              <w:left w:val="single" w:sz="4" w:space="0" w:color="auto"/>
              <w:bottom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Специализированные предприятия бытового обслуживания, фабрики прачечные-химчистки, прачечные- химчистки самообслуживания, пожарные депо, банно</w:t>
            </w:r>
            <w:r w:rsidRPr="007A71DC">
              <w:rPr>
                <w:rStyle w:val="85pt0pt0"/>
                <w:rFonts w:ascii="Times New Roman" w:hAnsi="Times New Roman" w:cs="Times New Roman"/>
                <w:i w:val="0"/>
                <w:sz w:val="20"/>
                <w:szCs w:val="20"/>
              </w:rPr>
              <w:softHyphen/>
              <w:t>оздоровительные учреждения, гостиницы, общественные туалеты</w:t>
            </w:r>
          </w:p>
        </w:tc>
        <w:tc>
          <w:tcPr>
            <w:tcW w:w="2653" w:type="dxa"/>
            <w:tcBorders>
              <w:top w:val="single" w:sz="4" w:space="0" w:color="auto"/>
              <w:left w:val="single" w:sz="4" w:space="0" w:color="auto"/>
              <w:bottom w:val="single" w:sz="4" w:space="0" w:color="auto"/>
            </w:tcBorders>
            <w:shd w:val="clear" w:color="auto" w:fill="FFFFFF"/>
          </w:tcPr>
          <w:p w:rsidR="002B1AA2" w:rsidRPr="007A71DC" w:rsidRDefault="002B1AA2" w:rsidP="002B1AA2">
            <w:pPr>
              <w:pStyle w:val="19"/>
              <w:shd w:val="clear" w:color="auto" w:fill="auto"/>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Предприятия бытового обслуживания, прачечные- химчистки</w:t>
            </w:r>
          </w:p>
          <w:p w:rsidR="002B1AA2" w:rsidRPr="007A71DC" w:rsidRDefault="002B1AA2" w:rsidP="002B1AA2">
            <w:pPr>
              <w:pStyle w:val="19"/>
              <w:shd w:val="clear" w:color="auto" w:fill="auto"/>
              <w:ind w:left="100"/>
              <w:rPr>
                <w:rFonts w:ascii="Times New Roman" w:hAnsi="Times New Roman" w:cs="Times New Roman"/>
                <w:i w:val="0"/>
                <w:sz w:val="20"/>
                <w:szCs w:val="20"/>
              </w:rPr>
            </w:pPr>
            <w:r w:rsidRPr="007A71DC">
              <w:rPr>
                <w:rStyle w:val="85pt0pt0"/>
                <w:rFonts w:ascii="Times New Roman" w:hAnsi="Times New Roman" w:cs="Times New Roman"/>
                <w:i w:val="0"/>
                <w:sz w:val="20"/>
                <w:szCs w:val="20"/>
              </w:rPr>
              <w:t>самообслуживания, бани, пожарные депо, общественные туалеты</w:t>
            </w:r>
          </w:p>
        </w:tc>
        <w:tc>
          <w:tcPr>
            <w:tcW w:w="2774" w:type="dxa"/>
            <w:gridSpan w:val="2"/>
            <w:tcBorders>
              <w:top w:val="single" w:sz="4" w:space="0" w:color="auto"/>
              <w:left w:val="single" w:sz="4" w:space="0" w:color="auto"/>
              <w:bottom w:val="single" w:sz="4" w:space="0" w:color="auto"/>
              <w:right w:val="single" w:sz="4" w:space="0" w:color="auto"/>
            </w:tcBorders>
            <w:shd w:val="clear" w:color="auto" w:fill="FFFFFF"/>
          </w:tcPr>
          <w:p w:rsidR="002B1AA2" w:rsidRPr="007A71DC" w:rsidRDefault="002B1AA2" w:rsidP="002B1AA2">
            <w:pPr>
              <w:pStyle w:val="19"/>
              <w:shd w:val="clear" w:color="auto" w:fill="auto"/>
              <w:ind w:left="120"/>
              <w:rPr>
                <w:rFonts w:ascii="Times New Roman" w:hAnsi="Times New Roman" w:cs="Times New Roman"/>
                <w:i w:val="0"/>
                <w:sz w:val="20"/>
                <w:szCs w:val="20"/>
              </w:rPr>
            </w:pPr>
            <w:r w:rsidRPr="007A71DC">
              <w:rPr>
                <w:rStyle w:val="85pt0pt0"/>
                <w:rFonts w:ascii="Times New Roman" w:hAnsi="Times New Roman" w:cs="Times New Roman"/>
                <w:i w:val="0"/>
                <w:sz w:val="20"/>
                <w:szCs w:val="20"/>
              </w:rPr>
              <w:t>Предприятия бытового обслуживания, приемные пункты прачечных- химчисток, бани</w:t>
            </w:r>
          </w:p>
        </w:tc>
      </w:tr>
    </w:tbl>
    <w:p w:rsidR="002B1AA2" w:rsidRPr="007A71DC" w:rsidRDefault="002B1AA2" w:rsidP="00BB2071">
      <w:pPr>
        <w:rPr>
          <w:rFonts w:ascii="Times New Roman" w:hAnsi="Times New Roman" w:cs="Times New Roman"/>
          <w:b/>
        </w:rPr>
      </w:pPr>
    </w:p>
    <w:p w:rsidR="00D6712C" w:rsidRPr="007A71DC" w:rsidRDefault="00D6712C" w:rsidP="00BB2071">
      <w:pPr>
        <w:rPr>
          <w:rFonts w:ascii="Times New Roman" w:hAnsi="Times New Roman" w:cs="Times New Roman"/>
          <w:b/>
        </w:rPr>
      </w:pPr>
    </w:p>
    <w:p w:rsidR="00D6712C" w:rsidRPr="007A71DC" w:rsidRDefault="00D6712C" w:rsidP="00BB2071">
      <w:pPr>
        <w:rPr>
          <w:rFonts w:ascii="Times New Roman" w:hAnsi="Times New Roman" w:cs="Times New Roman"/>
          <w:b/>
        </w:rPr>
      </w:pPr>
    </w:p>
    <w:p w:rsidR="00D6712C" w:rsidRPr="007A71DC" w:rsidRDefault="00D6712C" w:rsidP="00BB2071">
      <w:pPr>
        <w:rPr>
          <w:rFonts w:ascii="Times New Roman" w:hAnsi="Times New Roman" w:cs="Times New Roman"/>
          <w:b/>
        </w:rPr>
      </w:pPr>
    </w:p>
    <w:p w:rsidR="00D6712C" w:rsidRPr="007A71DC" w:rsidRDefault="00D6712C" w:rsidP="00BB2071">
      <w:pPr>
        <w:rPr>
          <w:rFonts w:ascii="Times New Roman" w:hAnsi="Times New Roman" w:cs="Times New Roman"/>
          <w:b/>
        </w:rPr>
      </w:pPr>
    </w:p>
    <w:p w:rsidR="00D6712C" w:rsidRPr="007A71DC" w:rsidRDefault="00D6712C" w:rsidP="00BB2071">
      <w:pPr>
        <w:rPr>
          <w:rFonts w:ascii="Times New Roman" w:hAnsi="Times New Roman" w:cs="Times New Roman"/>
          <w:b/>
        </w:rPr>
      </w:pPr>
    </w:p>
    <w:p w:rsidR="00D6712C" w:rsidRDefault="00D6712C" w:rsidP="00BB2071">
      <w:pPr>
        <w:rPr>
          <w:rFonts w:ascii="Times New Roman" w:hAnsi="Times New Roman" w:cs="Times New Roman"/>
          <w:b/>
          <w:sz w:val="24"/>
          <w:szCs w:val="24"/>
        </w:rPr>
        <w:sectPr w:rsidR="00D6712C" w:rsidSect="00591339">
          <w:footerReference w:type="even" r:id="rId54"/>
          <w:footerReference w:type="default" r:id="rId55"/>
          <w:footerReference w:type="first" r:id="rId56"/>
          <w:pgSz w:w="16838" w:h="11906" w:orient="landscape"/>
          <w:pgMar w:top="851" w:right="1077" w:bottom="851" w:left="1134" w:header="709" w:footer="709" w:gutter="0"/>
          <w:pgNumType w:chapStyle="1"/>
          <w:cols w:space="708"/>
          <w:titlePg/>
          <w:docGrid w:linePitch="360"/>
        </w:sectPr>
      </w:pPr>
    </w:p>
    <w:p w:rsidR="00385BAE" w:rsidRPr="006721A5" w:rsidRDefault="00385BAE" w:rsidP="00385BAE">
      <w:pPr>
        <w:pageBreakBefore/>
        <w:tabs>
          <w:tab w:val="left" w:pos="6480"/>
        </w:tabs>
        <w:jc w:val="right"/>
        <w:outlineLvl w:val="0"/>
        <w:rPr>
          <w:rFonts w:ascii="Times New Roman" w:hAnsi="Times New Roman" w:cs="Times New Roman"/>
          <w:sz w:val="24"/>
          <w:szCs w:val="24"/>
        </w:rPr>
      </w:pPr>
      <w:bookmarkStart w:id="12" w:name="bookmark0"/>
      <w:r w:rsidRPr="006721A5">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385BAE" w:rsidRPr="006721A5" w:rsidRDefault="00385BAE" w:rsidP="00385BAE">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к местным нормативам </w:t>
      </w:r>
    </w:p>
    <w:p w:rsidR="00385BAE" w:rsidRPr="006721A5" w:rsidRDefault="00385BAE" w:rsidP="00385BAE">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градостроительного проектирования                </w:t>
      </w:r>
    </w:p>
    <w:p w:rsidR="00385BAE" w:rsidRPr="006721A5" w:rsidRDefault="00385BAE" w:rsidP="00385BAE">
      <w:pPr>
        <w:ind w:firstLine="5103"/>
        <w:jc w:val="right"/>
        <w:rPr>
          <w:rFonts w:ascii="Times New Roman" w:hAnsi="Times New Roman" w:cs="Times New Roman"/>
          <w:sz w:val="24"/>
          <w:szCs w:val="24"/>
        </w:rPr>
      </w:pPr>
      <w:r>
        <w:rPr>
          <w:rFonts w:ascii="Times New Roman" w:hAnsi="Times New Roman" w:cs="Times New Roman"/>
          <w:sz w:val="24"/>
          <w:szCs w:val="24"/>
        </w:rPr>
        <w:t xml:space="preserve"> Шумихинского</w:t>
      </w:r>
      <w:r w:rsidRPr="006721A5">
        <w:rPr>
          <w:rFonts w:ascii="Times New Roman" w:hAnsi="Times New Roman" w:cs="Times New Roman"/>
          <w:sz w:val="24"/>
          <w:szCs w:val="24"/>
        </w:rPr>
        <w:t xml:space="preserve"> района                </w:t>
      </w:r>
    </w:p>
    <w:p w:rsidR="00385BAE" w:rsidRDefault="00385BAE" w:rsidP="00385BAE">
      <w:pPr>
        <w:ind w:firstLine="5103"/>
        <w:jc w:val="right"/>
        <w:rPr>
          <w:rFonts w:ascii="Times New Roman" w:hAnsi="Times New Roman" w:cs="Times New Roman"/>
          <w:sz w:val="24"/>
          <w:szCs w:val="24"/>
        </w:rPr>
      </w:pPr>
      <w:r>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p>
    <w:p w:rsidR="00D6712C" w:rsidRDefault="00D6712C" w:rsidP="00D6712C">
      <w:pPr>
        <w:pStyle w:val="2d"/>
        <w:shd w:val="clear" w:color="auto" w:fill="auto"/>
        <w:spacing w:before="0" w:after="0" w:line="210" w:lineRule="exact"/>
        <w:ind w:right="20" w:firstLine="0"/>
        <w:rPr>
          <w:color w:val="000000"/>
        </w:rPr>
      </w:pPr>
    </w:p>
    <w:p w:rsidR="00D6712C" w:rsidRDefault="00D6712C" w:rsidP="00D6712C">
      <w:pPr>
        <w:pStyle w:val="2d"/>
        <w:shd w:val="clear" w:color="auto" w:fill="auto"/>
        <w:spacing w:before="0" w:after="0" w:line="210" w:lineRule="exact"/>
        <w:ind w:right="20" w:firstLine="0"/>
        <w:rPr>
          <w:color w:val="000000"/>
        </w:rPr>
      </w:pPr>
    </w:p>
    <w:p w:rsidR="00D6712C" w:rsidRDefault="00D6712C" w:rsidP="00D6712C">
      <w:pPr>
        <w:pStyle w:val="2d"/>
        <w:shd w:val="clear" w:color="auto" w:fill="auto"/>
        <w:spacing w:before="0" w:after="0" w:line="210" w:lineRule="exact"/>
        <w:ind w:right="20" w:firstLine="0"/>
        <w:rPr>
          <w:color w:val="000000"/>
        </w:rPr>
      </w:pPr>
    </w:p>
    <w:p w:rsidR="00D6712C" w:rsidRDefault="00D6712C" w:rsidP="00D6712C">
      <w:pPr>
        <w:pStyle w:val="2d"/>
        <w:shd w:val="clear" w:color="auto" w:fill="auto"/>
        <w:spacing w:before="0" w:after="0" w:line="210" w:lineRule="exact"/>
        <w:ind w:right="20" w:firstLine="0"/>
        <w:rPr>
          <w:rFonts w:ascii="Times New Roman" w:hAnsi="Times New Roman" w:cs="Times New Roman"/>
          <w:b w:val="0"/>
          <w:color w:val="000000"/>
          <w:sz w:val="24"/>
          <w:szCs w:val="24"/>
        </w:rPr>
      </w:pPr>
      <w:r w:rsidRPr="00D6712C">
        <w:rPr>
          <w:rFonts w:ascii="Times New Roman" w:hAnsi="Times New Roman" w:cs="Times New Roman"/>
          <w:b w:val="0"/>
          <w:color w:val="000000"/>
          <w:sz w:val="24"/>
          <w:szCs w:val="24"/>
        </w:rPr>
        <w:t>НОРМЫ ВОДОПОТРЕБЛЕНИЯ</w:t>
      </w:r>
      <w:bookmarkEnd w:id="12"/>
    </w:p>
    <w:p w:rsidR="00EF27B5" w:rsidRPr="00D6712C" w:rsidRDefault="00EF27B5" w:rsidP="00D6712C">
      <w:pPr>
        <w:pStyle w:val="2d"/>
        <w:shd w:val="clear" w:color="auto" w:fill="auto"/>
        <w:spacing w:before="0" w:after="0" w:line="210" w:lineRule="exact"/>
        <w:ind w:right="20" w:firstLine="0"/>
        <w:rPr>
          <w:rFonts w:ascii="Times New Roman" w:hAnsi="Times New Roman" w:cs="Times New Roman"/>
          <w:b w:val="0"/>
          <w:sz w:val="24"/>
          <w:szCs w:val="24"/>
        </w:rPr>
      </w:pPr>
    </w:p>
    <w:p w:rsidR="00D6712C" w:rsidRPr="00EF27B5" w:rsidRDefault="00D6712C" w:rsidP="00D6712C">
      <w:pPr>
        <w:pStyle w:val="2b"/>
        <w:shd w:val="clear" w:color="auto" w:fill="auto"/>
        <w:rPr>
          <w:rFonts w:ascii="Times New Roman" w:hAnsi="Times New Roman" w:cs="Times New Roman"/>
          <w:sz w:val="24"/>
          <w:szCs w:val="24"/>
        </w:rPr>
      </w:pPr>
      <w:r w:rsidRPr="00EF27B5">
        <w:rPr>
          <w:rFonts w:ascii="Times New Roman" w:hAnsi="Times New Roman" w:cs="Times New Roman"/>
          <w:color w:val="000000"/>
          <w:sz w:val="24"/>
          <w:szCs w:val="24"/>
        </w:rPr>
        <w:t>Таблица 1. Среднесуточное (за год) водопотребление на хозяйственно-питьевые нужды населения</w:t>
      </w:r>
    </w:p>
    <w:p w:rsidR="00D6712C" w:rsidRDefault="00D6712C" w:rsidP="00BB2071">
      <w:pPr>
        <w:rPr>
          <w:rFonts w:ascii="Times New Roman" w:hAnsi="Times New Roman" w:cs="Times New Roman"/>
          <w:b/>
          <w:sz w:val="24"/>
          <w:szCs w:val="24"/>
        </w:rPr>
      </w:pPr>
    </w:p>
    <w:p w:rsidR="00EF27B5" w:rsidRDefault="00EF27B5" w:rsidP="00BB2071">
      <w:pPr>
        <w:rPr>
          <w:rFonts w:ascii="Times New Roman" w:hAnsi="Times New Roman" w:cs="Times New Roman"/>
          <w:b/>
          <w:sz w:val="24"/>
          <w:szCs w:val="24"/>
        </w:rPr>
      </w:pPr>
    </w:p>
    <w:tbl>
      <w:tblPr>
        <w:tblW w:w="0" w:type="auto"/>
        <w:tblLayout w:type="fixed"/>
        <w:tblCellMar>
          <w:left w:w="10" w:type="dxa"/>
          <w:right w:w="10" w:type="dxa"/>
        </w:tblCellMar>
        <w:tblLook w:val="04A0"/>
      </w:tblPr>
      <w:tblGrid>
        <w:gridCol w:w="4835"/>
        <w:gridCol w:w="4684"/>
      </w:tblGrid>
      <w:tr w:rsidR="00EF27B5" w:rsidRPr="00EF27B5" w:rsidTr="00EF27B5">
        <w:trPr>
          <w:trHeight w:hRule="exact" w:val="975"/>
        </w:trPr>
        <w:tc>
          <w:tcPr>
            <w:tcW w:w="4835" w:type="dxa"/>
            <w:tcBorders>
              <w:top w:val="single" w:sz="4" w:space="0" w:color="auto"/>
              <w:left w:val="single" w:sz="4" w:space="0" w:color="auto"/>
            </w:tcBorders>
            <w:shd w:val="clear" w:color="auto" w:fill="FFFFFF"/>
          </w:tcPr>
          <w:p w:rsidR="00EF27B5" w:rsidRPr="00EF27B5" w:rsidRDefault="00EF27B5" w:rsidP="00EF27B5">
            <w:pPr>
              <w:pStyle w:val="27"/>
              <w:shd w:val="clear" w:color="auto" w:fill="auto"/>
              <w:jc w:val="center"/>
              <w:rPr>
                <w:rFonts w:ascii="Times New Roman" w:hAnsi="Times New Roman" w:cs="Times New Roman"/>
              </w:rPr>
            </w:pPr>
            <w:r w:rsidRPr="00EF27B5">
              <w:rPr>
                <w:rFonts w:ascii="Times New Roman" w:hAnsi="Times New Roman" w:cs="Times New Roman"/>
              </w:rPr>
              <w:t>Степень благоустройства районов жилой застройки</w:t>
            </w:r>
          </w:p>
        </w:tc>
        <w:tc>
          <w:tcPr>
            <w:tcW w:w="4684" w:type="dxa"/>
            <w:tcBorders>
              <w:top w:val="single" w:sz="4" w:space="0" w:color="auto"/>
              <w:left w:val="single" w:sz="4" w:space="0" w:color="auto"/>
              <w:right w:val="single" w:sz="4" w:space="0" w:color="auto"/>
            </w:tcBorders>
            <w:shd w:val="clear" w:color="auto" w:fill="FFFFFF"/>
          </w:tcPr>
          <w:p w:rsidR="00EF27B5" w:rsidRPr="00EF27B5" w:rsidRDefault="00EF27B5" w:rsidP="00EF27B5">
            <w:pPr>
              <w:pStyle w:val="27"/>
              <w:shd w:val="clear" w:color="auto" w:fill="auto"/>
              <w:ind w:left="340" w:firstLine="480"/>
              <w:jc w:val="left"/>
              <w:rPr>
                <w:rFonts w:ascii="Times New Roman" w:hAnsi="Times New Roman" w:cs="Times New Roman"/>
              </w:rPr>
            </w:pPr>
            <w:r w:rsidRPr="00EF27B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EF27B5" w:rsidRPr="00EF27B5" w:rsidTr="00EF27B5">
        <w:trPr>
          <w:trHeight w:hRule="exact" w:val="303"/>
        </w:trPr>
        <w:tc>
          <w:tcPr>
            <w:tcW w:w="4835" w:type="dxa"/>
            <w:tcBorders>
              <w:top w:val="single" w:sz="4" w:space="0" w:color="auto"/>
              <w:left w:val="single" w:sz="4" w:space="0" w:color="auto"/>
            </w:tcBorders>
            <w:shd w:val="clear" w:color="auto" w:fill="FFFFFF"/>
          </w:tcPr>
          <w:p w:rsidR="00EF27B5" w:rsidRPr="00EF27B5" w:rsidRDefault="00EF27B5" w:rsidP="00EF27B5">
            <w:pPr>
              <w:pStyle w:val="27"/>
              <w:shd w:val="clear" w:color="auto" w:fill="auto"/>
              <w:spacing w:line="170" w:lineRule="exact"/>
              <w:jc w:val="center"/>
              <w:rPr>
                <w:rFonts w:ascii="Times New Roman" w:hAnsi="Times New Roman" w:cs="Times New Roman"/>
              </w:rPr>
            </w:pPr>
            <w:r w:rsidRPr="00EF27B5">
              <w:rPr>
                <w:rFonts w:ascii="Times New Roman" w:hAnsi="Times New Roman" w:cs="Times New Roman"/>
              </w:rPr>
              <w:t>Застройка зданиями, оборудованными внутренним</w:t>
            </w:r>
          </w:p>
        </w:tc>
        <w:tc>
          <w:tcPr>
            <w:tcW w:w="4684" w:type="dxa"/>
            <w:tcBorders>
              <w:top w:val="single" w:sz="4" w:space="0" w:color="auto"/>
              <w:left w:val="single" w:sz="4" w:space="0" w:color="auto"/>
              <w:right w:val="single" w:sz="4" w:space="0" w:color="auto"/>
            </w:tcBorders>
            <w:shd w:val="clear" w:color="auto" w:fill="FFFFFF"/>
          </w:tcPr>
          <w:p w:rsidR="00EF27B5" w:rsidRPr="00EF27B5" w:rsidRDefault="00EF27B5" w:rsidP="00EF27B5">
            <w:pPr>
              <w:rPr>
                <w:rFonts w:ascii="Times New Roman" w:hAnsi="Times New Roman" w:cs="Times New Roman"/>
                <w:sz w:val="18"/>
                <w:szCs w:val="18"/>
              </w:rPr>
            </w:pPr>
          </w:p>
        </w:tc>
      </w:tr>
      <w:tr w:rsidR="00EF27B5" w:rsidRPr="00EF27B5" w:rsidTr="00EF27B5">
        <w:trPr>
          <w:trHeight w:hRule="exact" w:val="202"/>
        </w:trPr>
        <w:tc>
          <w:tcPr>
            <w:tcW w:w="4835" w:type="dxa"/>
            <w:tcBorders>
              <w:left w:val="single" w:sz="4" w:space="0" w:color="auto"/>
            </w:tcBorders>
            <w:shd w:val="clear" w:color="auto" w:fill="FFFFFF"/>
          </w:tcPr>
          <w:p w:rsidR="00EF27B5" w:rsidRPr="00EF27B5" w:rsidRDefault="00EF27B5" w:rsidP="00EF27B5">
            <w:pPr>
              <w:pStyle w:val="27"/>
              <w:shd w:val="clear" w:color="auto" w:fill="auto"/>
              <w:spacing w:line="170" w:lineRule="exact"/>
              <w:ind w:left="220"/>
              <w:jc w:val="left"/>
              <w:rPr>
                <w:rFonts w:ascii="Times New Roman" w:hAnsi="Times New Roman" w:cs="Times New Roman"/>
              </w:rPr>
            </w:pPr>
            <w:r w:rsidRPr="00EF27B5">
              <w:rPr>
                <w:rFonts w:ascii="Times New Roman" w:hAnsi="Times New Roman" w:cs="Times New Roman"/>
              </w:rPr>
              <w:t>водопроводом и канализациеи:</w:t>
            </w:r>
          </w:p>
        </w:tc>
        <w:tc>
          <w:tcPr>
            <w:tcW w:w="4684" w:type="dxa"/>
            <w:tcBorders>
              <w:left w:val="single" w:sz="4" w:space="0" w:color="auto"/>
              <w:right w:val="single" w:sz="4" w:space="0" w:color="auto"/>
            </w:tcBorders>
            <w:shd w:val="clear" w:color="auto" w:fill="FFFFFF"/>
          </w:tcPr>
          <w:p w:rsidR="00EF27B5" w:rsidRPr="00EF27B5" w:rsidRDefault="00EF27B5" w:rsidP="00EF27B5">
            <w:pPr>
              <w:rPr>
                <w:rFonts w:ascii="Times New Roman" w:hAnsi="Times New Roman" w:cs="Times New Roman"/>
                <w:sz w:val="18"/>
                <w:szCs w:val="18"/>
              </w:rPr>
            </w:pPr>
          </w:p>
        </w:tc>
      </w:tr>
      <w:tr w:rsidR="00EF27B5" w:rsidRPr="00EF27B5" w:rsidTr="00EF27B5">
        <w:trPr>
          <w:trHeight w:hRule="exact" w:val="459"/>
        </w:trPr>
        <w:tc>
          <w:tcPr>
            <w:tcW w:w="4835" w:type="dxa"/>
            <w:tcBorders>
              <w:left w:val="single" w:sz="4" w:space="0" w:color="auto"/>
            </w:tcBorders>
            <w:shd w:val="clear" w:color="auto" w:fill="FFFFFF"/>
          </w:tcPr>
          <w:p w:rsidR="00EF27B5" w:rsidRPr="00EF27B5" w:rsidRDefault="00EF27B5" w:rsidP="00EF27B5">
            <w:pPr>
              <w:pStyle w:val="27"/>
              <w:shd w:val="clear" w:color="auto" w:fill="auto"/>
              <w:spacing w:line="170" w:lineRule="exact"/>
              <w:ind w:left="220"/>
              <w:jc w:val="left"/>
              <w:rPr>
                <w:rFonts w:ascii="Times New Roman" w:hAnsi="Times New Roman" w:cs="Times New Roman"/>
              </w:rPr>
            </w:pPr>
            <w:r w:rsidRPr="00EF27B5">
              <w:rPr>
                <w:rFonts w:ascii="Times New Roman" w:hAnsi="Times New Roman" w:cs="Times New Roman"/>
              </w:rPr>
              <w:t>без ванн</w:t>
            </w:r>
          </w:p>
        </w:tc>
        <w:tc>
          <w:tcPr>
            <w:tcW w:w="4684" w:type="dxa"/>
            <w:tcBorders>
              <w:left w:val="single" w:sz="4" w:space="0" w:color="auto"/>
              <w:right w:val="single" w:sz="4" w:space="0" w:color="auto"/>
            </w:tcBorders>
            <w:shd w:val="clear" w:color="auto" w:fill="FFFFFF"/>
          </w:tcPr>
          <w:p w:rsidR="00EF27B5" w:rsidRPr="00EF27B5" w:rsidRDefault="00EF27B5" w:rsidP="00EF27B5">
            <w:pPr>
              <w:pStyle w:val="27"/>
              <w:shd w:val="clear" w:color="auto" w:fill="auto"/>
              <w:spacing w:line="170" w:lineRule="exact"/>
              <w:jc w:val="center"/>
              <w:rPr>
                <w:rFonts w:ascii="Times New Roman" w:hAnsi="Times New Roman" w:cs="Times New Roman"/>
                <w:sz w:val="18"/>
                <w:szCs w:val="18"/>
              </w:rPr>
            </w:pPr>
            <w:r w:rsidRPr="00EF27B5">
              <w:rPr>
                <w:rFonts w:ascii="Times New Roman" w:hAnsi="Times New Roman" w:cs="Times New Roman"/>
                <w:sz w:val="18"/>
                <w:szCs w:val="18"/>
              </w:rPr>
              <w:t>125-160</w:t>
            </w:r>
          </w:p>
        </w:tc>
      </w:tr>
      <w:tr w:rsidR="00EF27B5" w:rsidRPr="00EF27B5" w:rsidTr="00EF27B5">
        <w:trPr>
          <w:trHeight w:hRule="exact" w:val="274"/>
        </w:trPr>
        <w:tc>
          <w:tcPr>
            <w:tcW w:w="4835" w:type="dxa"/>
            <w:tcBorders>
              <w:left w:val="single" w:sz="4" w:space="0" w:color="auto"/>
            </w:tcBorders>
            <w:shd w:val="clear" w:color="auto" w:fill="FFFFFF"/>
          </w:tcPr>
          <w:p w:rsidR="00EF27B5" w:rsidRPr="00EF27B5" w:rsidRDefault="00EF27B5" w:rsidP="00EF27B5">
            <w:pPr>
              <w:pStyle w:val="27"/>
              <w:shd w:val="clear" w:color="auto" w:fill="auto"/>
              <w:spacing w:line="170" w:lineRule="exact"/>
              <w:jc w:val="center"/>
              <w:rPr>
                <w:rFonts w:ascii="Times New Roman" w:hAnsi="Times New Roman" w:cs="Times New Roman"/>
              </w:rPr>
            </w:pPr>
            <w:r w:rsidRPr="00EF27B5">
              <w:rPr>
                <w:rFonts w:ascii="Times New Roman" w:hAnsi="Times New Roman" w:cs="Times New Roman"/>
              </w:rPr>
              <w:t>с ванными и местными водонагревателями</w:t>
            </w:r>
          </w:p>
        </w:tc>
        <w:tc>
          <w:tcPr>
            <w:tcW w:w="4684" w:type="dxa"/>
            <w:tcBorders>
              <w:left w:val="single" w:sz="4" w:space="0" w:color="auto"/>
              <w:right w:val="single" w:sz="4" w:space="0" w:color="auto"/>
            </w:tcBorders>
            <w:shd w:val="clear" w:color="auto" w:fill="FFFFFF"/>
          </w:tcPr>
          <w:p w:rsidR="00EF27B5" w:rsidRPr="00EF27B5" w:rsidRDefault="00EF27B5" w:rsidP="00EF27B5">
            <w:pPr>
              <w:pStyle w:val="27"/>
              <w:shd w:val="clear" w:color="auto" w:fill="auto"/>
              <w:spacing w:line="170" w:lineRule="exact"/>
              <w:jc w:val="center"/>
              <w:rPr>
                <w:rFonts w:ascii="Times New Roman" w:hAnsi="Times New Roman" w:cs="Times New Roman"/>
                <w:sz w:val="18"/>
                <w:szCs w:val="18"/>
              </w:rPr>
            </w:pPr>
            <w:r w:rsidRPr="00EF27B5">
              <w:rPr>
                <w:rFonts w:ascii="Times New Roman" w:hAnsi="Times New Roman" w:cs="Times New Roman"/>
                <w:sz w:val="18"/>
                <w:szCs w:val="18"/>
              </w:rPr>
              <w:t>160-.230</w:t>
            </w:r>
          </w:p>
        </w:tc>
      </w:tr>
      <w:tr w:rsidR="00EF27B5" w:rsidRPr="00EF27B5" w:rsidTr="00EF27B5">
        <w:trPr>
          <w:trHeight w:hRule="exact" w:val="299"/>
        </w:trPr>
        <w:tc>
          <w:tcPr>
            <w:tcW w:w="4835" w:type="dxa"/>
            <w:tcBorders>
              <w:left w:val="single" w:sz="4" w:space="0" w:color="auto"/>
              <w:bottom w:val="single" w:sz="4" w:space="0" w:color="auto"/>
            </w:tcBorders>
            <w:shd w:val="clear" w:color="auto" w:fill="FFFFFF"/>
          </w:tcPr>
          <w:p w:rsidR="00EF27B5" w:rsidRPr="00EF27B5" w:rsidRDefault="00EF27B5" w:rsidP="00EF27B5">
            <w:pPr>
              <w:pStyle w:val="27"/>
              <w:shd w:val="clear" w:color="auto" w:fill="auto"/>
              <w:spacing w:line="170" w:lineRule="exact"/>
              <w:ind w:left="220"/>
              <w:jc w:val="left"/>
              <w:rPr>
                <w:rFonts w:ascii="Times New Roman" w:hAnsi="Times New Roman" w:cs="Times New Roman"/>
              </w:rPr>
            </w:pPr>
            <w:r w:rsidRPr="00EF27B5">
              <w:rPr>
                <w:rFonts w:ascii="Times New Roman" w:hAnsi="Times New Roman" w:cs="Times New Roman"/>
              </w:rPr>
              <w:t>с централизованным горячим водоснабжением</w:t>
            </w:r>
          </w:p>
        </w:tc>
        <w:tc>
          <w:tcPr>
            <w:tcW w:w="4684" w:type="dxa"/>
            <w:tcBorders>
              <w:left w:val="single" w:sz="4" w:space="0" w:color="auto"/>
              <w:bottom w:val="single" w:sz="4" w:space="0" w:color="auto"/>
              <w:right w:val="single" w:sz="4" w:space="0" w:color="auto"/>
            </w:tcBorders>
            <w:shd w:val="clear" w:color="auto" w:fill="FFFFFF"/>
          </w:tcPr>
          <w:p w:rsidR="00EF27B5" w:rsidRPr="00EF27B5" w:rsidRDefault="00EF27B5" w:rsidP="00EF27B5">
            <w:pPr>
              <w:pStyle w:val="27"/>
              <w:shd w:val="clear" w:color="auto" w:fill="auto"/>
              <w:spacing w:line="170" w:lineRule="exact"/>
              <w:jc w:val="center"/>
              <w:rPr>
                <w:rFonts w:ascii="Times New Roman" w:hAnsi="Times New Roman" w:cs="Times New Roman"/>
                <w:sz w:val="18"/>
                <w:szCs w:val="18"/>
              </w:rPr>
            </w:pPr>
            <w:r w:rsidRPr="00EF27B5">
              <w:rPr>
                <w:rFonts w:ascii="Times New Roman" w:hAnsi="Times New Roman" w:cs="Times New Roman"/>
                <w:sz w:val="18"/>
                <w:szCs w:val="18"/>
              </w:rPr>
              <w:t>230 - 350</w:t>
            </w:r>
          </w:p>
        </w:tc>
      </w:tr>
    </w:tbl>
    <w:p w:rsidR="00EF27B5" w:rsidRDefault="00EF27B5" w:rsidP="00BB2071">
      <w:pPr>
        <w:rPr>
          <w:rFonts w:ascii="Times New Roman" w:hAnsi="Times New Roman" w:cs="Times New Roman"/>
          <w:b/>
          <w:sz w:val="24"/>
          <w:szCs w:val="24"/>
        </w:rPr>
      </w:pPr>
    </w:p>
    <w:p w:rsidR="00EF27B5" w:rsidRPr="000A54DD" w:rsidRDefault="00EF27B5" w:rsidP="00EF27B5">
      <w:pPr>
        <w:pStyle w:val="39"/>
        <w:shd w:val="clear" w:color="auto" w:fill="auto"/>
        <w:ind w:left="80"/>
        <w:rPr>
          <w:rFonts w:ascii="Times New Roman" w:hAnsi="Times New Roman" w:cs="Times New Roman"/>
          <w:i w:val="0"/>
          <w:sz w:val="20"/>
          <w:szCs w:val="20"/>
        </w:rPr>
      </w:pPr>
      <w:r w:rsidRPr="000A54DD">
        <w:rPr>
          <w:rFonts w:ascii="Times New Roman" w:hAnsi="Times New Roman" w:cs="Times New Roman"/>
          <w:i w:val="0"/>
          <w:color w:val="000000"/>
          <w:sz w:val="20"/>
          <w:szCs w:val="20"/>
        </w:rPr>
        <w:t>Примечания:</w:t>
      </w:r>
    </w:p>
    <w:p w:rsidR="00EF27B5" w:rsidRPr="000A54DD" w:rsidRDefault="00EF27B5" w:rsidP="00351ED3">
      <w:pPr>
        <w:pStyle w:val="27"/>
        <w:numPr>
          <w:ilvl w:val="0"/>
          <w:numId w:val="27"/>
        </w:numPr>
        <w:shd w:val="clear" w:color="auto" w:fill="auto"/>
        <w:tabs>
          <w:tab w:val="left" w:pos="1038"/>
        </w:tabs>
        <w:spacing w:line="220" w:lineRule="exact"/>
        <w:ind w:left="80" w:right="40" w:firstLine="680"/>
        <w:rPr>
          <w:rFonts w:ascii="Times New Roman" w:hAnsi="Times New Roman" w:cs="Times New Roman"/>
        </w:rPr>
      </w:pPr>
      <w:r w:rsidRPr="000A54DD">
        <w:rPr>
          <w:rFonts w:ascii="Times New Roman" w:hAnsi="Times New Roman" w:cs="Times New Roman"/>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EF27B5" w:rsidRPr="000A54DD" w:rsidRDefault="00EF27B5" w:rsidP="00351ED3">
      <w:pPr>
        <w:pStyle w:val="27"/>
        <w:numPr>
          <w:ilvl w:val="0"/>
          <w:numId w:val="27"/>
        </w:numPr>
        <w:shd w:val="clear" w:color="auto" w:fill="auto"/>
        <w:tabs>
          <w:tab w:val="left" w:pos="998"/>
        </w:tabs>
        <w:spacing w:line="220" w:lineRule="exact"/>
        <w:ind w:left="80" w:right="40" w:firstLine="680"/>
        <w:rPr>
          <w:rFonts w:ascii="Times New Roman" w:hAnsi="Times New Roman" w:cs="Times New Roman"/>
        </w:rPr>
      </w:pPr>
      <w:r w:rsidRPr="000A54DD">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(по классификации, принятой строительными нормами по общественным зданиям и сооружениям), за исключением расходов воды для домов отдыха, санаторно-туристских комплексов и детских оздоровительных лагерей.</w:t>
      </w:r>
    </w:p>
    <w:p w:rsidR="00EF27B5" w:rsidRPr="000A54DD" w:rsidRDefault="00EF27B5" w:rsidP="00351ED3">
      <w:pPr>
        <w:pStyle w:val="27"/>
        <w:numPr>
          <w:ilvl w:val="0"/>
          <w:numId w:val="27"/>
        </w:numPr>
        <w:shd w:val="clear" w:color="auto" w:fill="auto"/>
        <w:tabs>
          <w:tab w:val="left" w:pos="1016"/>
        </w:tabs>
        <w:spacing w:line="220" w:lineRule="exact"/>
        <w:ind w:left="80" w:right="40" w:firstLine="680"/>
        <w:rPr>
          <w:rFonts w:ascii="Times New Roman" w:hAnsi="Times New Roman" w:cs="Times New Roman"/>
        </w:rPr>
      </w:pPr>
      <w:r w:rsidRPr="000A54DD">
        <w:rPr>
          <w:rFonts w:ascii="Times New Roman" w:hAnsi="Times New Roman" w:cs="Times New Roman"/>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EF27B5" w:rsidRPr="000A54DD" w:rsidRDefault="00EF27B5" w:rsidP="00351ED3">
      <w:pPr>
        <w:pStyle w:val="27"/>
        <w:numPr>
          <w:ilvl w:val="0"/>
          <w:numId w:val="27"/>
        </w:numPr>
        <w:shd w:val="clear" w:color="auto" w:fill="auto"/>
        <w:tabs>
          <w:tab w:val="left" w:pos="1074"/>
        </w:tabs>
        <w:spacing w:line="220" w:lineRule="exact"/>
        <w:ind w:left="80" w:right="40" w:firstLine="680"/>
        <w:rPr>
          <w:rFonts w:ascii="Times New Roman" w:hAnsi="Times New Roman" w:cs="Times New Roman"/>
        </w:rPr>
      </w:pPr>
      <w:r w:rsidRPr="000A54DD">
        <w:rPr>
          <w:rFonts w:ascii="Times New Roman" w:hAnsi="Times New Roman" w:cs="Times New Roman"/>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p>
    <w:p w:rsidR="00EF27B5" w:rsidRPr="000A54DD" w:rsidRDefault="00EF27B5" w:rsidP="00351ED3">
      <w:pPr>
        <w:pStyle w:val="27"/>
        <w:numPr>
          <w:ilvl w:val="0"/>
          <w:numId w:val="27"/>
        </w:numPr>
        <w:shd w:val="clear" w:color="auto" w:fill="auto"/>
        <w:tabs>
          <w:tab w:val="left" w:pos="1149"/>
        </w:tabs>
        <w:spacing w:line="220" w:lineRule="exact"/>
        <w:ind w:left="80" w:right="40" w:firstLine="680"/>
        <w:rPr>
          <w:rFonts w:ascii="Times New Roman" w:hAnsi="Times New Roman" w:cs="Times New Roman"/>
        </w:rPr>
      </w:pPr>
      <w:r w:rsidRPr="000A54DD">
        <w:rPr>
          <w:rFonts w:ascii="Times New Roman" w:hAnsi="Times New Roman" w:cs="Times New Roman"/>
        </w:rPr>
        <w:t xml:space="preserve">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часы максимального водозабора - 55 </w:t>
      </w:r>
      <w:r w:rsidRPr="000A54DD">
        <w:rPr>
          <w:rStyle w:val="2pt0"/>
          <w:rFonts w:ascii="Times New Roman" w:hAnsi="Times New Roman" w:cs="Times New Roman"/>
          <w:sz w:val="20"/>
          <w:szCs w:val="20"/>
        </w:rPr>
        <w:t>%</w:t>
      </w:r>
      <w:r w:rsidRPr="000A54DD">
        <w:rPr>
          <w:rFonts w:ascii="Times New Roman" w:hAnsi="Times New Roman" w:cs="Times New Roman"/>
        </w:rPr>
        <w:t xml:space="preserve"> этого расхода. При смешанной застройке следует исходить из численности населения, проживающего в указанных зданиях.</w:t>
      </w:r>
    </w:p>
    <w:p w:rsidR="00EF27B5" w:rsidRPr="00EF27B5" w:rsidRDefault="00EF27B5" w:rsidP="00EF27B5">
      <w:pPr>
        <w:pStyle w:val="27"/>
        <w:shd w:val="clear" w:color="auto" w:fill="auto"/>
        <w:tabs>
          <w:tab w:val="left" w:pos="1023"/>
        </w:tabs>
        <w:spacing w:line="220" w:lineRule="exact"/>
        <w:ind w:left="80" w:right="40"/>
        <w:rPr>
          <w:rFonts w:ascii="Times New Roman" w:hAnsi="Times New Roman" w:cs="Times New Roman"/>
          <w:sz w:val="22"/>
          <w:szCs w:val="22"/>
        </w:rPr>
      </w:pPr>
    </w:p>
    <w:p w:rsidR="00AC4D8E" w:rsidRDefault="00AC4D8E" w:rsidP="00AC4D8E">
      <w:pPr>
        <w:pStyle w:val="2b"/>
        <w:shd w:val="clear" w:color="auto" w:fill="auto"/>
        <w:spacing w:line="210" w:lineRule="exact"/>
        <w:jc w:val="center"/>
        <w:rPr>
          <w:rFonts w:ascii="Times New Roman" w:hAnsi="Times New Roman" w:cs="Times New Roman"/>
          <w:color w:val="000000"/>
          <w:sz w:val="24"/>
          <w:szCs w:val="24"/>
        </w:rPr>
      </w:pPr>
      <w:r w:rsidRPr="00385BAE">
        <w:rPr>
          <w:rFonts w:ascii="Times New Roman" w:hAnsi="Times New Roman" w:cs="Times New Roman"/>
          <w:color w:val="000000"/>
          <w:sz w:val="24"/>
          <w:szCs w:val="24"/>
        </w:rPr>
        <w:t>Таблица 2. Нормы расхода воды потребителями</w:t>
      </w:r>
    </w:p>
    <w:p w:rsidR="00385BAE" w:rsidRPr="00385BAE" w:rsidRDefault="00385BAE" w:rsidP="00AC4D8E">
      <w:pPr>
        <w:pStyle w:val="2b"/>
        <w:shd w:val="clear" w:color="auto" w:fill="auto"/>
        <w:spacing w:line="210" w:lineRule="exact"/>
        <w:jc w:val="center"/>
        <w:rPr>
          <w:rFonts w:ascii="Times New Roman" w:hAnsi="Times New Roman" w:cs="Times New Roman"/>
          <w:sz w:val="24"/>
          <w:szCs w:val="24"/>
        </w:rPr>
      </w:pPr>
    </w:p>
    <w:tbl>
      <w:tblPr>
        <w:tblW w:w="0" w:type="auto"/>
        <w:tblLayout w:type="fixed"/>
        <w:tblCellMar>
          <w:left w:w="10" w:type="dxa"/>
          <w:right w:w="10" w:type="dxa"/>
        </w:tblCellMar>
        <w:tblLook w:val="04A0"/>
      </w:tblPr>
      <w:tblGrid>
        <w:gridCol w:w="5008"/>
        <w:gridCol w:w="1602"/>
        <w:gridCol w:w="1098"/>
        <w:gridCol w:w="1904"/>
      </w:tblGrid>
      <w:tr w:rsidR="00385BAE" w:rsidRPr="00385BAE" w:rsidTr="00AA1DF6">
        <w:trPr>
          <w:trHeight w:hRule="exact" w:val="566"/>
        </w:trPr>
        <w:tc>
          <w:tcPr>
            <w:tcW w:w="5008" w:type="dxa"/>
            <w:vMerge w:val="restart"/>
            <w:tcBorders>
              <w:top w:val="single" w:sz="4" w:space="0" w:color="auto"/>
              <w:left w:val="single" w:sz="4" w:space="0" w:color="auto"/>
            </w:tcBorders>
            <w:shd w:val="clear" w:color="auto" w:fill="FFFFFF"/>
          </w:tcPr>
          <w:p w:rsidR="002C4940" w:rsidRDefault="002C4940" w:rsidP="00385BAE">
            <w:pPr>
              <w:pStyle w:val="27"/>
              <w:shd w:val="clear" w:color="auto" w:fill="auto"/>
              <w:spacing w:line="170" w:lineRule="exact"/>
              <w:jc w:val="center"/>
              <w:rPr>
                <w:rFonts w:ascii="Times New Roman" w:hAnsi="Times New Roman" w:cs="Times New Roman"/>
              </w:rPr>
            </w:pPr>
          </w:p>
          <w:p w:rsidR="002C4940" w:rsidRDefault="002C4940" w:rsidP="00385BAE">
            <w:pPr>
              <w:pStyle w:val="27"/>
              <w:shd w:val="clear" w:color="auto" w:fill="auto"/>
              <w:spacing w:line="170" w:lineRule="exact"/>
              <w:jc w:val="center"/>
              <w:rPr>
                <w:rFonts w:ascii="Times New Roman" w:hAnsi="Times New Roman" w:cs="Times New Roman"/>
              </w:rPr>
            </w:pPr>
          </w:p>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Водопотребители</w:t>
            </w:r>
          </w:p>
        </w:tc>
        <w:tc>
          <w:tcPr>
            <w:tcW w:w="1602" w:type="dxa"/>
            <w:vMerge w:val="restart"/>
            <w:tcBorders>
              <w:top w:val="single" w:sz="4" w:space="0" w:color="auto"/>
              <w:left w:val="single" w:sz="4" w:space="0" w:color="auto"/>
            </w:tcBorders>
            <w:shd w:val="clear" w:color="auto" w:fill="FFFFFF"/>
          </w:tcPr>
          <w:p w:rsidR="002C4940" w:rsidRDefault="002C4940" w:rsidP="00385BAE">
            <w:pPr>
              <w:pStyle w:val="27"/>
              <w:shd w:val="clear" w:color="auto" w:fill="auto"/>
              <w:spacing w:line="170" w:lineRule="exact"/>
              <w:jc w:val="center"/>
              <w:rPr>
                <w:rFonts w:ascii="Times New Roman" w:hAnsi="Times New Roman" w:cs="Times New Roman"/>
              </w:rPr>
            </w:pPr>
          </w:p>
          <w:p w:rsidR="002C4940" w:rsidRDefault="002C4940" w:rsidP="00385BAE">
            <w:pPr>
              <w:pStyle w:val="27"/>
              <w:shd w:val="clear" w:color="auto" w:fill="auto"/>
              <w:spacing w:line="170" w:lineRule="exact"/>
              <w:jc w:val="center"/>
              <w:rPr>
                <w:rFonts w:ascii="Times New Roman" w:hAnsi="Times New Roman" w:cs="Times New Roman"/>
              </w:rPr>
            </w:pPr>
          </w:p>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Измеритель</w:t>
            </w:r>
          </w:p>
        </w:tc>
        <w:tc>
          <w:tcPr>
            <w:tcW w:w="3002" w:type="dxa"/>
            <w:gridSpan w:val="2"/>
            <w:tcBorders>
              <w:top w:val="single" w:sz="4" w:space="0" w:color="auto"/>
              <w:left w:val="single" w:sz="4" w:space="0" w:color="auto"/>
              <w:right w:val="single" w:sz="4" w:space="0" w:color="auto"/>
            </w:tcBorders>
            <w:shd w:val="clear" w:color="auto" w:fill="FFFFFF"/>
          </w:tcPr>
          <w:p w:rsidR="00385BAE" w:rsidRPr="00385BAE" w:rsidRDefault="00385BAE" w:rsidP="00385BAE">
            <w:pPr>
              <w:pStyle w:val="27"/>
              <w:shd w:val="clear" w:color="auto" w:fill="auto"/>
              <w:jc w:val="center"/>
              <w:rPr>
                <w:rFonts w:ascii="Times New Roman" w:hAnsi="Times New Roman" w:cs="Times New Roman"/>
              </w:rPr>
            </w:pPr>
            <w:r w:rsidRPr="00385BAE">
              <w:rPr>
                <w:rFonts w:ascii="Times New Roman" w:hAnsi="Times New Roman" w:cs="Times New Roman"/>
              </w:rPr>
              <w:t>Нормы расхода воды (в том числе горячей), л</w:t>
            </w:r>
          </w:p>
        </w:tc>
      </w:tr>
      <w:tr w:rsidR="00385BAE" w:rsidRPr="00385BAE" w:rsidTr="00385BAE">
        <w:trPr>
          <w:trHeight w:hRule="exact" w:val="454"/>
        </w:trPr>
        <w:tc>
          <w:tcPr>
            <w:tcW w:w="5008" w:type="dxa"/>
            <w:vMerge/>
            <w:tcBorders>
              <w:left w:val="single" w:sz="4" w:space="0" w:color="auto"/>
            </w:tcBorders>
            <w:shd w:val="clear" w:color="auto" w:fill="FFFFFF"/>
          </w:tcPr>
          <w:p w:rsidR="00385BAE" w:rsidRPr="00385BAE" w:rsidRDefault="00385BAE" w:rsidP="00385BAE">
            <w:pPr>
              <w:rPr>
                <w:rFonts w:ascii="Times New Roman" w:hAnsi="Times New Roman" w:cs="Times New Roman"/>
              </w:rPr>
            </w:pPr>
          </w:p>
        </w:tc>
        <w:tc>
          <w:tcPr>
            <w:tcW w:w="1602" w:type="dxa"/>
            <w:vMerge/>
            <w:tcBorders>
              <w:left w:val="single" w:sz="4" w:space="0" w:color="auto"/>
            </w:tcBorders>
            <w:shd w:val="clear" w:color="auto" w:fill="FFFFFF"/>
          </w:tcPr>
          <w:p w:rsidR="00385BAE" w:rsidRPr="00385BAE" w:rsidRDefault="00385BAE" w:rsidP="00385BAE">
            <w:pPr>
              <w:rPr>
                <w:rFonts w:ascii="Times New Roman" w:hAnsi="Times New Roman" w:cs="Times New Roman"/>
              </w:rPr>
            </w:pPr>
          </w:p>
        </w:tc>
        <w:tc>
          <w:tcPr>
            <w:tcW w:w="109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223" w:lineRule="exact"/>
              <w:ind w:right="160"/>
              <w:jc w:val="right"/>
              <w:rPr>
                <w:rFonts w:ascii="Times New Roman" w:hAnsi="Times New Roman" w:cs="Times New Roman"/>
              </w:rPr>
            </w:pPr>
            <w:r w:rsidRPr="00385BAE">
              <w:rPr>
                <w:rFonts w:ascii="Times New Roman" w:hAnsi="Times New Roman" w:cs="Times New Roman"/>
              </w:rPr>
              <w:t>в среднем за сутки</w:t>
            </w:r>
          </w:p>
        </w:tc>
        <w:tc>
          <w:tcPr>
            <w:tcW w:w="1904" w:type="dxa"/>
            <w:tcBorders>
              <w:top w:val="single" w:sz="4" w:space="0" w:color="auto"/>
              <w:left w:val="single" w:sz="4" w:space="0" w:color="auto"/>
              <w:right w:val="single" w:sz="4" w:space="0" w:color="auto"/>
            </w:tcBorders>
            <w:shd w:val="clear" w:color="auto" w:fill="FFFFFF"/>
          </w:tcPr>
          <w:p w:rsidR="00385BAE" w:rsidRPr="00385BAE" w:rsidRDefault="00385BAE" w:rsidP="00385BAE">
            <w:pPr>
              <w:pStyle w:val="27"/>
              <w:shd w:val="clear" w:color="auto" w:fill="auto"/>
              <w:spacing w:line="223" w:lineRule="exact"/>
              <w:rPr>
                <w:rFonts w:ascii="Times New Roman" w:hAnsi="Times New Roman" w:cs="Times New Roman"/>
              </w:rPr>
            </w:pPr>
            <w:r w:rsidRPr="00385BAE">
              <w:rPr>
                <w:rFonts w:ascii="Times New Roman" w:hAnsi="Times New Roman" w:cs="Times New Roman"/>
              </w:rPr>
              <w:t>в сутки наибольшего водопотребления</w:t>
            </w:r>
          </w:p>
        </w:tc>
      </w:tr>
      <w:tr w:rsidR="00385BAE" w:rsidRPr="00385BAE" w:rsidTr="00385BAE">
        <w:trPr>
          <w:trHeight w:hRule="exact" w:val="281"/>
        </w:trPr>
        <w:tc>
          <w:tcPr>
            <w:tcW w:w="500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w:t>
            </w:r>
          </w:p>
        </w:tc>
        <w:tc>
          <w:tcPr>
            <w:tcW w:w="1602"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w:t>
            </w:r>
          </w:p>
        </w:tc>
        <w:tc>
          <w:tcPr>
            <w:tcW w:w="109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w:t>
            </w:r>
          </w:p>
        </w:tc>
        <w:tc>
          <w:tcPr>
            <w:tcW w:w="1904" w:type="dxa"/>
            <w:tcBorders>
              <w:top w:val="single" w:sz="4" w:space="0" w:color="auto"/>
              <w:left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w:t>
            </w:r>
          </w:p>
        </w:tc>
      </w:tr>
      <w:tr w:rsidR="00385BAE" w:rsidRPr="00385BAE" w:rsidTr="00385BAE">
        <w:trPr>
          <w:trHeight w:hRule="exact" w:val="598"/>
        </w:trPr>
        <w:tc>
          <w:tcPr>
            <w:tcW w:w="500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ind w:left="320"/>
              <w:jc w:val="left"/>
              <w:rPr>
                <w:rFonts w:ascii="Times New Roman" w:hAnsi="Times New Roman" w:cs="Times New Roman"/>
              </w:rPr>
            </w:pPr>
            <w:r w:rsidRPr="00385BAE">
              <w:rPr>
                <w:rFonts w:ascii="Times New Roman" w:hAnsi="Times New Roman" w:cs="Times New Roman"/>
              </w:rPr>
              <w:t>Жилые дома квартирного типа:</w:t>
            </w:r>
          </w:p>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с водопроводом и канализацией без ванн</w:t>
            </w:r>
          </w:p>
        </w:tc>
        <w:tc>
          <w:tcPr>
            <w:tcW w:w="1602"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95</w:t>
            </w:r>
          </w:p>
        </w:tc>
        <w:tc>
          <w:tcPr>
            <w:tcW w:w="1904" w:type="dxa"/>
            <w:tcBorders>
              <w:top w:val="single" w:sz="4" w:space="0" w:color="auto"/>
              <w:left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120</w:t>
            </w:r>
          </w:p>
        </w:tc>
      </w:tr>
      <w:tr w:rsidR="00385BAE" w:rsidRPr="00385BAE" w:rsidTr="00385BAE">
        <w:trPr>
          <w:trHeight w:hRule="exact" w:val="270"/>
        </w:trPr>
        <w:tc>
          <w:tcPr>
            <w:tcW w:w="500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ind w:left="320"/>
              <w:jc w:val="left"/>
              <w:rPr>
                <w:rFonts w:ascii="Times New Roman" w:hAnsi="Times New Roman" w:cs="Times New Roman"/>
              </w:rPr>
            </w:pPr>
            <w:r w:rsidRPr="00385BAE">
              <w:rPr>
                <w:rFonts w:ascii="Times New Roman" w:hAnsi="Times New Roman" w:cs="Times New Roman"/>
              </w:rPr>
              <w:t>с газоснабжением</w:t>
            </w:r>
          </w:p>
        </w:tc>
        <w:tc>
          <w:tcPr>
            <w:tcW w:w="1602"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120</w:t>
            </w:r>
          </w:p>
        </w:tc>
        <w:tc>
          <w:tcPr>
            <w:tcW w:w="1904" w:type="dxa"/>
            <w:tcBorders>
              <w:top w:val="single" w:sz="4" w:space="0" w:color="auto"/>
              <w:left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150</w:t>
            </w:r>
          </w:p>
        </w:tc>
      </w:tr>
      <w:tr w:rsidR="00385BAE" w:rsidRPr="00385BAE" w:rsidTr="00385BAE">
        <w:trPr>
          <w:trHeight w:hRule="exact" w:val="684"/>
        </w:trPr>
        <w:tc>
          <w:tcPr>
            <w:tcW w:w="500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227" w:lineRule="exact"/>
              <w:ind w:left="320"/>
              <w:jc w:val="left"/>
              <w:rPr>
                <w:rFonts w:ascii="Times New Roman" w:hAnsi="Times New Roman" w:cs="Times New Roman"/>
              </w:rPr>
            </w:pPr>
            <w:r w:rsidRPr="00385BAE">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602"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150</w:t>
            </w:r>
          </w:p>
        </w:tc>
        <w:tc>
          <w:tcPr>
            <w:tcW w:w="1904" w:type="dxa"/>
            <w:tcBorders>
              <w:top w:val="single" w:sz="4" w:space="0" w:color="auto"/>
              <w:left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180</w:t>
            </w:r>
          </w:p>
        </w:tc>
      </w:tr>
      <w:tr w:rsidR="00385BAE" w:rsidRPr="00385BAE" w:rsidTr="007A71DC">
        <w:trPr>
          <w:trHeight w:hRule="exact" w:val="51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водопроводом, канализацией и ваннами с газовыми водонагревателями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190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225</w:t>
            </w:r>
          </w:p>
        </w:tc>
      </w:tr>
      <w:tr w:rsidR="00385BAE" w:rsidRPr="00385BAE" w:rsidTr="00385BAE">
        <w:trPr>
          <w:trHeight w:hRule="exact" w:val="607"/>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быстродействующими газовыми нагревателями и многоточечным водоразбором</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250</w:t>
            </w:r>
          </w:p>
        </w:tc>
      </w:tr>
      <w:tr w:rsidR="00385BAE" w:rsidRPr="00385BAE" w:rsidTr="00385BAE">
        <w:trPr>
          <w:trHeight w:hRule="exact" w:val="559"/>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централизованным горячим водоснабжением, оборудованные умывальниками, мойками и душами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195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230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сидячими ваннами, оборудованными душами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230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275</w:t>
            </w:r>
          </w:p>
        </w:tc>
      </w:tr>
      <w:tr w:rsidR="00385BAE" w:rsidRPr="00385BAE" w:rsidTr="00385BAE">
        <w:trPr>
          <w:trHeight w:hRule="exact" w:val="530"/>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ваннами длиной от 1500 до 1700 мм, оборудованными душами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250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300</w:t>
            </w:r>
          </w:p>
        </w:tc>
      </w:tr>
      <w:tr w:rsidR="00385BAE" w:rsidRPr="00385BAE" w:rsidTr="003D598F">
        <w:trPr>
          <w:trHeight w:hRule="exact" w:val="567"/>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360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400</w:t>
            </w:r>
          </w:p>
        </w:tc>
      </w:tr>
      <w:tr w:rsidR="00385BAE" w:rsidRPr="00385BAE" w:rsidTr="003D598F">
        <w:trPr>
          <w:trHeight w:hRule="exact" w:val="716"/>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Общежития:</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общими душевыми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85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душами при всех жилых комнатах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120</w:t>
            </w:r>
          </w:p>
        </w:tc>
      </w:tr>
      <w:tr w:rsidR="00385BAE" w:rsidRPr="00385BAE" w:rsidTr="003D598F">
        <w:trPr>
          <w:trHeight w:hRule="exact" w:val="520"/>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общими кухнями и блоками душевых на этажах при жилых комнатах в каждой секции здания</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140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160</w:t>
            </w:r>
          </w:p>
        </w:tc>
      </w:tr>
      <w:tr w:rsidR="00385BAE" w:rsidRPr="00385BAE" w:rsidTr="003D598F">
        <w:trPr>
          <w:trHeight w:hRule="exact" w:val="556"/>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Гостиницы, пансионаты и мотели с общими ваннами и душами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120</w:t>
            </w:r>
          </w:p>
        </w:tc>
      </w:tr>
      <w:tr w:rsidR="00385BAE" w:rsidRPr="00385BAE" w:rsidTr="003D598F">
        <w:trPr>
          <w:trHeight w:hRule="exact" w:val="5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Гостиницы и пансионаты с душами во всех отдельных номерах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230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230</w:t>
            </w:r>
          </w:p>
        </w:tc>
      </w:tr>
      <w:tr w:rsidR="00385BAE" w:rsidRPr="00385BAE" w:rsidTr="003D598F">
        <w:trPr>
          <w:trHeight w:hRule="exact" w:val="57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Гостиницы с ваннами в отдельных номерах, % от общего числа номеров:</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до 25</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до 75</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250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250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до 100</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житель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300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300</w:t>
            </w:r>
          </w:p>
        </w:tc>
      </w:tr>
      <w:tr w:rsidR="00385BAE" w:rsidRPr="00385BAE" w:rsidTr="003D598F">
        <w:trPr>
          <w:trHeight w:hRule="exact" w:val="62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Больницы:</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общими ваннами и душевыми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койка</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115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115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 санитарными узлами, приближенными к палатам</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койка</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инфекционные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койка</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240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240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Поликлиники и амбулатории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больной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15</w:t>
            </w:r>
          </w:p>
        </w:tc>
      </w:tr>
      <w:tr w:rsidR="00385BAE" w:rsidRPr="00385BAE" w:rsidTr="003D598F">
        <w:trPr>
          <w:trHeight w:hRule="exact" w:val="62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Дошкольные образовательные учреждения: с дневным пребыванием детей:</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со столовыми, работающими на полуфабрикатах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ребенок</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21,5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30</w:t>
            </w:r>
          </w:p>
        </w:tc>
      </w:tr>
      <w:tr w:rsidR="00385BAE" w:rsidRPr="00385BAE" w:rsidTr="003D598F">
        <w:trPr>
          <w:trHeight w:hRule="exact" w:val="65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ребенок</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75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со столовыми, работающими на полуфабрикатах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ребенок</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39</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55</w:t>
            </w:r>
          </w:p>
        </w:tc>
      </w:tr>
      <w:tr w:rsidR="00385BAE" w:rsidRPr="00385BAE" w:rsidTr="003D598F">
        <w:trPr>
          <w:trHeight w:hRule="exact" w:val="620"/>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ребенок</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93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130</w:t>
            </w:r>
          </w:p>
        </w:tc>
      </w:tr>
      <w:tr w:rsidR="00385BAE" w:rsidRPr="00385BAE" w:rsidTr="003D598F">
        <w:trPr>
          <w:trHeight w:hRule="exact" w:val="573"/>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Детские лагеря (в том числе круглогодичного действия):</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место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200</w:t>
            </w:r>
          </w:p>
        </w:tc>
      </w:tr>
      <w:tr w:rsidR="00385BAE" w:rsidRPr="00385BAE" w:rsidTr="003D598F">
        <w:trPr>
          <w:trHeight w:hRule="exact" w:val="607"/>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со столовыми, работающими на полуфабрикатах, и стиркой белья в централизованных прачечных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место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55</w:t>
            </w:r>
          </w:p>
        </w:tc>
      </w:tr>
      <w:tr w:rsidR="00385BAE" w:rsidRPr="00385BAE" w:rsidTr="003D598F">
        <w:trPr>
          <w:trHeight w:hRule="exact" w:val="559"/>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Прачечные:</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механизированные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кг сухого белья</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75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75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немеханизированные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кг сухого белья</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Административные здания</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работающий</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16</w:t>
            </w:r>
          </w:p>
        </w:tc>
      </w:tr>
      <w:tr w:rsidR="00385BAE" w:rsidRPr="00385BAE" w:rsidTr="003D598F">
        <w:trPr>
          <w:trHeight w:hRule="exact" w:val="840"/>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учащийся и 1</w:t>
            </w:r>
          </w:p>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преподаватель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11,5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То же, с продленным днем</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то же</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14</w:t>
            </w:r>
          </w:p>
        </w:tc>
      </w:tr>
      <w:tr w:rsidR="00385BAE" w:rsidRPr="00385BAE" w:rsidTr="003D598F">
        <w:trPr>
          <w:trHeight w:hRule="exact" w:val="84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учащийся и 1</w:t>
            </w:r>
          </w:p>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преподаватель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23</w:t>
            </w:r>
          </w:p>
        </w:tc>
      </w:tr>
      <w:tr w:rsidR="00385BAE" w:rsidRPr="00385BAE" w:rsidTr="003D598F">
        <w:trPr>
          <w:trHeight w:hRule="exact" w:val="596"/>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Школы-интернаты с помещениями:</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учебными (с душевыми при гимнастических залах)</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учащийся и 1</w:t>
            </w:r>
          </w:p>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преподаватель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9</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спальными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место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70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70</w:t>
            </w:r>
          </w:p>
        </w:tc>
      </w:tr>
      <w:tr w:rsidR="00385BAE" w:rsidRPr="00385BAE" w:rsidTr="003D598F">
        <w:trPr>
          <w:trHeight w:hRule="exact" w:val="62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Аптеки:</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торговый зал и подсобные помещения</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работающий</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16</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лаборатория приготовления лекарств</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работающий</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370</w:t>
            </w:r>
          </w:p>
        </w:tc>
      </w:tr>
      <w:tr w:rsidR="00385BAE" w:rsidRPr="00385BAE" w:rsidTr="003D598F">
        <w:trPr>
          <w:trHeight w:hRule="exact" w:val="61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Объекты общественного питания: для приготовления пищи:</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реализуемой в обеденном зале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условное блюдо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продаваемой на дом</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условное блюдо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выпускающие полуфабрикаты:</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мясные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т</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6700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рыбные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т</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6400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овощные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т</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4400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кулинарные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т</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7700</w:t>
            </w:r>
          </w:p>
        </w:tc>
      </w:tr>
      <w:tr w:rsidR="00385BAE" w:rsidRPr="00385BAE" w:rsidTr="003D598F">
        <w:trPr>
          <w:trHeight w:hRule="exact" w:val="60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Магазины:</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продовольственные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работающий в смену (20 м2 торгового зала)</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250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250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промтоварные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работающий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16</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Парикмахерские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рабочее место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56</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60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Кинотеатры</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место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4</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Клубы</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место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8,6</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Стадионы и спортзалы: для зрителей</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место</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для физкультурников (с учетом приема душа)</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человек</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для спортсменов</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человек</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100</w:t>
            </w:r>
          </w:p>
        </w:tc>
      </w:tr>
      <w:tr w:rsidR="00385BAE" w:rsidRPr="00385BAE" w:rsidTr="003D598F">
        <w:trPr>
          <w:trHeight w:hRule="exact" w:val="630"/>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Бани:</w:t>
            </w:r>
          </w:p>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для мытья в мыльной с тазами на скамьях и ополаскиванием в душе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посетитель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180</w:t>
            </w:r>
          </w:p>
        </w:tc>
      </w:tr>
      <w:tr w:rsidR="00385BAE" w:rsidRPr="00385BAE" w:rsidTr="00AA1DF6">
        <w:trPr>
          <w:trHeight w:hRule="exact" w:val="55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то же, с приемом оздоровительных процедур и ополаскиванием в душе:</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посетитель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290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душевая кабина</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посетитель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360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ванная кабина</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посетитель</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540</w:t>
            </w:r>
          </w:p>
        </w:tc>
      </w:tr>
      <w:tr w:rsidR="00385BAE" w:rsidRPr="00385BAE" w:rsidTr="00AA1DF6">
        <w:trPr>
          <w:trHeight w:hRule="exact" w:val="560"/>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Душевые в бытовых помещениях промышленных предприятий</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душевая сетка в смену</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pacing w:line="170" w:lineRule="exact"/>
              <w:jc w:val="cente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500</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Расход воды на поливку: травяного покрова</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м2</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футбольного поля</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м2</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0,5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0,5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остальных спортивных сооружений</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м2</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1,5</w:t>
            </w:r>
          </w:p>
        </w:tc>
      </w:tr>
      <w:tr w:rsidR="00385BAE" w:rsidRPr="00385BAE" w:rsidTr="00AA1DF6">
        <w:trPr>
          <w:trHeight w:hRule="exact" w:val="572"/>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усовершенствованных покрытий, тротуаров, площадей, заводских проездов</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м2</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0,4-0,5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0,4-0,5</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зеленых насаждений, газонов и цветников</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м2</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Style w:val="2pt0"/>
                <w:rFonts w:ascii="Times New Roman" w:hAnsi="Times New Roman" w:cs="Times New Roman"/>
                <w:i w:val="0"/>
                <w:iCs w:val="0"/>
                <w:spacing w:val="4"/>
                <w:sz w:val="20"/>
                <w:szCs w:val="20"/>
                <w:shd w:val="clear" w:color="auto" w:fill="auto"/>
              </w:rPr>
              <w:t>3-6</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3-6</w:t>
            </w:r>
          </w:p>
        </w:tc>
      </w:tr>
      <w:tr w:rsidR="00385BAE" w:rsidRPr="00385BAE" w:rsidTr="00385BAE">
        <w:trPr>
          <w:trHeight w:hRule="exact" w:val="464"/>
        </w:trPr>
        <w:tc>
          <w:tcPr>
            <w:tcW w:w="500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ind w:left="320"/>
              <w:jc w:val="left"/>
              <w:rPr>
                <w:rFonts w:ascii="Times New Roman" w:hAnsi="Times New Roman" w:cs="Times New Roman"/>
              </w:rPr>
            </w:pPr>
            <w:r w:rsidRPr="00385BAE">
              <w:rPr>
                <w:rFonts w:ascii="Times New Roman" w:hAnsi="Times New Roman" w:cs="Times New Roman"/>
              </w:rPr>
              <w:t>Заливка поверхности катка</w:t>
            </w:r>
          </w:p>
        </w:tc>
        <w:tc>
          <w:tcPr>
            <w:tcW w:w="1602"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1 м2</w:t>
            </w:r>
          </w:p>
        </w:tc>
        <w:tc>
          <w:tcPr>
            <w:tcW w:w="1098" w:type="dxa"/>
            <w:tcBorders>
              <w:top w:val="single" w:sz="4" w:space="0" w:color="auto"/>
              <w:left w:val="single" w:sz="4" w:space="0" w:color="auto"/>
              <w:bottom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0,5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rsidR="00385BAE" w:rsidRPr="00385BAE" w:rsidRDefault="00385BAE" w:rsidP="00385BAE">
            <w:pPr>
              <w:pStyle w:val="27"/>
              <w:shd w:val="clear" w:color="auto" w:fill="auto"/>
              <w:spacing w:line="170" w:lineRule="exact"/>
              <w:jc w:val="center"/>
              <w:rPr>
                <w:rFonts w:ascii="Times New Roman" w:hAnsi="Times New Roman" w:cs="Times New Roman"/>
              </w:rPr>
            </w:pPr>
            <w:r w:rsidRPr="00385BAE">
              <w:rPr>
                <w:rFonts w:ascii="Times New Roman" w:hAnsi="Times New Roman" w:cs="Times New Roman"/>
              </w:rPr>
              <w:t>0,5</w:t>
            </w:r>
          </w:p>
        </w:tc>
      </w:tr>
    </w:tbl>
    <w:p w:rsidR="00047168" w:rsidRDefault="00047168" w:rsidP="00AC4D8E">
      <w:pPr>
        <w:jc w:val="center"/>
        <w:rPr>
          <w:rFonts w:ascii="Times New Roman" w:hAnsi="Times New Roman" w:cs="Times New Roman"/>
          <w:b/>
          <w:sz w:val="24"/>
          <w:szCs w:val="24"/>
        </w:rPr>
      </w:pPr>
    </w:p>
    <w:p w:rsidR="00047168" w:rsidRPr="000A54DD" w:rsidRDefault="00047168" w:rsidP="00047168">
      <w:pPr>
        <w:pStyle w:val="39"/>
        <w:shd w:val="clear" w:color="auto" w:fill="auto"/>
        <w:ind w:left="80" w:firstLine="700"/>
        <w:rPr>
          <w:rFonts w:ascii="Times New Roman" w:hAnsi="Times New Roman" w:cs="Times New Roman"/>
          <w:i w:val="0"/>
          <w:sz w:val="20"/>
          <w:szCs w:val="20"/>
        </w:rPr>
      </w:pPr>
      <w:r w:rsidRPr="000A54DD">
        <w:rPr>
          <w:rFonts w:ascii="Times New Roman" w:hAnsi="Times New Roman" w:cs="Times New Roman"/>
          <w:i w:val="0"/>
          <w:sz w:val="20"/>
          <w:szCs w:val="20"/>
        </w:rPr>
        <w:t>Примечания:</w:t>
      </w:r>
    </w:p>
    <w:p w:rsidR="00047168" w:rsidRPr="000A54DD" w:rsidRDefault="00047168" w:rsidP="00351ED3">
      <w:pPr>
        <w:pStyle w:val="27"/>
        <w:numPr>
          <w:ilvl w:val="0"/>
          <w:numId w:val="28"/>
        </w:numPr>
        <w:shd w:val="clear" w:color="auto" w:fill="auto"/>
        <w:tabs>
          <w:tab w:val="left" w:pos="994"/>
        </w:tabs>
        <w:spacing w:line="220" w:lineRule="exact"/>
        <w:ind w:left="80" w:right="20" w:firstLine="700"/>
        <w:rPr>
          <w:rFonts w:ascii="Times New Roman" w:hAnsi="Times New Roman" w:cs="Times New Roman"/>
        </w:rPr>
      </w:pPr>
      <w:r w:rsidRPr="000A54DD">
        <w:rPr>
          <w:rFonts w:ascii="Times New Roman" w:hAnsi="Times New Roman" w:cs="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w:t>
      </w:r>
      <w:r w:rsidRPr="000A54DD">
        <w:rPr>
          <w:rFonts w:ascii="Times New Roman" w:hAnsi="Times New Roman" w:cs="Times New Roman"/>
        </w:rPr>
        <w:softHyphen/>
        <w:t>ку помещений и т. п.).</w:t>
      </w:r>
    </w:p>
    <w:p w:rsidR="00047168" w:rsidRPr="000A54DD" w:rsidRDefault="00047168" w:rsidP="00047168">
      <w:pPr>
        <w:pStyle w:val="27"/>
        <w:shd w:val="clear" w:color="auto" w:fill="auto"/>
        <w:ind w:left="80" w:right="20" w:firstLine="700"/>
        <w:rPr>
          <w:rFonts w:ascii="Times New Roman" w:hAnsi="Times New Roman" w:cs="Times New Roman"/>
        </w:rPr>
      </w:pPr>
      <w:r w:rsidRPr="000A54DD">
        <w:rPr>
          <w:rFonts w:ascii="Times New Roman" w:hAnsi="Times New Roman" w:cs="Times New Roman"/>
        </w:rPr>
        <w:t>Потребление воды в групповых душевых и на ножные ванны в бытовых зданиях и помещениях производственных объектов, на стирку белья в прачечных и приготовление пищи на предприятиях обще</w:t>
      </w:r>
      <w:r w:rsidRPr="000A54DD">
        <w:rPr>
          <w:rFonts w:ascii="Times New Roman" w:hAnsi="Times New Roman" w:cs="Times New Roman"/>
        </w:rPr>
        <w:softHyphen/>
        <w:t>ственного питания, а также на водолечебные процедуры в водолечебницах, входящих в состав больниц, са</w:t>
      </w:r>
      <w:r w:rsidRPr="000A54DD">
        <w:rPr>
          <w:rFonts w:ascii="Times New Roman" w:hAnsi="Times New Roman" w:cs="Times New Roman"/>
        </w:rPr>
        <w:softHyphen/>
        <w:t>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047168" w:rsidRPr="000A54DD" w:rsidRDefault="00047168" w:rsidP="00351ED3">
      <w:pPr>
        <w:pStyle w:val="27"/>
        <w:numPr>
          <w:ilvl w:val="0"/>
          <w:numId w:val="28"/>
        </w:numPr>
        <w:shd w:val="clear" w:color="auto" w:fill="auto"/>
        <w:tabs>
          <w:tab w:val="left" w:pos="987"/>
        </w:tabs>
        <w:spacing w:line="220" w:lineRule="exact"/>
        <w:ind w:left="80" w:right="20" w:firstLine="700"/>
        <w:rPr>
          <w:rFonts w:ascii="Times New Roman" w:hAnsi="Times New Roman" w:cs="Times New Roman"/>
        </w:rPr>
      </w:pPr>
      <w:r w:rsidRPr="000A54DD">
        <w:rPr>
          <w:rFonts w:ascii="Times New Roman" w:hAnsi="Times New Roman" w:cs="Times New Roman"/>
        </w:rPr>
        <w:t>Нормы расхода воды в средние сутки приведены для выполнения технико-экономических сравне</w:t>
      </w:r>
      <w:r w:rsidRPr="000A54DD">
        <w:rPr>
          <w:rFonts w:ascii="Times New Roman" w:hAnsi="Times New Roman" w:cs="Times New Roman"/>
        </w:rPr>
        <w:softHyphen/>
        <w:t>ний вариантов.</w:t>
      </w:r>
    </w:p>
    <w:p w:rsidR="00047168" w:rsidRPr="000A54DD" w:rsidRDefault="00047168" w:rsidP="00351ED3">
      <w:pPr>
        <w:pStyle w:val="27"/>
        <w:numPr>
          <w:ilvl w:val="0"/>
          <w:numId w:val="28"/>
        </w:numPr>
        <w:shd w:val="clear" w:color="auto" w:fill="auto"/>
        <w:tabs>
          <w:tab w:val="left" w:pos="1005"/>
        </w:tabs>
        <w:spacing w:line="220" w:lineRule="exact"/>
        <w:ind w:left="80" w:right="20" w:firstLine="700"/>
        <w:rPr>
          <w:rFonts w:ascii="Times New Roman" w:hAnsi="Times New Roman" w:cs="Times New Roman"/>
        </w:rPr>
      </w:pPr>
      <w:r w:rsidRPr="000A54DD">
        <w:rPr>
          <w:rFonts w:ascii="Times New Roman" w:hAnsi="Times New Roman" w:cs="Times New Roman"/>
        </w:rPr>
        <w:t>Расход воды на производственные нужды, не указанный в настоящей таблице, следует прини</w:t>
      </w:r>
      <w:r w:rsidRPr="000A54DD">
        <w:rPr>
          <w:rFonts w:ascii="Times New Roman" w:hAnsi="Times New Roman" w:cs="Times New Roman"/>
        </w:rPr>
        <w:softHyphen/>
        <w:t>мать в соответствии с технологическими заданиями и указаниями по проектированию.</w:t>
      </w:r>
    </w:p>
    <w:p w:rsidR="00047168" w:rsidRPr="000A54DD" w:rsidRDefault="00047168" w:rsidP="00351ED3">
      <w:pPr>
        <w:pStyle w:val="27"/>
        <w:numPr>
          <w:ilvl w:val="0"/>
          <w:numId w:val="28"/>
        </w:numPr>
        <w:shd w:val="clear" w:color="auto" w:fill="auto"/>
        <w:tabs>
          <w:tab w:val="left" w:pos="998"/>
        </w:tabs>
        <w:spacing w:line="220" w:lineRule="exact"/>
        <w:ind w:left="80" w:right="20" w:firstLine="700"/>
        <w:rPr>
          <w:rFonts w:ascii="Times New Roman" w:hAnsi="Times New Roman" w:cs="Times New Roman"/>
        </w:rPr>
      </w:pPr>
      <w:r w:rsidRPr="000A54DD">
        <w:rPr>
          <w:rFonts w:ascii="Times New Roman" w:hAnsi="Times New Roman" w:cs="Times New Roman"/>
        </w:rPr>
        <w:t>При неавтоматизированных стиральных машинах в прачечных и при стирке белья со специфиче</w:t>
      </w:r>
      <w:r w:rsidRPr="000A54DD">
        <w:rPr>
          <w:rFonts w:ascii="Times New Roman" w:hAnsi="Times New Roman" w:cs="Times New Roman"/>
        </w:rPr>
        <w:softHyphen/>
        <w:t>скими загрязнениями норму расхода горячей воды на стирку 1 кг сухого белья допускается увеличивать до</w:t>
      </w:r>
    </w:p>
    <w:p w:rsidR="00047168" w:rsidRPr="000A54DD" w:rsidRDefault="00047168" w:rsidP="00047168">
      <w:pPr>
        <w:pStyle w:val="27"/>
        <w:shd w:val="clear" w:color="auto" w:fill="auto"/>
        <w:ind w:left="80"/>
        <w:jc w:val="left"/>
      </w:pPr>
      <w:r w:rsidRPr="000A54DD">
        <w:t>30 %.</w:t>
      </w:r>
    </w:p>
    <w:p w:rsidR="00047168" w:rsidRPr="000A54DD" w:rsidRDefault="00047168" w:rsidP="00351ED3">
      <w:pPr>
        <w:pStyle w:val="27"/>
        <w:numPr>
          <w:ilvl w:val="0"/>
          <w:numId w:val="28"/>
        </w:numPr>
        <w:shd w:val="clear" w:color="auto" w:fill="auto"/>
        <w:tabs>
          <w:tab w:val="left" w:pos="1009"/>
        </w:tabs>
        <w:spacing w:line="216" w:lineRule="exact"/>
        <w:ind w:left="80" w:right="20" w:firstLine="700"/>
        <w:rPr>
          <w:rFonts w:ascii="Times New Roman" w:hAnsi="Times New Roman" w:cs="Times New Roman"/>
        </w:rPr>
      </w:pPr>
      <w:r w:rsidRPr="000A54DD">
        <w:rPr>
          <w:rFonts w:ascii="Times New Roman" w:hAnsi="Times New Roman" w:cs="Times New Roman"/>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047168" w:rsidRPr="00C703BE" w:rsidRDefault="00047168" w:rsidP="00AC4D8E">
      <w:pPr>
        <w:jc w:val="center"/>
        <w:rPr>
          <w:rFonts w:ascii="Times New Roman" w:hAnsi="Times New Roman" w:cs="Times New Roman"/>
          <w:b/>
          <w:sz w:val="22"/>
          <w:szCs w:val="22"/>
        </w:rPr>
      </w:pPr>
    </w:p>
    <w:p w:rsidR="00254FDD" w:rsidRPr="00C703BE" w:rsidRDefault="00254FDD" w:rsidP="00AC4D8E">
      <w:pPr>
        <w:jc w:val="center"/>
        <w:rPr>
          <w:rFonts w:ascii="Times New Roman" w:hAnsi="Times New Roman" w:cs="Times New Roman"/>
          <w:b/>
          <w:sz w:val="22"/>
          <w:szCs w:val="22"/>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Pr="006721A5" w:rsidRDefault="00254FDD" w:rsidP="00254FDD">
      <w:pPr>
        <w:pageBreakBefore/>
        <w:tabs>
          <w:tab w:val="left" w:pos="6480"/>
        </w:tabs>
        <w:jc w:val="right"/>
        <w:outlineLvl w:val="0"/>
        <w:rPr>
          <w:rFonts w:ascii="Times New Roman" w:hAnsi="Times New Roman" w:cs="Times New Roman"/>
          <w:sz w:val="24"/>
          <w:szCs w:val="24"/>
        </w:rPr>
      </w:pPr>
      <w:r w:rsidRPr="006721A5">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254FDD" w:rsidRPr="006721A5" w:rsidRDefault="00254FDD" w:rsidP="00254FDD">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к местным нормативам </w:t>
      </w:r>
    </w:p>
    <w:p w:rsidR="00254FDD" w:rsidRPr="006721A5" w:rsidRDefault="00254FDD" w:rsidP="00254FDD">
      <w:pPr>
        <w:ind w:firstLine="5103"/>
        <w:jc w:val="right"/>
        <w:rPr>
          <w:rFonts w:ascii="Times New Roman" w:hAnsi="Times New Roman" w:cs="Times New Roman"/>
          <w:sz w:val="24"/>
          <w:szCs w:val="24"/>
        </w:rPr>
      </w:pPr>
      <w:r w:rsidRPr="006721A5">
        <w:rPr>
          <w:rFonts w:ascii="Times New Roman" w:hAnsi="Times New Roman" w:cs="Times New Roman"/>
          <w:sz w:val="24"/>
          <w:szCs w:val="24"/>
        </w:rPr>
        <w:t xml:space="preserve">градостроительного проектирования                </w:t>
      </w:r>
    </w:p>
    <w:p w:rsidR="00254FDD" w:rsidRPr="006721A5" w:rsidRDefault="00254FDD" w:rsidP="00254FDD">
      <w:pPr>
        <w:ind w:firstLine="5103"/>
        <w:jc w:val="right"/>
        <w:rPr>
          <w:rFonts w:ascii="Times New Roman" w:hAnsi="Times New Roman" w:cs="Times New Roman"/>
          <w:sz w:val="24"/>
          <w:szCs w:val="24"/>
        </w:rPr>
      </w:pPr>
      <w:r>
        <w:rPr>
          <w:rFonts w:ascii="Times New Roman" w:hAnsi="Times New Roman" w:cs="Times New Roman"/>
          <w:sz w:val="24"/>
          <w:szCs w:val="24"/>
        </w:rPr>
        <w:t xml:space="preserve"> Шумихинского</w:t>
      </w:r>
      <w:r w:rsidRPr="006721A5">
        <w:rPr>
          <w:rFonts w:ascii="Times New Roman" w:hAnsi="Times New Roman" w:cs="Times New Roman"/>
          <w:sz w:val="24"/>
          <w:szCs w:val="24"/>
        </w:rPr>
        <w:t xml:space="preserve"> района                </w:t>
      </w:r>
    </w:p>
    <w:p w:rsidR="00254FDD" w:rsidRDefault="00254FDD" w:rsidP="00254FDD">
      <w:pPr>
        <w:ind w:firstLine="5103"/>
        <w:jc w:val="right"/>
        <w:rPr>
          <w:rFonts w:ascii="Times New Roman" w:hAnsi="Times New Roman" w:cs="Times New Roman"/>
          <w:sz w:val="24"/>
          <w:szCs w:val="24"/>
        </w:rPr>
      </w:pPr>
      <w:r>
        <w:rPr>
          <w:rFonts w:ascii="Times New Roman" w:hAnsi="Times New Roman" w:cs="Times New Roman"/>
          <w:sz w:val="24"/>
          <w:szCs w:val="24"/>
        </w:rPr>
        <w:t>Курганской</w:t>
      </w:r>
      <w:r w:rsidRPr="006721A5">
        <w:rPr>
          <w:rFonts w:ascii="Times New Roman" w:hAnsi="Times New Roman" w:cs="Times New Roman"/>
          <w:sz w:val="24"/>
          <w:szCs w:val="24"/>
        </w:rPr>
        <w:t xml:space="preserve"> области</w:t>
      </w: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Default="00254FDD" w:rsidP="00AC4D8E">
      <w:pPr>
        <w:jc w:val="center"/>
        <w:rPr>
          <w:rFonts w:ascii="Times New Roman" w:hAnsi="Times New Roman" w:cs="Times New Roman"/>
          <w:b/>
          <w:sz w:val="24"/>
          <w:szCs w:val="24"/>
        </w:rPr>
      </w:pPr>
    </w:p>
    <w:p w:rsidR="00254FDD" w:rsidRPr="00254FDD" w:rsidRDefault="00254FDD" w:rsidP="00254FDD">
      <w:pPr>
        <w:pStyle w:val="1b"/>
        <w:framePr w:w="9547" w:h="597" w:hRule="exact" w:wrap="none" w:vAnchor="page" w:hAnchor="page" w:x="1194" w:y="3509"/>
        <w:shd w:val="clear" w:color="auto" w:fill="auto"/>
        <w:spacing w:before="0"/>
        <w:ind w:left="180"/>
        <w:jc w:val="center"/>
        <w:rPr>
          <w:rFonts w:ascii="Times New Roman" w:hAnsi="Times New Roman" w:cs="Times New Roman"/>
          <w:b w:val="0"/>
          <w:sz w:val="24"/>
          <w:szCs w:val="24"/>
        </w:rPr>
      </w:pPr>
      <w:r w:rsidRPr="00254FDD">
        <w:rPr>
          <w:rFonts w:ascii="Times New Roman" w:hAnsi="Times New Roman" w:cs="Times New Roman"/>
          <w:b w:val="0"/>
          <w:color w:val="000000"/>
          <w:sz w:val="24"/>
          <w:szCs w:val="24"/>
        </w:rPr>
        <w:t>Показатели минимальной плотности застройки площадок сельскохозяйственных объектов</w:t>
      </w:r>
    </w:p>
    <w:tbl>
      <w:tblPr>
        <w:tblOverlap w:val="never"/>
        <w:tblW w:w="0" w:type="auto"/>
        <w:tblLayout w:type="fixed"/>
        <w:tblCellMar>
          <w:left w:w="10" w:type="dxa"/>
          <w:right w:w="10" w:type="dxa"/>
        </w:tblCellMar>
        <w:tblLook w:val="04A0"/>
      </w:tblPr>
      <w:tblGrid>
        <w:gridCol w:w="1829"/>
        <w:gridCol w:w="5515"/>
        <w:gridCol w:w="2023"/>
      </w:tblGrid>
      <w:tr w:rsidR="00254FDD" w:rsidTr="00A806DD">
        <w:trPr>
          <w:trHeight w:hRule="exact" w:val="680"/>
        </w:trPr>
        <w:tc>
          <w:tcPr>
            <w:tcW w:w="7344" w:type="dxa"/>
            <w:gridSpan w:val="2"/>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jc w:val="center"/>
              <w:rPr>
                <w:rFonts w:ascii="Times New Roman" w:hAnsi="Times New Roman" w:cs="Times New Roman"/>
              </w:rPr>
            </w:pPr>
            <w:r w:rsidRPr="00254FDD">
              <w:rPr>
                <w:rFonts w:ascii="Times New Roman" w:hAnsi="Times New Roman" w:cs="Times New Roman"/>
              </w:rPr>
              <w:t>Сельскохозяйственные объекты</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0" w:lineRule="exact"/>
              <w:rPr>
                <w:rFonts w:ascii="Times New Roman" w:hAnsi="Times New Roman" w:cs="Times New Roman"/>
              </w:rPr>
            </w:pPr>
            <w:r w:rsidRPr="00254FDD">
              <w:rPr>
                <w:rFonts w:ascii="Times New Roman" w:hAnsi="Times New Roman" w:cs="Times New Roman"/>
              </w:rPr>
              <w:t>Минимальная плотность застройки, %</w:t>
            </w:r>
          </w:p>
        </w:tc>
      </w:tr>
      <w:tr w:rsidR="00254FDD" w:rsidTr="00A806DD">
        <w:trPr>
          <w:trHeight w:hRule="exact" w:val="248"/>
        </w:trPr>
        <w:tc>
          <w:tcPr>
            <w:tcW w:w="1829"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jc w:val="center"/>
              <w:rPr>
                <w:rFonts w:ascii="Times New Roman" w:hAnsi="Times New Roman" w:cs="Times New Roman"/>
              </w:rPr>
            </w:pPr>
            <w:r w:rsidRPr="00254FDD">
              <w:rPr>
                <w:rFonts w:ascii="Times New Roman" w:hAnsi="Times New Roman" w:cs="Times New Roman"/>
              </w:rPr>
              <w:t>1</w:t>
            </w: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jc w:val="center"/>
              <w:rPr>
                <w:rFonts w:ascii="Times New Roman" w:hAnsi="Times New Roman" w:cs="Times New Roman"/>
              </w:rPr>
            </w:pPr>
            <w:r w:rsidRPr="00254FDD">
              <w:rPr>
                <w:rFonts w:ascii="Times New Roman" w:hAnsi="Times New Roman" w:cs="Times New Roman"/>
              </w:rPr>
              <w:t>2</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3</w:t>
            </w:r>
          </w:p>
        </w:tc>
      </w:tr>
      <w:tr w:rsidR="00254FDD" w:rsidTr="00A806DD">
        <w:trPr>
          <w:trHeight w:hRule="exact" w:val="904"/>
        </w:trPr>
        <w:tc>
          <w:tcPr>
            <w:tcW w:w="1829" w:type="dxa"/>
            <w:vMerge w:val="restart"/>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0" w:lineRule="exact"/>
              <w:jc w:val="center"/>
              <w:rPr>
                <w:rFonts w:ascii="Times New Roman" w:hAnsi="Times New Roman" w:cs="Times New Roman"/>
              </w:rPr>
            </w:pPr>
            <w:r w:rsidRPr="00254FDD">
              <w:rPr>
                <w:rFonts w:ascii="Times New Roman" w:hAnsi="Times New Roman" w:cs="Times New Roman"/>
              </w:rPr>
              <w:t>Крупного рогатого скота</w:t>
            </w: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7" w:lineRule="exact"/>
              <w:ind w:left="120"/>
              <w:jc w:val="left"/>
              <w:rPr>
                <w:rFonts w:ascii="Times New Roman" w:hAnsi="Times New Roman" w:cs="Times New Roman"/>
              </w:rPr>
            </w:pPr>
            <w:r w:rsidRPr="00254FDD">
              <w:rPr>
                <w:rFonts w:ascii="Times New Roman" w:hAnsi="Times New Roman" w:cs="Times New Roman"/>
              </w:rPr>
              <w:t>Молочные при привязном содержании коров Количество коров в стаде 50-60 % на 400 коров на 800 коров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254FDD">
            <w:pPr>
              <w:pStyle w:val="27"/>
              <w:framePr w:w="9367" w:h="11419" w:wrap="none" w:vAnchor="page" w:hAnchor="page" w:x="1197" w:y="4240"/>
              <w:shd w:val="clear" w:color="auto" w:fill="auto"/>
              <w:spacing w:line="220" w:lineRule="exact"/>
              <w:ind w:left="900"/>
              <w:jc w:val="left"/>
              <w:rPr>
                <w:rFonts w:ascii="Times New Roman" w:hAnsi="Times New Roman" w:cs="Times New Roman"/>
              </w:rPr>
            </w:pPr>
            <w:r w:rsidRPr="00254FDD">
              <w:rPr>
                <w:rFonts w:ascii="Times New Roman" w:hAnsi="Times New Roman" w:cs="Times New Roman"/>
              </w:rPr>
              <w:t xml:space="preserve">5 </w:t>
            </w:r>
            <w:r>
              <w:rPr>
                <w:rFonts w:ascii="Times New Roman" w:hAnsi="Times New Roman" w:cs="Times New Roman"/>
              </w:rPr>
              <w:t>*</w:t>
            </w:r>
            <w:r w:rsidRPr="00254FDD">
              <w:rPr>
                <w:rFonts w:ascii="Times New Roman" w:hAnsi="Times New Roman" w:cs="Times New Roman"/>
              </w:rPr>
              <w:t>/45 55/50</w:t>
            </w:r>
          </w:p>
        </w:tc>
      </w:tr>
      <w:tr w:rsidR="00254FDD" w:rsidTr="00A806DD">
        <w:trPr>
          <w:trHeight w:hRule="exact" w:val="673"/>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3" w:lineRule="exact"/>
              <w:ind w:left="360" w:hanging="240"/>
              <w:jc w:val="left"/>
              <w:rPr>
                <w:rFonts w:ascii="Times New Roman" w:hAnsi="Times New Roman" w:cs="Times New Roman"/>
              </w:rPr>
            </w:pPr>
            <w:r w:rsidRPr="00254FDD">
              <w:rPr>
                <w:rFonts w:ascii="Times New Roman" w:hAnsi="Times New Roman" w:cs="Times New Roman"/>
              </w:rPr>
              <w:t>Количество коров в стаде 90 % на 400 коров на 800 коров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51/45</w:t>
            </w:r>
          </w:p>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55/49</w:t>
            </w:r>
          </w:p>
        </w:tc>
      </w:tr>
      <w:tr w:rsidR="00254FDD" w:rsidTr="00A806DD">
        <w:trPr>
          <w:trHeight w:hRule="exact" w:val="893"/>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Молочные при беспривязном содержании коров Количество коров в стаде 50,60 и 90 % на 800 коров на 1200 коров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after="60" w:line="170" w:lineRule="exact"/>
              <w:ind w:left="900"/>
              <w:jc w:val="left"/>
              <w:rPr>
                <w:rFonts w:ascii="Times New Roman" w:hAnsi="Times New Roman" w:cs="Times New Roman"/>
              </w:rPr>
            </w:pPr>
            <w:r w:rsidRPr="00254FDD">
              <w:rPr>
                <w:rFonts w:ascii="Times New Roman" w:hAnsi="Times New Roman" w:cs="Times New Roman"/>
              </w:rPr>
              <w:t>53</w:t>
            </w:r>
          </w:p>
          <w:p w:rsidR="00254FDD" w:rsidRPr="00254FDD" w:rsidRDefault="00254FDD" w:rsidP="00A806DD">
            <w:pPr>
              <w:pStyle w:val="27"/>
              <w:framePr w:w="9367" w:h="11419" w:wrap="none" w:vAnchor="page" w:hAnchor="page" w:x="1197" w:y="4240"/>
              <w:shd w:val="clear" w:color="auto" w:fill="auto"/>
              <w:spacing w:before="60" w:line="170" w:lineRule="exact"/>
              <w:ind w:left="900"/>
              <w:jc w:val="left"/>
              <w:rPr>
                <w:rFonts w:ascii="Times New Roman" w:hAnsi="Times New Roman" w:cs="Times New Roman"/>
              </w:rPr>
            </w:pPr>
            <w:r w:rsidRPr="00254FDD">
              <w:rPr>
                <w:rFonts w:ascii="Times New Roman" w:hAnsi="Times New Roman" w:cs="Times New Roman"/>
              </w:rPr>
              <w:t>56</w:t>
            </w:r>
          </w:p>
        </w:tc>
      </w:tr>
      <w:tr w:rsidR="00254FDD" w:rsidTr="00A806DD">
        <w:trPr>
          <w:trHeight w:hRule="exact" w:val="454"/>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30" w:lineRule="exact"/>
              <w:ind w:left="120"/>
              <w:jc w:val="left"/>
              <w:rPr>
                <w:rFonts w:ascii="Times New Roman" w:hAnsi="Times New Roman" w:cs="Times New Roman"/>
              </w:rPr>
            </w:pPr>
            <w:r w:rsidRPr="00254FDD">
              <w:rPr>
                <w:rFonts w:ascii="Times New Roman" w:hAnsi="Times New Roman" w:cs="Times New Roman"/>
              </w:rPr>
              <w:t>Мясные и мясные репродукторные на 800 и 1200 коров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52**/35</w:t>
            </w:r>
          </w:p>
        </w:tc>
      </w:tr>
      <w:tr w:rsidR="00254FDD" w:rsidTr="00A806DD">
        <w:trPr>
          <w:trHeight w:hRule="exact" w:val="457"/>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34" w:lineRule="exact"/>
              <w:ind w:left="360" w:hanging="240"/>
              <w:jc w:val="left"/>
              <w:rPr>
                <w:rFonts w:ascii="Times New Roman" w:hAnsi="Times New Roman" w:cs="Times New Roman"/>
              </w:rPr>
            </w:pPr>
            <w:r w:rsidRPr="00254FDD">
              <w:rPr>
                <w:rFonts w:ascii="Times New Roman" w:hAnsi="Times New Roman" w:cs="Times New Roman"/>
              </w:rPr>
              <w:t>Доращивания и откорма молодняка на 6000 скотомест</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45</w:t>
            </w:r>
          </w:p>
        </w:tc>
      </w:tr>
      <w:tr w:rsidR="00254FDD" w:rsidTr="00A806DD">
        <w:trPr>
          <w:trHeight w:hRule="exact" w:val="468"/>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94" w:lineRule="exact"/>
              <w:ind w:left="360" w:hanging="240"/>
              <w:jc w:val="left"/>
              <w:rPr>
                <w:rFonts w:ascii="Times New Roman" w:hAnsi="Times New Roman" w:cs="Times New Roman"/>
              </w:rPr>
            </w:pPr>
            <w:r w:rsidRPr="00254FDD">
              <w:rPr>
                <w:rFonts w:ascii="Times New Roman" w:hAnsi="Times New Roman" w:cs="Times New Roman"/>
              </w:rPr>
              <w:t>Выращивания телят, доращивания и откорма молодняка на 3000 скотомест</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41</w:t>
            </w:r>
          </w:p>
        </w:tc>
      </w:tr>
      <w:tr w:rsidR="00254FDD" w:rsidTr="00A806DD">
        <w:trPr>
          <w:trHeight w:hRule="exact" w:val="893"/>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3" w:lineRule="exact"/>
              <w:ind w:left="360" w:hanging="240"/>
              <w:jc w:val="left"/>
              <w:rPr>
                <w:rFonts w:ascii="Times New Roman" w:hAnsi="Times New Roman" w:cs="Times New Roman"/>
              </w:rPr>
            </w:pPr>
            <w:r w:rsidRPr="00254FDD">
              <w:rPr>
                <w:rFonts w:ascii="Times New Roman" w:hAnsi="Times New Roman" w:cs="Times New Roman"/>
              </w:rPr>
              <w:t>Откорма крупного рогатого скота на 1000 скотомест на 2000 скотомест на 3000 скотомест</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0" w:lineRule="exact"/>
              <w:ind w:left="900"/>
              <w:jc w:val="left"/>
              <w:rPr>
                <w:rFonts w:ascii="Times New Roman" w:hAnsi="Times New Roman" w:cs="Times New Roman"/>
              </w:rPr>
            </w:pPr>
            <w:r w:rsidRPr="00254FDD">
              <w:rPr>
                <w:rFonts w:ascii="Times New Roman" w:hAnsi="Times New Roman" w:cs="Times New Roman"/>
              </w:rPr>
              <w:t>32</w:t>
            </w:r>
          </w:p>
          <w:p w:rsidR="00254FDD" w:rsidRPr="00254FDD" w:rsidRDefault="00254FDD" w:rsidP="00A806DD">
            <w:pPr>
              <w:pStyle w:val="27"/>
              <w:framePr w:w="9367" w:h="11419" w:wrap="none" w:vAnchor="page" w:hAnchor="page" w:x="1197" w:y="4240"/>
              <w:shd w:val="clear" w:color="auto" w:fill="auto"/>
              <w:spacing w:line="220" w:lineRule="exact"/>
              <w:ind w:left="900"/>
              <w:jc w:val="left"/>
              <w:rPr>
                <w:rFonts w:ascii="Times New Roman" w:hAnsi="Times New Roman" w:cs="Times New Roman"/>
              </w:rPr>
            </w:pPr>
            <w:r w:rsidRPr="00254FDD">
              <w:rPr>
                <w:rFonts w:ascii="Times New Roman" w:hAnsi="Times New Roman" w:cs="Times New Roman"/>
              </w:rPr>
              <w:t>34</w:t>
            </w:r>
          </w:p>
          <w:p w:rsidR="00254FDD" w:rsidRPr="00254FDD" w:rsidRDefault="00254FDD" w:rsidP="00A806DD">
            <w:pPr>
              <w:pStyle w:val="27"/>
              <w:framePr w:w="9367" w:h="11419" w:wrap="none" w:vAnchor="page" w:hAnchor="page" w:x="1197" w:y="4240"/>
              <w:shd w:val="clear" w:color="auto" w:fill="auto"/>
              <w:spacing w:line="220" w:lineRule="exact"/>
              <w:ind w:left="900"/>
              <w:jc w:val="left"/>
              <w:rPr>
                <w:rFonts w:ascii="Times New Roman" w:hAnsi="Times New Roman" w:cs="Times New Roman"/>
              </w:rPr>
            </w:pPr>
            <w:r w:rsidRPr="00254FDD">
              <w:rPr>
                <w:rFonts w:ascii="Times New Roman" w:hAnsi="Times New Roman" w:cs="Times New Roman"/>
              </w:rPr>
              <w:t>36</w:t>
            </w:r>
          </w:p>
        </w:tc>
      </w:tr>
      <w:tr w:rsidR="00254FDD" w:rsidTr="00A806DD">
        <w:trPr>
          <w:trHeight w:hRule="exact" w:val="911"/>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30" w:lineRule="exact"/>
              <w:ind w:left="120"/>
              <w:jc w:val="left"/>
              <w:rPr>
                <w:rFonts w:ascii="Times New Roman" w:hAnsi="Times New Roman" w:cs="Times New Roman"/>
              </w:rPr>
            </w:pPr>
            <w:r w:rsidRPr="00254FDD">
              <w:rPr>
                <w:rFonts w:ascii="Times New Roman" w:hAnsi="Times New Roman" w:cs="Times New Roman"/>
              </w:rPr>
              <w:t>Племенные Молочные на 400 коров на 800 коров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45</w:t>
            </w:r>
          </w:p>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55</w:t>
            </w:r>
          </w:p>
        </w:tc>
      </w:tr>
      <w:tr w:rsidR="00254FDD" w:rsidTr="00A806DD">
        <w:trPr>
          <w:trHeight w:hRule="exact" w:val="457"/>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after="60" w:line="170" w:lineRule="exact"/>
              <w:ind w:left="120"/>
              <w:jc w:val="left"/>
              <w:rPr>
                <w:rFonts w:ascii="Times New Roman" w:hAnsi="Times New Roman" w:cs="Times New Roman"/>
              </w:rPr>
            </w:pPr>
            <w:r w:rsidRPr="00254FDD">
              <w:rPr>
                <w:rFonts w:ascii="Times New Roman" w:hAnsi="Times New Roman" w:cs="Times New Roman"/>
              </w:rPr>
              <w:t>Мясные</w:t>
            </w:r>
          </w:p>
          <w:p w:rsidR="00254FDD" w:rsidRPr="00254FDD" w:rsidRDefault="00254FDD" w:rsidP="00A806DD">
            <w:pPr>
              <w:pStyle w:val="27"/>
              <w:framePr w:w="9367" w:h="11419" w:wrap="none" w:vAnchor="page" w:hAnchor="page" w:x="1197" w:y="4240"/>
              <w:shd w:val="clear" w:color="auto" w:fill="auto"/>
              <w:spacing w:before="60" w:line="170" w:lineRule="exact"/>
              <w:ind w:left="360"/>
              <w:jc w:val="left"/>
              <w:rPr>
                <w:rFonts w:ascii="Times New Roman" w:hAnsi="Times New Roman" w:cs="Times New Roman"/>
              </w:rPr>
            </w:pPr>
            <w:r w:rsidRPr="00254FDD">
              <w:rPr>
                <w:rFonts w:ascii="Times New Roman" w:hAnsi="Times New Roman" w:cs="Times New Roman"/>
              </w:rPr>
              <w:t>на 400, 600 и 800 коров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40</w:t>
            </w:r>
          </w:p>
        </w:tc>
      </w:tr>
      <w:tr w:rsidR="00254FDD" w:rsidTr="00A806DD">
        <w:trPr>
          <w:trHeight w:hRule="exact" w:val="673"/>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3" w:lineRule="exact"/>
              <w:ind w:left="360" w:hanging="240"/>
              <w:jc w:val="left"/>
              <w:rPr>
                <w:rFonts w:ascii="Times New Roman" w:hAnsi="Times New Roman" w:cs="Times New Roman"/>
              </w:rPr>
            </w:pPr>
            <w:r w:rsidRPr="00254FDD">
              <w:rPr>
                <w:rFonts w:ascii="Times New Roman" w:hAnsi="Times New Roman" w:cs="Times New Roman"/>
              </w:rPr>
              <w:t>Выращивания ремонтных телок на 1000 и 2000 скотомест на 3000 скотомест</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after="60" w:line="170" w:lineRule="exact"/>
              <w:ind w:left="900"/>
              <w:jc w:val="left"/>
              <w:rPr>
                <w:rFonts w:ascii="Times New Roman" w:hAnsi="Times New Roman" w:cs="Times New Roman"/>
              </w:rPr>
            </w:pPr>
            <w:r w:rsidRPr="00254FDD">
              <w:rPr>
                <w:rFonts w:ascii="Times New Roman" w:hAnsi="Times New Roman" w:cs="Times New Roman"/>
              </w:rPr>
              <w:t>52</w:t>
            </w:r>
          </w:p>
          <w:p w:rsidR="00254FDD" w:rsidRPr="00254FDD" w:rsidRDefault="00254FDD" w:rsidP="00A806DD">
            <w:pPr>
              <w:pStyle w:val="27"/>
              <w:framePr w:w="9367" w:h="11419" w:wrap="none" w:vAnchor="page" w:hAnchor="page" w:x="1197" w:y="4240"/>
              <w:shd w:val="clear" w:color="auto" w:fill="auto"/>
              <w:spacing w:before="60" w:line="170" w:lineRule="exact"/>
              <w:ind w:left="900"/>
              <w:jc w:val="left"/>
              <w:rPr>
                <w:rFonts w:ascii="Times New Roman" w:hAnsi="Times New Roman" w:cs="Times New Roman"/>
              </w:rPr>
            </w:pPr>
            <w:r w:rsidRPr="00254FDD">
              <w:rPr>
                <w:rFonts w:ascii="Times New Roman" w:hAnsi="Times New Roman" w:cs="Times New Roman"/>
              </w:rPr>
              <w:t>54</w:t>
            </w:r>
          </w:p>
        </w:tc>
      </w:tr>
      <w:tr w:rsidR="00254FDD" w:rsidTr="00A806DD">
        <w:trPr>
          <w:trHeight w:hRule="exact" w:val="277"/>
        </w:trPr>
        <w:tc>
          <w:tcPr>
            <w:tcW w:w="1829" w:type="dxa"/>
            <w:vMerge w:val="restart"/>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jc w:val="center"/>
              <w:rPr>
                <w:rFonts w:ascii="Times New Roman" w:hAnsi="Times New Roman" w:cs="Times New Roman"/>
              </w:rPr>
            </w:pPr>
            <w:r w:rsidRPr="00254FDD">
              <w:rPr>
                <w:rFonts w:ascii="Times New Roman" w:hAnsi="Times New Roman" w:cs="Times New Roman"/>
              </w:rPr>
              <w:t>Свиноводческие</w:t>
            </w: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120"/>
              <w:jc w:val="left"/>
              <w:rPr>
                <w:rFonts w:ascii="Times New Roman" w:hAnsi="Times New Roman" w:cs="Times New Roman"/>
              </w:rPr>
            </w:pPr>
            <w:r w:rsidRPr="00254FDD">
              <w:rPr>
                <w:rFonts w:ascii="Times New Roman" w:hAnsi="Times New Roman" w:cs="Times New Roman"/>
              </w:rPr>
              <w:t>Товарные</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r>
      <w:tr w:rsidR="00254FDD" w:rsidTr="00A806DD">
        <w:trPr>
          <w:trHeight w:hRule="exact" w:val="824"/>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74" w:lineRule="exact"/>
              <w:ind w:hanging="240"/>
              <w:rPr>
                <w:rFonts w:ascii="Times New Roman" w:hAnsi="Times New Roman" w:cs="Times New Roman"/>
              </w:rPr>
            </w:pPr>
            <w:r w:rsidRPr="00254FDD">
              <w:rPr>
                <w:rFonts w:ascii="Times New Roman" w:hAnsi="Times New Roman" w:cs="Times New Roman"/>
              </w:rPr>
              <w:t>Репродукторные на 4000 голов на 8000 голов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after="60" w:line="170" w:lineRule="exact"/>
              <w:ind w:left="900"/>
              <w:jc w:val="left"/>
              <w:rPr>
                <w:rFonts w:ascii="Times New Roman" w:hAnsi="Times New Roman" w:cs="Times New Roman"/>
              </w:rPr>
            </w:pPr>
            <w:r w:rsidRPr="00254FDD">
              <w:rPr>
                <w:rFonts w:ascii="Times New Roman" w:hAnsi="Times New Roman" w:cs="Times New Roman"/>
              </w:rPr>
              <w:t>36</w:t>
            </w:r>
          </w:p>
          <w:p w:rsidR="00254FDD" w:rsidRPr="00254FDD" w:rsidRDefault="00254FDD" w:rsidP="00A806DD">
            <w:pPr>
              <w:pStyle w:val="27"/>
              <w:framePr w:w="9367" w:h="11419" w:wrap="none" w:vAnchor="page" w:hAnchor="page" w:x="1197" w:y="4240"/>
              <w:shd w:val="clear" w:color="auto" w:fill="auto"/>
              <w:spacing w:before="60" w:line="170" w:lineRule="exact"/>
              <w:ind w:left="900"/>
              <w:jc w:val="left"/>
              <w:rPr>
                <w:rFonts w:ascii="Times New Roman" w:hAnsi="Times New Roman" w:cs="Times New Roman"/>
              </w:rPr>
            </w:pPr>
            <w:r w:rsidRPr="00254FDD">
              <w:rPr>
                <w:rFonts w:ascii="Times New Roman" w:hAnsi="Times New Roman" w:cs="Times New Roman"/>
              </w:rPr>
              <w:t>43</w:t>
            </w:r>
          </w:p>
        </w:tc>
      </w:tr>
      <w:tr w:rsidR="00254FDD" w:rsidTr="00A806DD">
        <w:trPr>
          <w:trHeight w:hRule="exact" w:val="547"/>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74" w:lineRule="exact"/>
              <w:ind w:left="360" w:hanging="240"/>
              <w:jc w:val="left"/>
              <w:rPr>
                <w:rFonts w:ascii="Times New Roman" w:hAnsi="Times New Roman" w:cs="Times New Roman"/>
              </w:rPr>
            </w:pPr>
            <w:r w:rsidRPr="00254FDD">
              <w:rPr>
                <w:rFonts w:ascii="Times New Roman" w:hAnsi="Times New Roman" w:cs="Times New Roman"/>
              </w:rPr>
              <w:t>Откормочные на 6000 голов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39</w:t>
            </w:r>
          </w:p>
        </w:tc>
      </w:tr>
      <w:tr w:rsidR="00254FDD" w:rsidTr="00254FDD">
        <w:trPr>
          <w:trHeight w:hRule="exact" w:val="525"/>
        </w:trPr>
        <w:tc>
          <w:tcPr>
            <w:tcW w:w="1829" w:type="dxa"/>
            <w:vMerge/>
            <w:tcBorders>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3" w:lineRule="exact"/>
              <w:ind w:left="360" w:hanging="240"/>
              <w:jc w:val="left"/>
              <w:rPr>
                <w:rFonts w:ascii="Times New Roman" w:hAnsi="Times New Roman" w:cs="Times New Roman"/>
              </w:rPr>
            </w:pPr>
            <w:r w:rsidRPr="00254FDD">
              <w:rPr>
                <w:rFonts w:ascii="Times New Roman" w:hAnsi="Times New Roman" w:cs="Times New Roman"/>
              </w:rPr>
              <w:t>С законченным производственным циклом на 2000 голов на 4000 голов</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after="60" w:line="170" w:lineRule="exact"/>
              <w:ind w:left="900"/>
              <w:jc w:val="left"/>
              <w:rPr>
                <w:rFonts w:ascii="Times New Roman" w:hAnsi="Times New Roman" w:cs="Times New Roman"/>
              </w:rPr>
            </w:pPr>
            <w:r w:rsidRPr="00254FDD">
              <w:rPr>
                <w:rFonts w:ascii="Times New Roman" w:hAnsi="Times New Roman" w:cs="Times New Roman"/>
              </w:rPr>
              <w:t>32</w:t>
            </w:r>
          </w:p>
          <w:p w:rsidR="00254FDD" w:rsidRPr="00254FDD" w:rsidRDefault="00254FDD" w:rsidP="00A806DD">
            <w:pPr>
              <w:pStyle w:val="27"/>
              <w:framePr w:w="9367" w:h="11419" w:wrap="none" w:vAnchor="page" w:hAnchor="page" w:x="1197" w:y="4240"/>
              <w:shd w:val="clear" w:color="auto" w:fill="auto"/>
              <w:spacing w:before="60" w:line="170" w:lineRule="exact"/>
              <w:ind w:left="900"/>
              <w:jc w:val="left"/>
              <w:rPr>
                <w:rFonts w:ascii="Times New Roman" w:hAnsi="Times New Roman" w:cs="Times New Roman"/>
              </w:rPr>
            </w:pPr>
            <w:r w:rsidRPr="00254FDD">
              <w:rPr>
                <w:rFonts w:ascii="Times New Roman" w:hAnsi="Times New Roman" w:cs="Times New Roman"/>
              </w:rPr>
              <w:t>37</w:t>
            </w:r>
          </w:p>
        </w:tc>
      </w:tr>
      <w:tr w:rsidR="00254FDD" w:rsidTr="00A806DD">
        <w:trPr>
          <w:trHeight w:hRule="exact" w:val="680"/>
        </w:trPr>
        <w:tc>
          <w:tcPr>
            <w:tcW w:w="1829" w:type="dxa"/>
            <w:tcBorders>
              <w:top w:val="single" w:sz="4" w:space="0" w:color="auto"/>
              <w:left w:val="single" w:sz="4" w:space="0" w:color="auto"/>
            </w:tcBorders>
            <w:shd w:val="clear" w:color="auto" w:fill="FFFFFF"/>
          </w:tcPr>
          <w:p w:rsidR="00254FDD" w:rsidRPr="00254FDD" w:rsidRDefault="00254FDD" w:rsidP="00A806DD">
            <w:pPr>
              <w:framePr w:w="9367" w:h="11419" w:wrap="none" w:vAnchor="page" w:hAnchor="page" w:x="1197" w:y="4240"/>
              <w:rPr>
                <w:rFonts w:ascii="Times New Roman" w:hAnsi="Times New Roman" w:cs="Times New Roman"/>
              </w:rPr>
            </w:pPr>
          </w:p>
        </w:tc>
        <w:tc>
          <w:tcPr>
            <w:tcW w:w="5515" w:type="dxa"/>
            <w:tcBorders>
              <w:top w:val="single" w:sz="4" w:space="0" w:color="auto"/>
              <w:lef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7" w:lineRule="exact"/>
              <w:ind w:left="360" w:hanging="240"/>
              <w:jc w:val="left"/>
              <w:rPr>
                <w:rFonts w:ascii="Times New Roman" w:hAnsi="Times New Roman" w:cs="Times New Roman"/>
              </w:rPr>
            </w:pPr>
            <w:r w:rsidRPr="00254FDD">
              <w:rPr>
                <w:rFonts w:ascii="Times New Roman" w:hAnsi="Times New Roman" w:cs="Times New Roman"/>
              </w:rPr>
              <w:t>Племенные на 100 маток на 200 маток</w:t>
            </w:r>
          </w:p>
        </w:tc>
        <w:tc>
          <w:tcPr>
            <w:tcW w:w="2023" w:type="dxa"/>
            <w:tcBorders>
              <w:top w:val="single" w:sz="4" w:space="0" w:color="auto"/>
              <w:left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after="60" w:line="170" w:lineRule="exact"/>
              <w:ind w:left="900"/>
              <w:jc w:val="left"/>
              <w:rPr>
                <w:rFonts w:ascii="Times New Roman" w:hAnsi="Times New Roman" w:cs="Times New Roman"/>
              </w:rPr>
            </w:pPr>
            <w:r w:rsidRPr="00254FDD">
              <w:rPr>
                <w:rFonts w:ascii="Times New Roman" w:hAnsi="Times New Roman" w:cs="Times New Roman"/>
              </w:rPr>
              <w:t>38</w:t>
            </w:r>
          </w:p>
          <w:p w:rsidR="00254FDD" w:rsidRPr="00254FDD" w:rsidRDefault="00254FDD" w:rsidP="00A806DD">
            <w:pPr>
              <w:pStyle w:val="27"/>
              <w:framePr w:w="9367" w:h="11419" w:wrap="none" w:vAnchor="page" w:hAnchor="page" w:x="1197" w:y="4240"/>
              <w:shd w:val="clear" w:color="auto" w:fill="auto"/>
              <w:spacing w:before="60" w:line="170" w:lineRule="exact"/>
              <w:ind w:left="900"/>
              <w:jc w:val="left"/>
              <w:rPr>
                <w:rFonts w:ascii="Times New Roman" w:hAnsi="Times New Roman" w:cs="Times New Roman"/>
              </w:rPr>
            </w:pPr>
            <w:r w:rsidRPr="00254FDD">
              <w:rPr>
                <w:rFonts w:ascii="Times New Roman" w:hAnsi="Times New Roman" w:cs="Times New Roman"/>
              </w:rPr>
              <w:t>40</w:t>
            </w:r>
          </w:p>
        </w:tc>
      </w:tr>
      <w:tr w:rsidR="00254FDD" w:rsidTr="00A806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jc w:val="center"/>
              <w:rPr>
                <w:rFonts w:ascii="Times New Roman" w:hAnsi="Times New Roman" w:cs="Times New Roman"/>
              </w:rPr>
            </w:pPr>
            <w:r w:rsidRPr="00254FDD">
              <w:rPr>
                <w:rFonts w:ascii="Times New Roman" w:hAnsi="Times New Roman" w:cs="Times New Roman"/>
              </w:rPr>
              <w:t>Овцеводческие</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Размещаемые на одной площадке Шерстные, шерстно-мясные, мясо-сальные до 2500 маток</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A806DD">
            <w:pPr>
              <w:pStyle w:val="27"/>
              <w:framePr w:w="9367" w:h="11419" w:wrap="none" w:vAnchor="page" w:hAnchor="page" w:x="1197" w:y="4240"/>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55</w:t>
            </w:r>
          </w:p>
        </w:tc>
      </w:tr>
    </w:tbl>
    <w:tbl>
      <w:tblPr>
        <w:tblW w:w="0" w:type="auto"/>
        <w:tblLayout w:type="fixed"/>
        <w:tblCellMar>
          <w:left w:w="10" w:type="dxa"/>
          <w:right w:w="10" w:type="dxa"/>
        </w:tblCellMar>
        <w:tblLook w:val="04A0"/>
      </w:tblPr>
      <w:tblGrid>
        <w:gridCol w:w="1829"/>
        <w:gridCol w:w="5515"/>
        <w:gridCol w:w="2023"/>
      </w:tblGrid>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Мясо-шерстные до 2500 маток</w:t>
            </w:r>
          </w:p>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до 2500 голов ремонтного молодняка</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66</w:t>
            </w:r>
          </w:p>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62</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Откормочные до 2500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65</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С законченным оборотом стада Мясо-шерстные до 2500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60</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Мясо-шерстно-молочные до 2000 и 4000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63</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Козоводческие</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Пуховые</w:t>
            </w:r>
          </w:p>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на 2500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63</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Шерстные на 3600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64</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Коневодческие</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на 50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38</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на 100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39</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на 150 голов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40</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Птицеводческие</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Яичного направления на 200 тыс. кур-несушек на 300 тыс. кур-несушек</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28</w:t>
            </w:r>
          </w:p>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32</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Мясного направления Бройлерные</w:t>
            </w:r>
          </w:p>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на 3 млн. бройлеров: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27***/43</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Племенные Яичного направления</w:t>
            </w:r>
          </w:p>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Племзавод на 50 тыс. кур: зона взрослой птицы зона ремонтного молодняка</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25</w:t>
            </w:r>
          </w:p>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28</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Мясного направления</w:t>
            </w:r>
          </w:p>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Племзавод на 50 тыс. кур: зона взрослой птицы зона ремонтного молодняка</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25</w:t>
            </w:r>
          </w:p>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25</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Звероводческие и кролиководческие</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Звероводческие</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21</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Кролиководческие</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22</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Тепличные</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Многолетние теплицы общей площадью 6 га 12 га</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54</w:t>
            </w:r>
          </w:p>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56</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Однопролетные (ангарные) теплицы общей площадью до 5 га</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41</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По ремонту сельско</w:t>
            </w:r>
            <w:r w:rsidRPr="00254FDD">
              <w:rPr>
                <w:rFonts w:ascii="Times New Roman" w:hAnsi="Times New Roman" w:cs="Times New Roman"/>
              </w:rPr>
              <w:softHyphen/>
              <w:t>хозяйственной техники</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Центральные ремонтные мастерские для хозяйств с парком на 25 тракторов на 50 и 75 тракторов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25</w:t>
            </w:r>
          </w:p>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28</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Пункты технического обслуживания на 10, 20 и 30 тракторов</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30</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Прочие</w:t>
            </w:r>
          </w:p>
          <w:p w:rsidR="00254FDD" w:rsidRPr="00254FDD" w:rsidRDefault="00254FDD" w:rsidP="00254FDD">
            <w:pPr>
              <w:pStyle w:val="27"/>
              <w:shd w:val="clear" w:color="auto" w:fill="auto"/>
              <w:spacing w:line="170" w:lineRule="exact"/>
              <w:jc w:val="center"/>
              <w:rPr>
                <w:rFonts w:ascii="Times New Roman" w:hAnsi="Times New Roman" w:cs="Times New Roman"/>
              </w:rPr>
            </w:pPr>
            <w:r w:rsidRPr="00254FDD">
              <w:rPr>
                <w:rFonts w:ascii="Times New Roman" w:hAnsi="Times New Roman" w:cs="Times New Roman"/>
              </w:rPr>
              <w:t>предприятия</w:t>
            </w: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По переработке или хранению сельскохозяйственной продукции</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50</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Комбикормовые</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27</w:t>
            </w:r>
          </w:p>
        </w:tc>
      </w:tr>
      <w:tr w:rsidR="00254FDD" w:rsidRPr="00254FDD" w:rsidTr="00254FDD">
        <w:trPr>
          <w:trHeight w:hRule="exact" w:val="698"/>
        </w:trPr>
        <w:tc>
          <w:tcPr>
            <w:tcW w:w="1829"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pacing w:line="170" w:lineRule="exact"/>
              <w:jc w:val="center"/>
              <w:rPr>
                <w:rFonts w:ascii="Times New Roman" w:hAnsi="Times New Roman" w:cs="Times New Roman"/>
              </w:rPr>
            </w:pPr>
          </w:p>
        </w:tc>
        <w:tc>
          <w:tcPr>
            <w:tcW w:w="5515" w:type="dxa"/>
            <w:tcBorders>
              <w:top w:val="single" w:sz="4" w:space="0" w:color="auto"/>
              <w:left w:val="single" w:sz="4" w:space="0" w:color="auto"/>
              <w:bottom w:val="single" w:sz="4" w:space="0" w:color="auto"/>
            </w:tcBorders>
            <w:shd w:val="clear" w:color="auto" w:fill="FFFFFF"/>
          </w:tcPr>
          <w:p w:rsidR="00254FDD" w:rsidRPr="00254FDD" w:rsidRDefault="00254FDD" w:rsidP="00254FDD">
            <w:pPr>
              <w:pStyle w:val="27"/>
              <w:shd w:val="clear" w:color="auto" w:fill="auto"/>
              <w:spacing w:line="220" w:lineRule="exact"/>
              <w:ind w:left="120"/>
              <w:jc w:val="left"/>
              <w:rPr>
                <w:rFonts w:ascii="Times New Roman" w:hAnsi="Times New Roman" w:cs="Times New Roman"/>
              </w:rPr>
            </w:pPr>
            <w:r w:rsidRPr="00254FDD">
              <w:rPr>
                <w:rFonts w:ascii="Times New Roman" w:hAnsi="Times New Roman" w:cs="Times New Roman"/>
              </w:rPr>
              <w:t>По хранению семян и зерна</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254FDD" w:rsidRPr="00254FDD" w:rsidRDefault="00254FDD" w:rsidP="00254FDD">
            <w:pPr>
              <w:pStyle w:val="27"/>
              <w:shd w:val="clear" w:color="auto" w:fill="auto"/>
              <w:spacing w:line="170" w:lineRule="exact"/>
              <w:ind w:left="900"/>
              <w:jc w:val="left"/>
              <w:rPr>
                <w:rFonts w:ascii="Times New Roman" w:hAnsi="Times New Roman" w:cs="Times New Roman"/>
              </w:rPr>
            </w:pPr>
            <w:r w:rsidRPr="00254FDD">
              <w:rPr>
                <w:rFonts w:ascii="Times New Roman" w:hAnsi="Times New Roman" w:cs="Times New Roman"/>
              </w:rPr>
              <w:t>28</w:t>
            </w:r>
          </w:p>
        </w:tc>
      </w:tr>
    </w:tbl>
    <w:p w:rsidR="00254FDD" w:rsidRPr="00254FDD" w:rsidRDefault="00254FDD" w:rsidP="00254FDD">
      <w:pPr>
        <w:jc w:val="center"/>
        <w:rPr>
          <w:rFonts w:ascii="Times New Roman" w:hAnsi="Times New Roman" w:cs="Times New Roman"/>
          <w:b/>
        </w:rPr>
      </w:pPr>
    </w:p>
    <w:p w:rsidR="00254FDD" w:rsidRPr="00254FDD" w:rsidRDefault="00254FDD" w:rsidP="00254FDD">
      <w:pPr>
        <w:pStyle w:val="27"/>
        <w:shd w:val="clear" w:color="auto" w:fill="auto"/>
        <w:ind w:left="60" w:right="40" w:firstLine="640"/>
        <w:rPr>
          <w:rFonts w:ascii="Times New Roman" w:hAnsi="Times New Roman" w:cs="Times New Roman"/>
        </w:rPr>
      </w:pPr>
      <w:r w:rsidRPr="00254FDD">
        <w:rPr>
          <w:rFonts w:ascii="Times New Roman" w:hAnsi="Times New Roman" w:cs="Times New Roman"/>
        </w:rPr>
        <w:t>* Над чертой приведены показатели для зданий без чердаков, под чертой - с используемыми чердаками.</w:t>
      </w:r>
    </w:p>
    <w:p w:rsidR="00254FDD" w:rsidRPr="00254FDD" w:rsidRDefault="00254FDD" w:rsidP="00254FDD">
      <w:pPr>
        <w:pStyle w:val="27"/>
        <w:shd w:val="clear" w:color="auto" w:fill="auto"/>
        <w:spacing w:line="205" w:lineRule="exact"/>
        <w:ind w:left="60" w:right="40" w:firstLine="640"/>
        <w:rPr>
          <w:rFonts w:ascii="Times New Roman" w:hAnsi="Times New Roman" w:cs="Times New Roman"/>
        </w:rPr>
      </w:pPr>
      <w:r w:rsidRPr="00254FDD">
        <w:rPr>
          <w:rFonts w:ascii="Times New Roman" w:hAnsi="Times New Roman" w:cs="Times New Roman"/>
        </w:rPr>
        <w:t>** Над чертой приведены показатели при хранении грубых кормов и подстилки под навесами, под чертой - при хранении в скирдах.</w:t>
      </w:r>
    </w:p>
    <w:p w:rsidR="00254FDD" w:rsidRPr="00254FDD" w:rsidRDefault="00254FDD" w:rsidP="00254FDD">
      <w:pPr>
        <w:pStyle w:val="27"/>
        <w:shd w:val="clear" w:color="auto" w:fill="auto"/>
        <w:spacing w:after="178" w:line="170" w:lineRule="exact"/>
        <w:ind w:left="60" w:firstLine="640"/>
        <w:rPr>
          <w:rFonts w:ascii="Times New Roman" w:hAnsi="Times New Roman" w:cs="Times New Roman"/>
        </w:rPr>
      </w:pPr>
      <w:r w:rsidRPr="00254FDD">
        <w:rPr>
          <w:rFonts w:ascii="Times New Roman" w:hAnsi="Times New Roman" w:cs="Times New Roman"/>
        </w:rPr>
        <w:t>*** Над чертой приведены показатели для многоэтажных зданий, под чертой - для одноэтажных.</w:t>
      </w:r>
    </w:p>
    <w:p w:rsidR="00254FDD" w:rsidRPr="00244AD8" w:rsidRDefault="00254FDD" w:rsidP="00254FDD">
      <w:pPr>
        <w:pStyle w:val="39"/>
        <w:shd w:val="clear" w:color="auto" w:fill="auto"/>
        <w:ind w:left="60"/>
        <w:rPr>
          <w:rFonts w:ascii="Times New Roman" w:hAnsi="Times New Roman" w:cs="Times New Roman"/>
          <w:i w:val="0"/>
          <w:sz w:val="20"/>
          <w:szCs w:val="20"/>
        </w:rPr>
      </w:pPr>
      <w:r w:rsidRPr="00244AD8">
        <w:rPr>
          <w:rFonts w:ascii="Times New Roman" w:hAnsi="Times New Roman" w:cs="Times New Roman"/>
          <w:i w:val="0"/>
          <w:color w:val="000000"/>
          <w:sz w:val="20"/>
          <w:szCs w:val="20"/>
        </w:rPr>
        <w:t>Примечания:</w:t>
      </w:r>
    </w:p>
    <w:p w:rsidR="00254FDD" w:rsidRPr="00254FDD" w:rsidRDefault="00254FDD" w:rsidP="00EA77D7">
      <w:pPr>
        <w:pStyle w:val="27"/>
        <w:numPr>
          <w:ilvl w:val="0"/>
          <w:numId w:val="40"/>
        </w:numPr>
        <w:shd w:val="clear" w:color="auto" w:fill="auto"/>
        <w:tabs>
          <w:tab w:val="left" w:pos="1072"/>
        </w:tabs>
        <w:spacing w:line="220" w:lineRule="exact"/>
        <w:ind w:left="60" w:right="40" w:firstLine="640"/>
        <w:rPr>
          <w:rFonts w:ascii="Times New Roman" w:hAnsi="Times New Roman" w:cs="Times New Roman"/>
        </w:rPr>
      </w:pPr>
      <w:r w:rsidRPr="00254FDD">
        <w:rPr>
          <w:rFonts w:ascii="Times New Roman" w:hAnsi="Times New Roman" w:cs="Times New Roman"/>
        </w:rPr>
        <w:t>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254FDD" w:rsidRPr="00254FDD" w:rsidRDefault="00254FDD" w:rsidP="00254FDD">
      <w:pPr>
        <w:pStyle w:val="27"/>
        <w:shd w:val="clear" w:color="auto" w:fill="auto"/>
        <w:spacing w:line="212" w:lineRule="exact"/>
        <w:ind w:left="20"/>
        <w:jc w:val="left"/>
        <w:rPr>
          <w:rFonts w:ascii="Times New Roman" w:hAnsi="Times New Roman" w:cs="Times New Roman"/>
        </w:rPr>
      </w:pPr>
      <w:r w:rsidRPr="00254FDD">
        <w:rPr>
          <w:rFonts w:ascii="Times New Roman" w:hAnsi="Times New Roman" w:cs="Times New Roman"/>
        </w:rPr>
        <w:t>Плотность застройки площадок сельскохозяйственных объектов определяется в процентах как отношение площади застройки предприятия к общему размеру площадки предприятия.</w:t>
      </w:r>
    </w:p>
    <w:p w:rsidR="00254FDD" w:rsidRPr="00254FDD" w:rsidRDefault="00254FDD" w:rsidP="00254FDD">
      <w:pPr>
        <w:pStyle w:val="27"/>
        <w:shd w:val="clear" w:color="auto" w:fill="auto"/>
        <w:spacing w:line="212" w:lineRule="exact"/>
        <w:ind w:left="20" w:right="20" w:firstLine="680"/>
        <w:rPr>
          <w:rFonts w:ascii="Times New Roman" w:hAnsi="Times New Roman" w:cs="Times New Roman"/>
        </w:rPr>
      </w:pPr>
      <w:r w:rsidRPr="00254FDD">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54FDD" w:rsidRPr="00254FDD" w:rsidRDefault="00254FDD" w:rsidP="00EA77D7">
      <w:pPr>
        <w:pStyle w:val="27"/>
        <w:numPr>
          <w:ilvl w:val="0"/>
          <w:numId w:val="40"/>
        </w:numPr>
        <w:shd w:val="clear" w:color="auto" w:fill="auto"/>
        <w:tabs>
          <w:tab w:val="left" w:pos="981"/>
        </w:tabs>
        <w:spacing w:line="212" w:lineRule="exact"/>
        <w:ind w:left="20" w:right="20" w:firstLine="680"/>
        <w:rPr>
          <w:rFonts w:ascii="Times New Roman" w:hAnsi="Times New Roman" w:cs="Times New Roman"/>
        </w:rPr>
      </w:pPr>
      <w:r w:rsidRPr="00254FDD">
        <w:rPr>
          <w:rFonts w:ascii="Times New Roman" w:hAnsi="Times New Roman" w:cs="Times New Roman"/>
        </w:rPr>
        <w:t>В площадь застройки сельскохозяйственного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54FDD" w:rsidRPr="00254FDD" w:rsidRDefault="00254FDD" w:rsidP="00254FDD">
      <w:pPr>
        <w:pStyle w:val="27"/>
        <w:shd w:val="clear" w:color="auto" w:fill="auto"/>
        <w:spacing w:line="212" w:lineRule="exact"/>
        <w:ind w:left="20"/>
        <w:jc w:val="left"/>
        <w:rPr>
          <w:rFonts w:ascii="Times New Roman" w:hAnsi="Times New Roman" w:cs="Times New Roman"/>
        </w:rPr>
      </w:pPr>
      <w:r w:rsidRPr="00254FDD">
        <w:rPr>
          <w:rFonts w:ascii="Times New Roman" w:hAnsi="Times New Roman" w:cs="Times New Roman"/>
        </w:rPr>
        <w:t>отношение площади застройки предприятия к общему размеру площадки предприятия.</w:t>
      </w:r>
    </w:p>
    <w:p w:rsidR="00254FDD" w:rsidRPr="00254FDD" w:rsidRDefault="00254FDD" w:rsidP="00254FDD">
      <w:pPr>
        <w:pStyle w:val="27"/>
        <w:shd w:val="clear" w:color="auto" w:fill="auto"/>
        <w:spacing w:line="212" w:lineRule="exact"/>
        <w:ind w:left="20" w:right="20" w:firstLine="680"/>
        <w:rPr>
          <w:rFonts w:ascii="Times New Roman" w:hAnsi="Times New Roman" w:cs="Times New Roman"/>
        </w:rPr>
      </w:pPr>
      <w:r w:rsidRPr="00254FDD">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54FDD" w:rsidRPr="00254FDD" w:rsidRDefault="00254FDD" w:rsidP="00EA77D7">
      <w:pPr>
        <w:pStyle w:val="27"/>
        <w:numPr>
          <w:ilvl w:val="0"/>
          <w:numId w:val="40"/>
        </w:numPr>
        <w:shd w:val="clear" w:color="auto" w:fill="auto"/>
        <w:tabs>
          <w:tab w:val="left" w:pos="981"/>
        </w:tabs>
        <w:spacing w:line="212" w:lineRule="exact"/>
        <w:ind w:left="20" w:right="20" w:firstLine="680"/>
        <w:rPr>
          <w:rFonts w:ascii="Times New Roman" w:hAnsi="Times New Roman" w:cs="Times New Roman"/>
        </w:rPr>
      </w:pPr>
      <w:r w:rsidRPr="00254FDD">
        <w:rPr>
          <w:rFonts w:ascii="Times New Roman" w:hAnsi="Times New Roman" w:cs="Times New Roman"/>
        </w:rPr>
        <w:t>В площадь застройки сельскохозяйственного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54FDD" w:rsidRPr="00254FDD" w:rsidRDefault="00254FDD" w:rsidP="00EA77D7">
      <w:pPr>
        <w:pStyle w:val="27"/>
        <w:numPr>
          <w:ilvl w:val="0"/>
          <w:numId w:val="40"/>
        </w:numPr>
        <w:shd w:val="clear" w:color="auto" w:fill="auto"/>
        <w:tabs>
          <w:tab w:val="left" w:pos="978"/>
        </w:tabs>
        <w:spacing w:line="212" w:lineRule="exact"/>
        <w:ind w:left="20" w:right="20" w:firstLine="680"/>
        <w:rPr>
          <w:rFonts w:ascii="Times New Roman" w:hAnsi="Times New Roman" w:cs="Times New Roman"/>
        </w:rPr>
      </w:pPr>
      <w:r w:rsidRPr="00254FDD">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254FDD" w:rsidRDefault="00254FDD" w:rsidP="00254FDD">
      <w:pPr>
        <w:pStyle w:val="27"/>
        <w:shd w:val="clear" w:color="auto" w:fill="auto"/>
        <w:tabs>
          <w:tab w:val="left" w:pos="956"/>
        </w:tabs>
        <w:spacing w:line="220" w:lineRule="exact"/>
        <w:ind w:left="700"/>
      </w:pPr>
    </w:p>
    <w:p w:rsidR="00254FDD" w:rsidRPr="00254FDD" w:rsidRDefault="00254FDD" w:rsidP="00254FDD">
      <w:pPr>
        <w:jc w:val="center"/>
        <w:rPr>
          <w:rFonts w:ascii="Times New Roman" w:hAnsi="Times New Roman" w:cs="Times New Roman"/>
          <w:b/>
        </w:rPr>
      </w:pPr>
    </w:p>
    <w:p w:rsidR="00254FDD" w:rsidRDefault="00254FDD" w:rsidP="00254FDD">
      <w:pPr>
        <w:jc w:val="center"/>
        <w:rPr>
          <w:rFonts w:ascii="Times New Roman" w:hAnsi="Times New Roman" w:cs="Times New Roman"/>
          <w:b/>
          <w:sz w:val="24"/>
          <w:szCs w:val="24"/>
        </w:rPr>
      </w:pPr>
    </w:p>
    <w:p w:rsidR="00254FDD" w:rsidRDefault="00254FDD" w:rsidP="00254FDD">
      <w:pPr>
        <w:jc w:val="center"/>
        <w:rPr>
          <w:rFonts w:ascii="Times New Roman" w:hAnsi="Times New Roman" w:cs="Times New Roman"/>
          <w:b/>
          <w:sz w:val="24"/>
          <w:szCs w:val="24"/>
        </w:rPr>
      </w:pPr>
    </w:p>
    <w:p w:rsidR="00254FDD" w:rsidRDefault="00254FDD" w:rsidP="00254FDD">
      <w:pPr>
        <w:jc w:val="center"/>
        <w:rPr>
          <w:rFonts w:ascii="Times New Roman" w:hAnsi="Times New Roman" w:cs="Times New Roman"/>
          <w:b/>
          <w:sz w:val="24"/>
          <w:szCs w:val="24"/>
        </w:rPr>
      </w:pPr>
    </w:p>
    <w:p w:rsidR="00254FDD" w:rsidRDefault="00254FDD" w:rsidP="00254FDD">
      <w:pPr>
        <w:jc w:val="center"/>
        <w:rPr>
          <w:rFonts w:ascii="Times New Roman" w:hAnsi="Times New Roman" w:cs="Times New Roman"/>
          <w:b/>
          <w:sz w:val="24"/>
          <w:szCs w:val="24"/>
        </w:rPr>
      </w:pPr>
    </w:p>
    <w:p w:rsidR="00254FDD" w:rsidRDefault="00254FDD" w:rsidP="00254FDD">
      <w:pPr>
        <w:jc w:val="center"/>
        <w:rPr>
          <w:rFonts w:ascii="Times New Roman" w:hAnsi="Times New Roman" w:cs="Times New Roman"/>
          <w:b/>
          <w:sz w:val="24"/>
          <w:szCs w:val="24"/>
        </w:rPr>
      </w:pPr>
    </w:p>
    <w:p w:rsidR="00254FDD" w:rsidRPr="00385BAE" w:rsidRDefault="00254FDD" w:rsidP="00254FDD">
      <w:pPr>
        <w:jc w:val="center"/>
        <w:rPr>
          <w:rFonts w:ascii="Times New Roman" w:hAnsi="Times New Roman" w:cs="Times New Roman"/>
          <w:b/>
          <w:sz w:val="24"/>
          <w:szCs w:val="24"/>
        </w:rPr>
      </w:pPr>
    </w:p>
    <w:sectPr w:rsidR="00254FDD" w:rsidRPr="00385BAE" w:rsidSect="00D6712C">
      <w:pgSz w:w="11906" w:h="16838"/>
      <w:pgMar w:top="1077" w:right="851" w:bottom="1134" w:left="85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CE" w:rsidRDefault="00F66ACE">
      <w:r>
        <w:separator/>
      </w:r>
    </w:p>
  </w:endnote>
  <w:endnote w:type="continuationSeparator" w:id="1">
    <w:p w:rsidR="00F66ACE" w:rsidRDefault="00F66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ngsanaUPC">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3" w:rsidRDefault="00430578" w:rsidP="00393700">
    <w:pPr>
      <w:pStyle w:val="a9"/>
      <w:framePr w:wrap="around" w:vAnchor="text" w:hAnchor="margin" w:xAlign="right" w:y="1"/>
      <w:rPr>
        <w:rStyle w:val="afa"/>
      </w:rPr>
    </w:pPr>
    <w:r>
      <w:rPr>
        <w:rStyle w:val="afa"/>
      </w:rPr>
      <w:fldChar w:fldCharType="begin"/>
    </w:r>
    <w:r w:rsidR="00692093">
      <w:rPr>
        <w:rStyle w:val="afa"/>
      </w:rPr>
      <w:instrText xml:space="preserve">PAGE  </w:instrText>
    </w:r>
    <w:r>
      <w:rPr>
        <w:rStyle w:val="afa"/>
      </w:rPr>
      <w:fldChar w:fldCharType="end"/>
    </w:r>
  </w:p>
  <w:p w:rsidR="00692093" w:rsidRDefault="00692093" w:rsidP="006154A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3" w:rsidRDefault="00430578" w:rsidP="00393700">
    <w:pPr>
      <w:pStyle w:val="a9"/>
      <w:framePr w:wrap="around" w:vAnchor="text" w:hAnchor="margin" w:xAlign="right" w:y="1"/>
      <w:rPr>
        <w:rStyle w:val="afa"/>
      </w:rPr>
    </w:pPr>
    <w:r>
      <w:rPr>
        <w:rStyle w:val="afa"/>
      </w:rPr>
      <w:fldChar w:fldCharType="begin"/>
    </w:r>
    <w:r w:rsidR="00692093">
      <w:rPr>
        <w:rStyle w:val="afa"/>
      </w:rPr>
      <w:instrText xml:space="preserve">PAGE  </w:instrText>
    </w:r>
    <w:r>
      <w:rPr>
        <w:rStyle w:val="afa"/>
      </w:rPr>
      <w:fldChar w:fldCharType="separate"/>
    </w:r>
    <w:r w:rsidR="00B5266E">
      <w:rPr>
        <w:rStyle w:val="afa"/>
        <w:noProof/>
      </w:rPr>
      <w:t>5</w:t>
    </w:r>
    <w:r>
      <w:rPr>
        <w:rStyle w:val="afa"/>
      </w:rPr>
      <w:fldChar w:fldCharType="end"/>
    </w:r>
  </w:p>
  <w:p w:rsidR="00692093" w:rsidRDefault="00692093" w:rsidP="006154A3">
    <w:pPr>
      <w:pStyle w:val="a9"/>
      <w:ind w:right="360"/>
    </w:pPr>
  </w:p>
  <w:p w:rsidR="00692093" w:rsidRDefault="00692093" w:rsidP="006154A3">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3" w:rsidRDefault="00430578" w:rsidP="00F46A31">
    <w:pPr>
      <w:pStyle w:val="a9"/>
      <w:framePr w:wrap="around" w:vAnchor="text" w:hAnchor="margin" w:xAlign="right" w:y="1"/>
      <w:rPr>
        <w:rStyle w:val="afa"/>
      </w:rPr>
    </w:pPr>
    <w:r>
      <w:rPr>
        <w:rStyle w:val="afa"/>
      </w:rPr>
      <w:fldChar w:fldCharType="begin"/>
    </w:r>
    <w:r w:rsidR="00692093">
      <w:rPr>
        <w:rStyle w:val="afa"/>
      </w:rPr>
      <w:instrText xml:space="preserve">PAGE  </w:instrText>
    </w:r>
    <w:r>
      <w:rPr>
        <w:rStyle w:val="afa"/>
      </w:rPr>
      <w:fldChar w:fldCharType="separate"/>
    </w:r>
    <w:r w:rsidR="00692093">
      <w:rPr>
        <w:rStyle w:val="afa"/>
        <w:noProof/>
      </w:rPr>
      <w:t>1</w:t>
    </w:r>
    <w:r>
      <w:rPr>
        <w:rStyle w:val="afa"/>
      </w:rPr>
      <w:fldChar w:fldCharType="end"/>
    </w:r>
  </w:p>
  <w:p w:rsidR="00692093" w:rsidRDefault="00692093" w:rsidP="006154A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3" w:rsidRDefault="00430578">
    <w:pPr>
      <w:pStyle w:val="a9"/>
      <w:jc w:val="right"/>
    </w:pPr>
    <w:fldSimple w:instr=" PAGE   \* MERGEFORMAT ">
      <w:r w:rsidR="00C03465">
        <w:rPr>
          <w:noProof/>
        </w:rPr>
        <w:t>88</w:t>
      </w:r>
    </w:fldSimple>
  </w:p>
  <w:p w:rsidR="00692093" w:rsidRDefault="00692093" w:rsidP="00F46A31">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3" w:rsidRDefault="00692093" w:rsidP="00F46A31">
    <w:pPr>
      <w:pStyle w:val="a9"/>
      <w:jc w:val="right"/>
    </w:pPr>
    <w:r>
      <w:rPr>
        <w:rStyle w:val="afa"/>
      </w:rPr>
      <w:t>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CE" w:rsidRDefault="00F66ACE">
      <w:r>
        <w:separator/>
      </w:r>
    </w:p>
  </w:footnote>
  <w:footnote w:type="continuationSeparator" w:id="1">
    <w:p w:rsidR="00F66ACE" w:rsidRDefault="00F66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3" w:rsidRDefault="00692093">
    <w:pPr>
      <w:pStyle w:val="a7"/>
    </w:pPr>
  </w:p>
  <w:p w:rsidR="00692093" w:rsidRDefault="006920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112"/>
    <w:multiLevelType w:val="multilevel"/>
    <w:tmpl w:val="92821556"/>
    <w:lvl w:ilvl="0">
      <w:start w:val="1"/>
      <w:numFmt w:val="decimal"/>
      <w:lvlText w:val="%1."/>
      <w:lvlJc w:val="left"/>
      <w:rPr>
        <w:rFonts w:ascii="Times New Roman" w:eastAsia="Arial" w:hAnsi="Times New Roman" w:cs="Times New Roman" w:hint="default"/>
        <w:b w:val="0"/>
        <w:bCs w:val="0"/>
        <w:i w:val="0"/>
        <w:iCs/>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6220810"/>
    <w:multiLevelType w:val="multilevel"/>
    <w:tmpl w:val="56A44E8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D4F96"/>
    <w:multiLevelType w:val="hybridMultilevel"/>
    <w:tmpl w:val="689C8C2C"/>
    <w:lvl w:ilvl="0" w:tplc="A9303FE4">
      <w:start w:val="99"/>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8756FA4"/>
    <w:multiLevelType w:val="multilevel"/>
    <w:tmpl w:val="0B84454C"/>
    <w:lvl w:ilvl="0">
      <w:start w:val="1"/>
      <w:numFmt w:val="decimal"/>
      <w:lvlText w:val="%1."/>
      <w:lvlJc w:val="left"/>
      <w:rPr>
        <w:rFonts w:ascii="Times New Roman" w:eastAsia="Arial" w:hAnsi="Times New Roman" w:cs="Times New Roman" w:hint="default"/>
        <w:b w:val="0"/>
        <w:bCs w:val="0"/>
        <w:i w:val="0"/>
        <w:iCs/>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C790A"/>
    <w:multiLevelType w:val="hybridMultilevel"/>
    <w:tmpl w:val="373EAD26"/>
    <w:lvl w:ilvl="0" w:tplc="FAB0C82E">
      <w:start w:val="1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747D84"/>
    <w:multiLevelType w:val="multilevel"/>
    <w:tmpl w:val="899A54AE"/>
    <w:lvl w:ilvl="0">
      <w:start w:val="1"/>
      <w:numFmt w:val="decimal"/>
      <w:lvlText w:val="%1."/>
      <w:lvlJc w:val="left"/>
      <w:rPr>
        <w:rFonts w:ascii="Times New Roman" w:eastAsia="Arial" w:hAnsi="Times New Roman" w:cs="Times New Roman" w:hint="default"/>
        <w:b w:val="0"/>
        <w:bCs w:val="0"/>
        <w:i w:val="0"/>
        <w:iCs/>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46B25"/>
    <w:multiLevelType w:val="hybridMultilevel"/>
    <w:tmpl w:val="8D50B68A"/>
    <w:lvl w:ilvl="0" w:tplc="FC84EE0A">
      <w:start w:val="5"/>
      <w:numFmt w:val="decimal"/>
      <w:lvlText w:val="%1."/>
      <w:lvlJc w:val="left"/>
      <w:pPr>
        <w:ind w:left="585" w:hanging="36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1BCF0420"/>
    <w:multiLevelType w:val="multilevel"/>
    <w:tmpl w:val="C60AE844"/>
    <w:lvl w:ilvl="0">
      <w:start w:val="1"/>
      <w:numFmt w:val="bullet"/>
      <w:lvlText w:val="-"/>
      <w:lvlJc w:val="left"/>
      <w:rPr>
        <w:rFonts w:ascii="Arial" w:eastAsia="Arial" w:hAnsi="Arial" w:cs="Arial"/>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7774B"/>
    <w:multiLevelType w:val="multilevel"/>
    <w:tmpl w:val="E10879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02DDD"/>
    <w:multiLevelType w:val="multilevel"/>
    <w:tmpl w:val="5E601FC0"/>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26247D"/>
    <w:multiLevelType w:val="multilevel"/>
    <w:tmpl w:val="16ECB0F4"/>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C872AC"/>
    <w:multiLevelType w:val="multilevel"/>
    <w:tmpl w:val="DD9E83CC"/>
    <w:lvl w:ilvl="0">
      <w:start w:val="1"/>
      <w:numFmt w:val="decimal"/>
      <w:lvlText w:val="%1."/>
      <w:lvlJc w:val="left"/>
      <w:rPr>
        <w:rFonts w:ascii="Arial" w:eastAsia="Arial" w:hAnsi="Arial" w:cs="Arial"/>
        <w:b w:val="0"/>
        <w:bCs w:val="0"/>
        <w:i/>
        <w:iCs/>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CA4431"/>
    <w:multiLevelType w:val="multilevel"/>
    <w:tmpl w:val="BEE6206A"/>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986CAE"/>
    <w:multiLevelType w:val="multilevel"/>
    <w:tmpl w:val="41C800EE"/>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A038B6"/>
    <w:multiLevelType w:val="multilevel"/>
    <w:tmpl w:val="A68A6E76"/>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C22FC3"/>
    <w:multiLevelType w:val="multilevel"/>
    <w:tmpl w:val="BBB2199A"/>
    <w:lvl w:ilvl="0">
      <w:start w:val="1"/>
      <w:numFmt w:val="decimal"/>
      <w:lvlText w:val="%1."/>
      <w:lvlJc w:val="left"/>
      <w:rPr>
        <w:rFonts w:ascii="Times New Roman" w:eastAsia="Arial" w:hAnsi="Times New Roman" w:cs="Times New Roman" w:hint="default"/>
        <w:b w:val="0"/>
        <w:bCs w:val="0"/>
        <w:i w:val="0"/>
        <w:iCs/>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75DC3"/>
    <w:multiLevelType w:val="multilevel"/>
    <w:tmpl w:val="87568F0E"/>
    <w:lvl w:ilvl="0">
      <w:start w:val="1"/>
      <w:numFmt w:val="bullet"/>
      <w:lvlText w:val="-"/>
      <w:lvlJc w:val="left"/>
      <w:rPr>
        <w:rFonts w:ascii="Arial" w:eastAsia="Arial" w:hAnsi="Arial" w:cs="Arial"/>
        <w:b w:val="0"/>
        <w:bCs w:val="0"/>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2D1472"/>
    <w:multiLevelType w:val="multilevel"/>
    <w:tmpl w:val="1CF41FBE"/>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01828"/>
    <w:multiLevelType w:val="multilevel"/>
    <w:tmpl w:val="E68E62F4"/>
    <w:lvl w:ilvl="0">
      <w:start w:val="1"/>
      <w:numFmt w:val="bullet"/>
      <w:lvlText w:val="-"/>
      <w:lvlJc w:val="left"/>
      <w:rPr>
        <w:rFonts w:ascii="Arial" w:eastAsia="Arial" w:hAnsi="Arial" w:cs="Arial"/>
        <w:b w:val="0"/>
        <w:bCs w:val="0"/>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612558"/>
    <w:multiLevelType w:val="multilevel"/>
    <w:tmpl w:val="4AFC30AC"/>
    <w:lvl w:ilvl="0">
      <w:start w:val="1"/>
      <w:numFmt w:val="decimal"/>
      <w:lvlText w:val="%1."/>
      <w:lvlJc w:val="left"/>
      <w:rPr>
        <w:rFonts w:ascii="Arial" w:eastAsia="Arial" w:hAnsi="Arial" w:cs="Arial"/>
        <w:b w:val="0"/>
        <w:bCs w:val="0"/>
        <w:i w:val="0"/>
        <w:iCs/>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3">
    <w:nsid w:val="4D3E0257"/>
    <w:multiLevelType w:val="multilevel"/>
    <w:tmpl w:val="E0E44536"/>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0BB4B98"/>
    <w:multiLevelType w:val="multilevel"/>
    <w:tmpl w:val="7B5A99C6"/>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47E2297"/>
    <w:multiLevelType w:val="multilevel"/>
    <w:tmpl w:val="8AD4547E"/>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F71DE"/>
    <w:multiLevelType w:val="multilevel"/>
    <w:tmpl w:val="604843FA"/>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A350D5"/>
    <w:multiLevelType w:val="multilevel"/>
    <w:tmpl w:val="8D3CC76C"/>
    <w:lvl w:ilvl="0">
      <w:start w:val="1"/>
      <w:numFmt w:val="decimal"/>
      <w:lvlText w:val="%1."/>
      <w:lvlJc w:val="left"/>
      <w:rPr>
        <w:rFonts w:ascii="Times New Roman" w:eastAsia="Arial" w:hAnsi="Times New Roman" w:cs="Times New Roman" w:hint="default"/>
        <w:b w:val="0"/>
        <w:bCs w:val="0"/>
        <w:i w:val="0"/>
        <w:iCs/>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6F7EBA"/>
    <w:multiLevelType w:val="multilevel"/>
    <w:tmpl w:val="E8B6334C"/>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6D2F53"/>
    <w:multiLevelType w:val="multilevel"/>
    <w:tmpl w:val="0858714E"/>
    <w:lvl w:ilvl="0">
      <w:start w:val="1"/>
      <w:numFmt w:val="decimal"/>
      <w:lvlText w:val="%1."/>
      <w:lvlJc w:val="left"/>
      <w:rPr>
        <w:rFonts w:ascii="Times New Roman" w:eastAsia="Arial" w:hAnsi="Times New Roman" w:cs="Times New Roman" w:hint="default"/>
        <w:b w:val="0"/>
        <w:bCs w:val="0"/>
        <w:i w:val="0"/>
        <w:iCs/>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3D5390"/>
    <w:multiLevelType w:val="hybridMultilevel"/>
    <w:tmpl w:val="545A8EE2"/>
    <w:lvl w:ilvl="0" w:tplc="3844057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F20451"/>
    <w:multiLevelType w:val="multilevel"/>
    <w:tmpl w:val="AC94163A"/>
    <w:lvl w:ilvl="0">
      <w:start w:val="1"/>
      <w:numFmt w:val="bullet"/>
      <w:lvlText w:val="-"/>
      <w:lvlJc w:val="left"/>
      <w:rPr>
        <w:rFonts w:ascii="Arial" w:eastAsia="Arial" w:hAnsi="Arial" w:cs="Arial"/>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037DEC"/>
    <w:multiLevelType w:val="multilevel"/>
    <w:tmpl w:val="F5E25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876873"/>
    <w:multiLevelType w:val="multilevel"/>
    <w:tmpl w:val="B85298CC"/>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8D30383"/>
    <w:multiLevelType w:val="multilevel"/>
    <w:tmpl w:val="C30A0EEE"/>
    <w:lvl w:ilvl="0">
      <w:start w:val="1"/>
      <w:numFmt w:val="bullet"/>
      <w:lvlText w:val="-"/>
      <w:lvlJc w:val="left"/>
      <w:rPr>
        <w:rFonts w:ascii="Arial" w:eastAsia="Arial" w:hAnsi="Arial" w:cs="Arial"/>
        <w:b w:val="0"/>
        <w:bCs w:val="0"/>
        <w:i/>
        <w:iCs/>
        <w:smallCaps w:val="0"/>
        <w:strike w:val="0"/>
        <w:color w:val="000000"/>
        <w:spacing w:val="3"/>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BD6EC6"/>
    <w:multiLevelType w:val="multilevel"/>
    <w:tmpl w:val="048837EE"/>
    <w:lvl w:ilvl="0">
      <w:start w:val="1"/>
      <w:numFmt w:val="bullet"/>
      <w:lvlText w:val="-"/>
      <w:lvlJc w:val="left"/>
      <w:rPr>
        <w:rFonts w:ascii="Trebuchet MS" w:eastAsia="Trebuchet MS" w:hAnsi="Trebuchet MS" w:cs="Trebuchet MS"/>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D45DDA"/>
    <w:multiLevelType w:val="multilevel"/>
    <w:tmpl w:val="63CAB23C"/>
    <w:lvl w:ilvl="0">
      <w:start w:val="1"/>
      <w:numFmt w:val="decimal"/>
      <w:lvlText w:val="%1."/>
      <w:lvlJc w:val="left"/>
      <w:rPr>
        <w:rFonts w:ascii="Times New Roman" w:eastAsia="Arial" w:hAnsi="Times New Roman" w:cs="Times New Roman" w:hint="default"/>
        <w:b w:val="0"/>
        <w:bCs w:val="0"/>
        <w:i w:val="0"/>
        <w:iCs/>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2E7382"/>
    <w:multiLevelType w:val="multilevel"/>
    <w:tmpl w:val="367238E2"/>
    <w:lvl w:ilvl="0">
      <w:start w:val="1"/>
      <w:numFmt w:val="decimal"/>
      <w:lvlText w:val="%1."/>
      <w:lvlJc w:val="left"/>
      <w:rPr>
        <w:rFonts w:ascii="Arial" w:eastAsia="Arial" w:hAnsi="Arial" w:cs="Arial"/>
        <w:b w:val="0"/>
        <w:bCs w:val="0"/>
        <w:i/>
        <w:iCs/>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numFmt w:val="decimal"/>
        <w:pStyle w:val="1"/>
        <w:lvlText w:val=""/>
        <w:lvlJc w:val="left"/>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2">
    <w:abstractNumId w:val="26"/>
  </w:num>
  <w:num w:numId="3">
    <w:abstractNumId w:val="24"/>
  </w:num>
  <w:num w:numId="4">
    <w:abstractNumId w:val="37"/>
  </w:num>
  <w:num w:numId="5">
    <w:abstractNumId w:val="22"/>
  </w:num>
  <w:num w:numId="6">
    <w:abstractNumId w:val="1"/>
  </w:num>
  <w:num w:numId="7">
    <w:abstractNumId w:val="34"/>
  </w:num>
  <w:num w:numId="8">
    <w:abstractNumId w:val="5"/>
  </w:num>
  <w:num w:numId="9">
    <w:abstractNumId w:val="32"/>
  </w:num>
  <w:num w:numId="10">
    <w:abstractNumId w:val="23"/>
  </w:num>
  <w:num w:numId="11">
    <w:abstractNumId w:val="21"/>
  </w:num>
  <w:num w:numId="12">
    <w:abstractNumId w:val="8"/>
  </w:num>
  <w:num w:numId="13">
    <w:abstractNumId w:val="12"/>
  </w:num>
  <w:num w:numId="14">
    <w:abstractNumId w:val="41"/>
  </w:num>
  <w:num w:numId="15">
    <w:abstractNumId w:val="27"/>
  </w:num>
  <w:num w:numId="16">
    <w:abstractNumId w:val="19"/>
  </w:num>
  <w:num w:numId="17">
    <w:abstractNumId w:val="0"/>
  </w:num>
  <w:num w:numId="18">
    <w:abstractNumId w:val="18"/>
  </w:num>
  <w:num w:numId="19">
    <w:abstractNumId w:val="33"/>
  </w:num>
  <w:num w:numId="20">
    <w:abstractNumId w:val="40"/>
  </w:num>
  <w:num w:numId="21">
    <w:abstractNumId w:val="39"/>
  </w:num>
  <w:num w:numId="22">
    <w:abstractNumId w:val="3"/>
  </w:num>
  <w:num w:numId="23">
    <w:abstractNumId w:val="2"/>
  </w:num>
  <w:num w:numId="24">
    <w:abstractNumId w:val="20"/>
  </w:num>
  <w:num w:numId="25">
    <w:abstractNumId w:val="9"/>
  </w:num>
  <w:num w:numId="26">
    <w:abstractNumId w:val="7"/>
  </w:num>
  <w:num w:numId="27">
    <w:abstractNumId w:val="28"/>
  </w:num>
  <w:num w:numId="28">
    <w:abstractNumId w:val="10"/>
  </w:num>
  <w:num w:numId="29">
    <w:abstractNumId w:val="31"/>
  </w:num>
  <w:num w:numId="30">
    <w:abstractNumId w:val="4"/>
  </w:num>
  <w:num w:numId="31">
    <w:abstractNumId w:val="36"/>
  </w:num>
  <w:num w:numId="32">
    <w:abstractNumId w:val="29"/>
  </w:num>
  <w:num w:numId="33">
    <w:abstractNumId w:val="38"/>
  </w:num>
  <w:num w:numId="34">
    <w:abstractNumId w:val="25"/>
  </w:num>
  <w:num w:numId="35">
    <w:abstractNumId w:val="15"/>
  </w:num>
  <w:num w:numId="36">
    <w:abstractNumId w:val="30"/>
  </w:num>
  <w:num w:numId="37">
    <w:abstractNumId w:val="17"/>
  </w:num>
  <w:num w:numId="38">
    <w:abstractNumId w:val="13"/>
  </w:num>
  <w:num w:numId="39">
    <w:abstractNumId w:val="16"/>
  </w:num>
  <w:num w:numId="40">
    <w:abstractNumId w:val="11"/>
  </w:num>
  <w:num w:numId="4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3544E"/>
    <w:rsid w:val="0000060D"/>
    <w:rsid w:val="00001006"/>
    <w:rsid w:val="0000160B"/>
    <w:rsid w:val="000079C5"/>
    <w:rsid w:val="00010B7F"/>
    <w:rsid w:val="00014311"/>
    <w:rsid w:val="00014837"/>
    <w:rsid w:val="000151A8"/>
    <w:rsid w:val="0002169F"/>
    <w:rsid w:val="00022DCF"/>
    <w:rsid w:val="00023CBE"/>
    <w:rsid w:val="00023FFE"/>
    <w:rsid w:val="00025287"/>
    <w:rsid w:val="00027BB4"/>
    <w:rsid w:val="000300A8"/>
    <w:rsid w:val="0003161B"/>
    <w:rsid w:val="0003377A"/>
    <w:rsid w:val="00033D97"/>
    <w:rsid w:val="00036381"/>
    <w:rsid w:val="0003646E"/>
    <w:rsid w:val="00041D74"/>
    <w:rsid w:val="00041DC8"/>
    <w:rsid w:val="00042B52"/>
    <w:rsid w:val="00044A0F"/>
    <w:rsid w:val="00046D86"/>
    <w:rsid w:val="00047168"/>
    <w:rsid w:val="000531ED"/>
    <w:rsid w:val="00053D0C"/>
    <w:rsid w:val="000643B4"/>
    <w:rsid w:val="00066F05"/>
    <w:rsid w:val="00070BED"/>
    <w:rsid w:val="00071065"/>
    <w:rsid w:val="000714F3"/>
    <w:rsid w:val="0007455F"/>
    <w:rsid w:val="0007479E"/>
    <w:rsid w:val="000833B4"/>
    <w:rsid w:val="00084AC5"/>
    <w:rsid w:val="00085EEA"/>
    <w:rsid w:val="00091B58"/>
    <w:rsid w:val="00094B41"/>
    <w:rsid w:val="000953CF"/>
    <w:rsid w:val="00096370"/>
    <w:rsid w:val="00096D8A"/>
    <w:rsid w:val="000A05B4"/>
    <w:rsid w:val="000A15C7"/>
    <w:rsid w:val="000A1DCA"/>
    <w:rsid w:val="000A2100"/>
    <w:rsid w:val="000A2F23"/>
    <w:rsid w:val="000A3AED"/>
    <w:rsid w:val="000A54DD"/>
    <w:rsid w:val="000A5C18"/>
    <w:rsid w:val="000A7AC7"/>
    <w:rsid w:val="000B1392"/>
    <w:rsid w:val="000B17C3"/>
    <w:rsid w:val="000B270C"/>
    <w:rsid w:val="000B2C7C"/>
    <w:rsid w:val="000B4A3A"/>
    <w:rsid w:val="000B6656"/>
    <w:rsid w:val="000B6A26"/>
    <w:rsid w:val="000C0152"/>
    <w:rsid w:val="000C122E"/>
    <w:rsid w:val="000C6703"/>
    <w:rsid w:val="000C6E1E"/>
    <w:rsid w:val="000C7179"/>
    <w:rsid w:val="000D15D3"/>
    <w:rsid w:val="000D20B5"/>
    <w:rsid w:val="000D2CC4"/>
    <w:rsid w:val="000D5D85"/>
    <w:rsid w:val="000D6F90"/>
    <w:rsid w:val="000D7528"/>
    <w:rsid w:val="000E49AF"/>
    <w:rsid w:val="000E5A6B"/>
    <w:rsid w:val="000F5EE9"/>
    <w:rsid w:val="000F5F0C"/>
    <w:rsid w:val="0010174A"/>
    <w:rsid w:val="00101E1A"/>
    <w:rsid w:val="001054B8"/>
    <w:rsid w:val="001074A0"/>
    <w:rsid w:val="00107A29"/>
    <w:rsid w:val="00107C4B"/>
    <w:rsid w:val="00107F06"/>
    <w:rsid w:val="001118A6"/>
    <w:rsid w:val="001153EA"/>
    <w:rsid w:val="00117BF6"/>
    <w:rsid w:val="00120D9D"/>
    <w:rsid w:val="00122794"/>
    <w:rsid w:val="0012297F"/>
    <w:rsid w:val="00122A2D"/>
    <w:rsid w:val="0012437B"/>
    <w:rsid w:val="00125C6E"/>
    <w:rsid w:val="00127395"/>
    <w:rsid w:val="00135430"/>
    <w:rsid w:val="001357A2"/>
    <w:rsid w:val="00136F45"/>
    <w:rsid w:val="00137B0E"/>
    <w:rsid w:val="00137B77"/>
    <w:rsid w:val="001411AC"/>
    <w:rsid w:val="0014550F"/>
    <w:rsid w:val="00145D87"/>
    <w:rsid w:val="0014681D"/>
    <w:rsid w:val="00153D41"/>
    <w:rsid w:val="0015431A"/>
    <w:rsid w:val="00154944"/>
    <w:rsid w:val="00163085"/>
    <w:rsid w:val="00163F39"/>
    <w:rsid w:val="00170CB9"/>
    <w:rsid w:val="00171BE1"/>
    <w:rsid w:val="00172ED6"/>
    <w:rsid w:val="00173134"/>
    <w:rsid w:val="00173DB7"/>
    <w:rsid w:val="00174185"/>
    <w:rsid w:val="00176EED"/>
    <w:rsid w:val="00180DA1"/>
    <w:rsid w:val="00185E2C"/>
    <w:rsid w:val="00187116"/>
    <w:rsid w:val="00187790"/>
    <w:rsid w:val="00187F69"/>
    <w:rsid w:val="00190C52"/>
    <w:rsid w:val="001957EC"/>
    <w:rsid w:val="00195DD4"/>
    <w:rsid w:val="00196155"/>
    <w:rsid w:val="00197FED"/>
    <w:rsid w:val="001A0E3E"/>
    <w:rsid w:val="001A1AB8"/>
    <w:rsid w:val="001A404A"/>
    <w:rsid w:val="001A46AD"/>
    <w:rsid w:val="001A5F2D"/>
    <w:rsid w:val="001B041A"/>
    <w:rsid w:val="001B3505"/>
    <w:rsid w:val="001B3CBE"/>
    <w:rsid w:val="001B3D49"/>
    <w:rsid w:val="001B592F"/>
    <w:rsid w:val="001B602E"/>
    <w:rsid w:val="001C4691"/>
    <w:rsid w:val="001C641D"/>
    <w:rsid w:val="001C6AF6"/>
    <w:rsid w:val="001C7FE3"/>
    <w:rsid w:val="001D1B68"/>
    <w:rsid w:val="001D7BFD"/>
    <w:rsid w:val="001E0578"/>
    <w:rsid w:val="001E7F0E"/>
    <w:rsid w:val="001F1B06"/>
    <w:rsid w:val="001F5C53"/>
    <w:rsid w:val="001F6A60"/>
    <w:rsid w:val="00201FA7"/>
    <w:rsid w:val="00203184"/>
    <w:rsid w:val="00203319"/>
    <w:rsid w:val="00204018"/>
    <w:rsid w:val="00216462"/>
    <w:rsid w:val="00220894"/>
    <w:rsid w:val="002233E0"/>
    <w:rsid w:val="00224D22"/>
    <w:rsid w:val="0022538B"/>
    <w:rsid w:val="00227695"/>
    <w:rsid w:val="00230CF0"/>
    <w:rsid w:val="0023776E"/>
    <w:rsid w:val="00241B05"/>
    <w:rsid w:val="00244AD8"/>
    <w:rsid w:val="00244B0C"/>
    <w:rsid w:val="00247716"/>
    <w:rsid w:val="0025284A"/>
    <w:rsid w:val="00253B1F"/>
    <w:rsid w:val="00254FDD"/>
    <w:rsid w:val="002552D9"/>
    <w:rsid w:val="00265630"/>
    <w:rsid w:val="00266BCE"/>
    <w:rsid w:val="00267FC6"/>
    <w:rsid w:val="00270350"/>
    <w:rsid w:val="00273A1A"/>
    <w:rsid w:val="002744DA"/>
    <w:rsid w:val="002764A5"/>
    <w:rsid w:val="002847FA"/>
    <w:rsid w:val="002849B4"/>
    <w:rsid w:val="002858D8"/>
    <w:rsid w:val="002A1155"/>
    <w:rsid w:val="002A3E6F"/>
    <w:rsid w:val="002A47CA"/>
    <w:rsid w:val="002A6599"/>
    <w:rsid w:val="002B1006"/>
    <w:rsid w:val="002B1470"/>
    <w:rsid w:val="002B1AA2"/>
    <w:rsid w:val="002B6800"/>
    <w:rsid w:val="002B75CA"/>
    <w:rsid w:val="002C25D6"/>
    <w:rsid w:val="002C3423"/>
    <w:rsid w:val="002C34ED"/>
    <w:rsid w:val="002C4940"/>
    <w:rsid w:val="002C5E04"/>
    <w:rsid w:val="002C75C9"/>
    <w:rsid w:val="002D2CC7"/>
    <w:rsid w:val="002D5A68"/>
    <w:rsid w:val="002D71D4"/>
    <w:rsid w:val="002E1224"/>
    <w:rsid w:val="002E1608"/>
    <w:rsid w:val="002E26C1"/>
    <w:rsid w:val="002E51BE"/>
    <w:rsid w:val="002F0621"/>
    <w:rsid w:val="002F1BBB"/>
    <w:rsid w:val="002F2AC6"/>
    <w:rsid w:val="002F3581"/>
    <w:rsid w:val="00301ADD"/>
    <w:rsid w:val="00303F2B"/>
    <w:rsid w:val="003063BD"/>
    <w:rsid w:val="003069F7"/>
    <w:rsid w:val="00311797"/>
    <w:rsid w:val="00313149"/>
    <w:rsid w:val="0031317A"/>
    <w:rsid w:val="00320490"/>
    <w:rsid w:val="00320B94"/>
    <w:rsid w:val="00321454"/>
    <w:rsid w:val="00323A90"/>
    <w:rsid w:val="00325784"/>
    <w:rsid w:val="00326B3F"/>
    <w:rsid w:val="0033156B"/>
    <w:rsid w:val="00332E9B"/>
    <w:rsid w:val="00336823"/>
    <w:rsid w:val="003379C5"/>
    <w:rsid w:val="0034107C"/>
    <w:rsid w:val="00341D99"/>
    <w:rsid w:val="00342196"/>
    <w:rsid w:val="00346363"/>
    <w:rsid w:val="00346F1F"/>
    <w:rsid w:val="0035187C"/>
    <w:rsid w:val="00351ED3"/>
    <w:rsid w:val="00352732"/>
    <w:rsid w:val="0035470B"/>
    <w:rsid w:val="00354C6D"/>
    <w:rsid w:val="003611BB"/>
    <w:rsid w:val="0036228D"/>
    <w:rsid w:val="003633AD"/>
    <w:rsid w:val="00363D51"/>
    <w:rsid w:val="00363EBE"/>
    <w:rsid w:val="00365E12"/>
    <w:rsid w:val="00366203"/>
    <w:rsid w:val="00366BCF"/>
    <w:rsid w:val="0036745A"/>
    <w:rsid w:val="003675AB"/>
    <w:rsid w:val="00367F10"/>
    <w:rsid w:val="0037405F"/>
    <w:rsid w:val="00374928"/>
    <w:rsid w:val="003800EE"/>
    <w:rsid w:val="00380659"/>
    <w:rsid w:val="00380AD9"/>
    <w:rsid w:val="0038111B"/>
    <w:rsid w:val="003830B7"/>
    <w:rsid w:val="00384D34"/>
    <w:rsid w:val="0038583D"/>
    <w:rsid w:val="00385BAE"/>
    <w:rsid w:val="00387149"/>
    <w:rsid w:val="00393700"/>
    <w:rsid w:val="00393775"/>
    <w:rsid w:val="00393AB3"/>
    <w:rsid w:val="00395218"/>
    <w:rsid w:val="00395AF3"/>
    <w:rsid w:val="00396B10"/>
    <w:rsid w:val="00397570"/>
    <w:rsid w:val="003A1474"/>
    <w:rsid w:val="003A226F"/>
    <w:rsid w:val="003A3D2F"/>
    <w:rsid w:val="003A7A0B"/>
    <w:rsid w:val="003A7FBD"/>
    <w:rsid w:val="003B006F"/>
    <w:rsid w:val="003B0921"/>
    <w:rsid w:val="003B378C"/>
    <w:rsid w:val="003B3FDE"/>
    <w:rsid w:val="003B76A8"/>
    <w:rsid w:val="003B7AA6"/>
    <w:rsid w:val="003C01AB"/>
    <w:rsid w:val="003C237A"/>
    <w:rsid w:val="003C40F4"/>
    <w:rsid w:val="003C5A50"/>
    <w:rsid w:val="003C624C"/>
    <w:rsid w:val="003C72DA"/>
    <w:rsid w:val="003D0756"/>
    <w:rsid w:val="003D0E13"/>
    <w:rsid w:val="003D258F"/>
    <w:rsid w:val="003D41E6"/>
    <w:rsid w:val="003D464A"/>
    <w:rsid w:val="003D4C12"/>
    <w:rsid w:val="003D598F"/>
    <w:rsid w:val="003E025B"/>
    <w:rsid w:val="003E0329"/>
    <w:rsid w:val="003E0613"/>
    <w:rsid w:val="003E0CAC"/>
    <w:rsid w:val="003E2149"/>
    <w:rsid w:val="003E21C1"/>
    <w:rsid w:val="003E677A"/>
    <w:rsid w:val="003E693B"/>
    <w:rsid w:val="003F033F"/>
    <w:rsid w:val="003F0428"/>
    <w:rsid w:val="003F0E2A"/>
    <w:rsid w:val="003F60F6"/>
    <w:rsid w:val="00400012"/>
    <w:rsid w:val="004042F7"/>
    <w:rsid w:val="004059C8"/>
    <w:rsid w:val="0041079A"/>
    <w:rsid w:val="00410D3C"/>
    <w:rsid w:val="00411DE4"/>
    <w:rsid w:val="004151E4"/>
    <w:rsid w:val="00421905"/>
    <w:rsid w:val="00422D96"/>
    <w:rsid w:val="00422EBF"/>
    <w:rsid w:val="00423F4F"/>
    <w:rsid w:val="00430578"/>
    <w:rsid w:val="00433B2D"/>
    <w:rsid w:val="0043407F"/>
    <w:rsid w:val="00434F66"/>
    <w:rsid w:val="00437371"/>
    <w:rsid w:val="004373CF"/>
    <w:rsid w:val="0043765A"/>
    <w:rsid w:val="00445523"/>
    <w:rsid w:val="004459A3"/>
    <w:rsid w:val="00446C28"/>
    <w:rsid w:val="00447DD9"/>
    <w:rsid w:val="0045110F"/>
    <w:rsid w:val="00452E3C"/>
    <w:rsid w:val="00453078"/>
    <w:rsid w:val="004544FA"/>
    <w:rsid w:val="00457C3B"/>
    <w:rsid w:val="00462960"/>
    <w:rsid w:val="00462974"/>
    <w:rsid w:val="004630BD"/>
    <w:rsid w:val="00466F9F"/>
    <w:rsid w:val="00471C68"/>
    <w:rsid w:val="00472C6A"/>
    <w:rsid w:val="00473B84"/>
    <w:rsid w:val="004761D8"/>
    <w:rsid w:val="00480A19"/>
    <w:rsid w:val="0048185E"/>
    <w:rsid w:val="00481DB7"/>
    <w:rsid w:val="004835F3"/>
    <w:rsid w:val="00483E71"/>
    <w:rsid w:val="0048407D"/>
    <w:rsid w:val="00486D59"/>
    <w:rsid w:val="00487EC4"/>
    <w:rsid w:val="00495AE7"/>
    <w:rsid w:val="00496516"/>
    <w:rsid w:val="00496E26"/>
    <w:rsid w:val="004A1E05"/>
    <w:rsid w:val="004A6ABF"/>
    <w:rsid w:val="004A6D60"/>
    <w:rsid w:val="004B2987"/>
    <w:rsid w:val="004B5199"/>
    <w:rsid w:val="004B6392"/>
    <w:rsid w:val="004B6D73"/>
    <w:rsid w:val="004C0B27"/>
    <w:rsid w:val="004C0F6E"/>
    <w:rsid w:val="004C23EE"/>
    <w:rsid w:val="004C4FF8"/>
    <w:rsid w:val="004D6ED8"/>
    <w:rsid w:val="004E1EE3"/>
    <w:rsid w:val="004E2690"/>
    <w:rsid w:val="004E7303"/>
    <w:rsid w:val="004F43B4"/>
    <w:rsid w:val="004F49E9"/>
    <w:rsid w:val="004F4D7F"/>
    <w:rsid w:val="004F5D7B"/>
    <w:rsid w:val="004F6E0C"/>
    <w:rsid w:val="005017DC"/>
    <w:rsid w:val="00504F30"/>
    <w:rsid w:val="00504F37"/>
    <w:rsid w:val="0050651B"/>
    <w:rsid w:val="0050719D"/>
    <w:rsid w:val="00507AD0"/>
    <w:rsid w:val="0051213F"/>
    <w:rsid w:val="00513C7B"/>
    <w:rsid w:val="00513EA9"/>
    <w:rsid w:val="005225DC"/>
    <w:rsid w:val="005246F3"/>
    <w:rsid w:val="00527826"/>
    <w:rsid w:val="0053225C"/>
    <w:rsid w:val="00533435"/>
    <w:rsid w:val="00533877"/>
    <w:rsid w:val="0053580B"/>
    <w:rsid w:val="00535837"/>
    <w:rsid w:val="00535ED6"/>
    <w:rsid w:val="005369AE"/>
    <w:rsid w:val="00536F09"/>
    <w:rsid w:val="00544010"/>
    <w:rsid w:val="005444D7"/>
    <w:rsid w:val="00544501"/>
    <w:rsid w:val="00545761"/>
    <w:rsid w:val="00545961"/>
    <w:rsid w:val="00546657"/>
    <w:rsid w:val="00547608"/>
    <w:rsid w:val="00547F3D"/>
    <w:rsid w:val="00550B21"/>
    <w:rsid w:val="005520D0"/>
    <w:rsid w:val="005555D1"/>
    <w:rsid w:val="0056028D"/>
    <w:rsid w:val="00560E72"/>
    <w:rsid w:val="0056262B"/>
    <w:rsid w:val="0056282E"/>
    <w:rsid w:val="00562CC0"/>
    <w:rsid w:val="0056664B"/>
    <w:rsid w:val="00567494"/>
    <w:rsid w:val="005679F2"/>
    <w:rsid w:val="00571C0A"/>
    <w:rsid w:val="00572FFD"/>
    <w:rsid w:val="0058174A"/>
    <w:rsid w:val="00581AA4"/>
    <w:rsid w:val="00582597"/>
    <w:rsid w:val="00583728"/>
    <w:rsid w:val="00585C20"/>
    <w:rsid w:val="00585C78"/>
    <w:rsid w:val="00591339"/>
    <w:rsid w:val="00591A0A"/>
    <w:rsid w:val="005929AF"/>
    <w:rsid w:val="00594B8C"/>
    <w:rsid w:val="0059500A"/>
    <w:rsid w:val="00595F06"/>
    <w:rsid w:val="005A049D"/>
    <w:rsid w:val="005A222A"/>
    <w:rsid w:val="005A22F5"/>
    <w:rsid w:val="005A32F5"/>
    <w:rsid w:val="005A3892"/>
    <w:rsid w:val="005A4B50"/>
    <w:rsid w:val="005A4CF0"/>
    <w:rsid w:val="005A4DE4"/>
    <w:rsid w:val="005A684B"/>
    <w:rsid w:val="005B043A"/>
    <w:rsid w:val="005B2976"/>
    <w:rsid w:val="005B4BD4"/>
    <w:rsid w:val="005C0AAB"/>
    <w:rsid w:val="005C5A78"/>
    <w:rsid w:val="005C6573"/>
    <w:rsid w:val="005D57A8"/>
    <w:rsid w:val="005D5AE1"/>
    <w:rsid w:val="005D690C"/>
    <w:rsid w:val="005D715C"/>
    <w:rsid w:val="005D7B20"/>
    <w:rsid w:val="005E4A8E"/>
    <w:rsid w:val="005E6CCC"/>
    <w:rsid w:val="005F00F1"/>
    <w:rsid w:val="005F14F7"/>
    <w:rsid w:val="005F2AE4"/>
    <w:rsid w:val="005F4015"/>
    <w:rsid w:val="00602603"/>
    <w:rsid w:val="00603E01"/>
    <w:rsid w:val="006040DF"/>
    <w:rsid w:val="006115DF"/>
    <w:rsid w:val="00611853"/>
    <w:rsid w:val="00611D87"/>
    <w:rsid w:val="00614389"/>
    <w:rsid w:val="006154A3"/>
    <w:rsid w:val="00616662"/>
    <w:rsid w:val="00616F48"/>
    <w:rsid w:val="00620550"/>
    <w:rsid w:val="0062174C"/>
    <w:rsid w:val="00621F8E"/>
    <w:rsid w:val="006233AF"/>
    <w:rsid w:val="00640B39"/>
    <w:rsid w:val="00643AC4"/>
    <w:rsid w:val="00645E23"/>
    <w:rsid w:val="00647F55"/>
    <w:rsid w:val="006503FE"/>
    <w:rsid w:val="006533E8"/>
    <w:rsid w:val="00654C28"/>
    <w:rsid w:val="00654C96"/>
    <w:rsid w:val="0065747C"/>
    <w:rsid w:val="0065791C"/>
    <w:rsid w:val="00661220"/>
    <w:rsid w:val="006615B3"/>
    <w:rsid w:val="0066245C"/>
    <w:rsid w:val="00665629"/>
    <w:rsid w:val="006721A5"/>
    <w:rsid w:val="00672229"/>
    <w:rsid w:val="00672F36"/>
    <w:rsid w:val="00673868"/>
    <w:rsid w:val="00673BC6"/>
    <w:rsid w:val="00674A02"/>
    <w:rsid w:val="00675A76"/>
    <w:rsid w:val="00676568"/>
    <w:rsid w:val="00677B7D"/>
    <w:rsid w:val="00681FE0"/>
    <w:rsid w:val="00685A59"/>
    <w:rsid w:val="006911D7"/>
    <w:rsid w:val="00691B3F"/>
    <w:rsid w:val="00692093"/>
    <w:rsid w:val="006A2B3F"/>
    <w:rsid w:val="006A2EB7"/>
    <w:rsid w:val="006A32A7"/>
    <w:rsid w:val="006A4F17"/>
    <w:rsid w:val="006A6025"/>
    <w:rsid w:val="006A6ECA"/>
    <w:rsid w:val="006A7E05"/>
    <w:rsid w:val="006B46B2"/>
    <w:rsid w:val="006B4C6B"/>
    <w:rsid w:val="006B7A73"/>
    <w:rsid w:val="006C117E"/>
    <w:rsid w:val="006C3B2A"/>
    <w:rsid w:val="006D0E3B"/>
    <w:rsid w:val="006D0FD9"/>
    <w:rsid w:val="006D25C9"/>
    <w:rsid w:val="006D4CEE"/>
    <w:rsid w:val="006E269C"/>
    <w:rsid w:val="006E2775"/>
    <w:rsid w:val="006E2FCE"/>
    <w:rsid w:val="006E32C0"/>
    <w:rsid w:val="006F038D"/>
    <w:rsid w:val="006F1690"/>
    <w:rsid w:val="006F3117"/>
    <w:rsid w:val="006F639C"/>
    <w:rsid w:val="006F6439"/>
    <w:rsid w:val="00700BBC"/>
    <w:rsid w:val="007015EC"/>
    <w:rsid w:val="00701B8C"/>
    <w:rsid w:val="0070200D"/>
    <w:rsid w:val="00704104"/>
    <w:rsid w:val="00704CE6"/>
    <w:rsid w:val="007100E3"/>
    <w:rsid w:val="00711FC0"/>
    <w:rsid w:val="00713544"/>
    <w:rsid w:val="0071386A"/>
    <w:rsid w:val="00714018"/>
    <w:rsid w:val="007163FF"/>
    <w:rsid w:val="00716D63"/>
    <w:rsid w:val="00721FB9"/>
    <w:rsid w:val="00725EE4"/>
    <w:rsid w:val="00727004"/>
    <w:rsid w:val="00727CB8"/>
    <w:rsid w:val="00730EB8"/>
    <w:rsid w:val="00732ACC"/>
    <w:rsid w:val="00733F12"/>
    <w:rsid w:val="007341C8"/>
    <w:rsid w:val="00736B98"/>
    <w:rsid w:val="00736CAD"/>
    <w:rsid w:val="0073734A"/>
    <w:rsid w:val="00745BD2"/>
    <w:rsid w:val="007473AC"/>
    <w:rsid w:val="007551B2"/>
    <w:rsid w:val="0075698F"/>
    <w:rsid w:val="0076191A"/>
    <w:rsid w:val="0076196C"/>
    <w:rsid w:val="00763393"/>
    <w:rsid w:val="00764080"/>
    <w:rsid w:val="00765220"/>
    <w:rsid w:val="00766351"/>
    <w:rsid w:val="00766842"/>
    <w:rsid w:val="007711D0"/>
    <w:rsid w:val="0077474D"/>
    <w:rsid w:val="00774BD0"/>
    <w:rsid w:val="00780B31"/>
    <w:rsid w:val="00782530"/>
    <w:rsid w:val="007865FD"/>
    <w:rsid w:val="00787FC8"/>
    <w:rsid w:val="00790C77"/>
    <w:rsid w:val="00791415"/>
    <w:rsid w:val="00793937"/>
    <w:rsid w:val="00793A95"/>
    <w:rsid w:val="00793E88"/>
    <w:rsid w:val="00793FD7"/>
    <w:rsid w:val="00794611"/>
    <w:rsid w:val="00796132"/>
    <w:rsid w:val="007A0D48"/>
    <w:rsid w:val="007A153E"/>
    <w:rsid w:val="007A2250"/>
    <w:rsid w:val="007A34A0"/>
    <w:rsid w:val="007A6628"/>
    <w:rsid w:val="007A71DC"/>
    <w:rsid w:val="007B2865"/>
    <w:rsid w:val="007B4631"/>
    <w:rsid w:val="007B47D8"/>
    <w:rsid w:val="007B6B0F"/>
    <w:rsid w:val="007C3AA5"/>
    <w:rsid w:val="007C5A37"/>
    <w:rsid w:val="007C5FF8"/>
    <w:rsid w:val="007D26AA"/>
    <w:rsid w:val="007D35C4"/>
    <w:rsid w:val="007D4489"/>
    <w:rsid w:val="007E08D3"/>
    <w:rsid w:val="007E29AE"/>
    <w:rsid w:val="007E3C4A"/>
    <w:rsid w:val="007E5D40"/>
    <w:rsid w:val="007E632D"/>
    <w:rsid w:val="007E65DA"/>
    <w:rsid w:val="007E7E95"/>
    <w:rsid w:val="007F09E5"/>
    <w:rsid w:val="007F2F5F"/>
    <w:rsid w:val="007F46C7"/>
    <w:rsid w:val="007F470B"/>
    <w:rsid w:val="008020C9"/>
    <w:rsid w:val="00806B45"/>
    <w:rsid w:val="008170FA"/>
    <w:rsid w:val="0082384B"/>
    <w:rsid w:val="0083360B"/>
    <w:rsid w:val="00837361"/>
    <w:rsid w:val="00842D1E"/>
    <w:rsid w:val="0084483D"/>
    <w:rsid w:val="00845BD0"/>
    <w:rsid w:val="00852C6E"/>
    <w:rsid w:val="00855DC2"/>
    <w:rsid w:val="008572B5"/>
    <w:rsid w:val="008601C0"/>
    <w:rsid w:val="00861B90"/>
    <w:rsid w:val="00861E1F"/>
    <w:rsid w:val="0086335C"/>
    <w:rsid w:val="00864D05"/>
    <w:rsid w:val="00870C23"/>
    <w:rsid w:val="008778B8"/>
    <w:rsid w:val="008900E8"/>
    <w:rsid w:val="00890EF3"/>
    <w:rsid w:val="00891A45"/>
    <w:rsid w:val="00892D14"/>
    <w:rsid w:val="00893E67"/>
    <w:rsid w:val="00897B7E"/>
    <w:rsid w:val="008A0C95"/>
    <w:rsid w:val="008A0F1D"/>
    <w:rsid w:val="008A1D98"/>
    <w:rsid w:val="008A3AEB"/>
    <w:rsid w:val="008B20E7"/>
    <w:rsid w:val="008B539F"/>
    <w:rsid w:val="008B665F"/>
    <w:rsid w:val="008B7F2E"/>
    <w:rsid w:val="008C091C"/>
    <w:rsid w:val="008C22BE"/>
    <w:rsid w:val="008D09FD"/>
    <w:rsid w:val="008D7618"/>
    <w:rsid w:val="008E06B9"/>
    <w:rsid w:val="008E078C"/>
    <w:rsid w:val="008E3313"/>
    <w:rsid w:val="008E6B3E"/>
    <w:rsid w:val="008F1ABE"/>
    <w:rsid w:val="008F342C"/>
    <w:rsid w:val="008F43AF"/>
    <w:rsid w:val="008F6EAA"/>
    <w:rsid w:val="0090684C"/>
    <w:rsid w:val="00907731"/>
    <w:rsid w:val="009108F8"/>
    <w:rsid w:val="00914328"/>
    <w:rsid w:val="0092104E"/>
    <w:rsid w:val="00922091"/>
    <w:rsid w:val="009220A0"/>
    <w:rsid w:val="00923C6B"/>
    <w:rsid w:val="009271F0"/>
    <w:rsid w:val="0092762D"/>
    <w:rsid w:val="009315BC"/>
    <w:rsid w:val="009343F0"/>
    <w:rsid w:val="009345CF"/>
    <w:rsid w:val="00941DA3"/>
    <w:rsid w:val="009426F9"/>
    <w:rsid w:val="00942741"/>
    <w:rsid w:val="00944D05"/>
    <w:rsid w:val="009461E8"/>
    <w:rsid w:val="00946B36"/>
    <w:rsid w:val="009471A4"/>
    <w:rsid w:val="00947B49"/>
    <w:rsid w:val="00952D80"/>
    <w:rsid w:val="00955A22"/>
    <w:rsid w:val="00961A93"/>
    <w:rsid w:val="00961D66"/>
    <w:rsid w:val="00963364"/>
    <w:rsid w:val="00963E3E"/>
    <w:rsid w:val="00966E05"/>
    <w:rsid w:val="00974C9F"/>
    <w:rsid w:val="009806C3"/>
    <w:rsid w:val="00983CE7"/>
    <w:rsid w:val="00994061"/>
    <w:rsid w:val="009954C0"/>
    <w:rsid w:val="00995887"/>
    <w:rsid w:val="009970EF"/>
    <w:rsid w:val="009A220D"/>
    <w:rsid w:val="009A263D"/>
    <w:rsid w:val="009A53B0"/>
    <w:rsid w:val="009A5425"/>
    <w:rsid w:val="009A68C7"/>
    <w:rsid w:val="009A68D5"/>
    <w:rsid w:val="009A7E71"/>
    <w:rsid w:val="009B0641"/>
    <w:rsid w:val="009B08AD"/>
    <w:rsid w:val="009B0938"/>
    <w:rsid w:val="009B120B"/>
    <w:rsid w:val="009B121E"/>
    <w:rsid w:val="009B30F2"/>
    <w:rsid w:val="009B3BAD"/>
    <w:rsid w:val="009B3DDD"/>
    <w:rsid w:val="009B706B"/>
    <w:rsid w:val="009C2417"/>
    <w:rsid w:val="009C40CD"/>
    <w:rsid w:val="009C4417"/>
    <w:rsid w:val="009C694D"/>
    <w:rsid w:val="009D07B2"/>
    <w:rsid w:val="009D3392"/>
    <w:rsid w:val="009D527B"/>
    <w:rsid w:val="009D56B4"/>
    <w:rsid w:val="009E1702"/>
    <w:rsid w:val="009E1A3E"/>
    <w:rsid w:val="009E651D"/>
    <w:rsid w:val="009E74B4"/>
    <w:rsid w:val="009E755C"/>
    <w:rsid w:val="009F5465"/>
    <w:rsid w:val="009F7CF8"/>
    <w:rsid w:val="00A018A7"/>
    <w:rsid w:val="00A12BB4"/>
    <w:rsid w:val="00A1446D"/>
    <w:rsid w:val="00A14FDF"/>
    <w:rsid w:val="00A1609A"/>
    <w:rsid w:val="00A16F7B"/>
    <w:rsid w:val="00A22560"/>
    <w:rsid w:val="00A235B8"/>
    <w:rsid w:val="00A24DD1"/>
    <w:rsid w:val="00A2563D"/>
    <w:rsid w:val="00A25B5D"/>
    <w:rsid w:val="00A26568"/>
    <w:rsid w:val="00A26A74"/>
    <w:rsid w:val="00A27D61"/>
    <w:rsid w:val="00A313EF"/>
    <w:rsid w:val="00A32CB9"/>
    <w:rsid w:val="00A332DB"/>
    <w:rsid w:val="00A343CF"/>
    <w:rsid w:val="00A37D09"/>
    <w:rsid w:val="00A431AA"/>
    <w:rsid w:val="00A44002"/>
    <w:rsid w:val="00A45B36"/>
    <w:rsid w:val="00A46B27"/>
    <w:rsid w:val="00A523B6"/>
    <w:rsid w:val="00A54DC2"/>
    <w:rsid w:val="00A62CDC"/>
    <w:rsid w:val="00A64047"/>
    <w:rsid w:val="00A64D32"/>
    <w:rsid w:val="00A659FB"/>
    <w:rsid w:val="00A665E5"/>
    <w:rsid w:val="00A679E8"/>
    <w:rsid w:val="00A7036F"/>
    <w:rsid w:val="00A71F0C"/>
    <w:rsid w:val="00A7223A"/>
    <w:rsid w:val="00A73B8B"/>
    <w:rsid w:val="00A74C05"/>
    <w:rsid w:val="00A75245"/>
    <w:rsid w:val="00A754A5"/>
    <w:rsid w:val="00A77F40"/>
    <w:rsid w:val="00A806DD"/>
    <w:rsid w:val="00A83CB1"/>
    <w:rsid w:val="00A8439C"/>
    <w:rsid w:val="00A846DF"/>
    <w:rsid w:val="00A85C5C"/>
    <w:rsid w:val="00A85DDE"/>
    <w:rsid w:val="00A901E4"/>
    <w:rsid w:val="00A90551"/>
    <w:rsid w:val="00A930FE"/>
    <w:rsid w:val="00A934D3"/>
    <w:rsid w:val="00A93BAE"/>
    <w:rsid w:val="00A93F88"/>
    <w:rsid w:val="00A94B8F"/>
    <w:rsid w:val="00A96A89"/>
    <w:rsid w:val="00AA1DF6"/>
    <w:rsid w:val="00AA4ADE"/>
    <w:rsid w:val="00AA67FC"/>
    <w:rsid w:val="00AB0B16"/>
    <w:rsid w:val="00AB29D0"/>
    <w:rsid w:val="00AB5283"/>
    <w:rsid w:val="00AB5560"/>
    <w:rsid w:val="00AB5F8D"/>
    <w:rsid w:val="00AB75FB"/>
    <w:rsid w:val="00AC1880"/>
    <w:rsid w:val="00AC4D8E"/>
    <w:rsid w:val="00AC5174"/>
    <w:rsid w:val="00AC69E5"/>
    <w:rsid w:val="00AC7036"/>
    <w:rsid w:val="00AD2838"/>
    <w:rsid w:val="00AD3144"/>
    <w:rsid w:val="00AD460E"/>
    <w:rsid w:val="00AD6B19"/>
    <w:rsid w:val="00AD6EF1"/>
    <w:rsid w:val="00AE070C"/>
    <w:rsid w:val="00AE163E"/>
    <w:rsid w:val="00AE17F7"/>
    <w:rsid w:val="00AE41FE"/>
    <w:rsid w:val="00AE49F0"/>
    <w:rsid w:val="00AE539D"/>
    <w:rsid w:val="00AF043F"/>
    <w:rsid w:val="00AF25C7"/>
    <w:rsid w:val="00AF2AB0"/>
    <w:rsid w:val="00AF32C8"/>
    <w:rsid w:val="00AF372F"/>
    <w:rsid w:val="00AF3DBF"/>
    <w:rsid w:val="00AF606D"/>
    <w:rsid w:val="00AF7198"/>
    <w:rsid w:val="00B001C8"/>
    <w:rsid w:val="00B041BE"/>
    <w:rsid w:val="00B05B69"/>
    <w:rsid w:val="00B06A97"/>
    <w:rsid w:val="00B075DB"/>
    <w:rsid w:val="00B07C74"/>
    <w:rsid w:val="00B12704"/>
    <w:rsid w:val="00B14DCA"/>
    <w:rsid w:val="00B15253"/>
    <w:rsid w:val="00B1543E"/>
    <w:rsid w:val="00B203F5"/>
    <w:rsid w:val="00B20724"/>
    <w:rsid w:val="00B20768"/>
    <w:rsid w:val="00B231F9"/>
    <w:rsid w:val="00B23D6D"/>
    <w:rsid w:val="00B24D3D"/>
    <w:rsid w:val="00B2560F"/>
    <w:rsid w:val="00B25970"/>
    <w:rsid w:val="00B279E2"/>
    <w:rsid w:val="00B3159A"/>
    <w:rsid w:val="00B31CA2"/>
    <w:rsid w:val="00B33C19"/>
    <w:rsid w:val="00B35252"/>
    <w:rsid w:val="00B371E2"/>
    <w:rsid w:val="00B41642"/>
    <w:rsid w:val="00B435C2"/>
    <w:rsid w:val="00B4456B"/>
    <w:rsid w:val="00B448D5"/>
    <w:rsid w:val="00B46520"/>
    <w:rsid w:val="00B47518"/>
    <w:rsid w:val="00B47994"/>
    <w:rsid w:val="00B50DFB"/>
    <w:rsid w:val="00B516DA"/>
    <w:rsid w:val="00B5204A"/>
    <w:rsid w:val="00B5266E"/>
    <w:rsid w:val="00B52766"/>
    <w:rsid w:val="00B54093"/>
    <w:rsid w:val="00B60C8C"/>
    <w:rsid w:val="00B66F53"/>
    <w:rsid w:val="00B67D2C"/>
    <w:rsid w:val="00B7045C"/>
    <w:rsid w:val="00B7100B"/>
    <w:rsid w:val="00B71A4E"/>
    <w:rsid w:val="00B726C4"/>
    <w:rsid w:val="00B72800"/>
    <w:rsid w:val="00B73C2D"/>
    <w:rsid w:val="00B75323"/>
    <w:rsid w:val="00B757A7"/>
    <w:rsid w:val="00B75F1A"/>
    <w:rsid w:val="00B77CE7"/>
    <w:rsid w:val="00B82006"/>
    <w:rsid w:val="00B82A3A"/>
    <w:rsid w:val="00B8320A"/>
    <w:rsid w:val="00B83754"/>
    <w:rsid w:val="00B84B1F"/>
    <w:rsid w:val="00B87D8C"/>
    <w:rsid w:val="00B916D8"/>
    <w:rsid w:val="00B93449"/>
    <w:rsid w:val="00B93E17"/>
    <w:rsid w:val="00B95E4D"/>
    <w:rsid w:val="00BA0E74"/>
    <w:rsid w:val="00BA0F15"/>
    <w:rsid w:val="00BA5439"/>
    <w:rsid w:val="00BB2071"/>
    <w:rsid w:val="00BB2491"/>
    <w:rsid w:val="00BB2B2D"/>
    <w:rsid w:val="00BB475F"/>
    <w:rsid w:val="00BB5F0D"/>
    <w:rsid w:val="00BB6AB8"/>
    <w:rsid w:val="00BB7096"/>
    <w:rsid w:val="00BB7F2B"/>
    <w:rsid w:val="00BC1116"/>
    <w:rsid w:val="00BC28CF"/>
    <w:rsid w:val="00BC3AC3"/>
    <w:rsid w:val="00BC4C89"/>
    <w:rsid w:val="00BD6765"/>
    <w:rsid w:val="00BD706E"/>
    <w:rsid w:val="00BD725A"/>
    <w:rsid w:val="00BE1F4F"/>
    <w:rsid w:val="00BE5B72"/>
    <w:rsid w:val="00BE66C9"/>
    <w:rsid w:val="00BF1314"/>
    <w:rsid w:val="00BF2DD1"/>
    <w:rsid w:val="00BF5772"/>
    <w:rsid w:val="00BF72BF"/>
    <w:rsid w:val="00BF754C"/>
    <w:rsid w:val="00C03465"/>
    <w:rsid w:val="00C0395D"/>
    <w:rsid w:val="00C03A12"/>
    <w:rsid w:val="00C04FC8"/>
    <w:rsid w:val="00C07AB0"/>
    <w:rsid w:val="00C07E47"/>
    <w:rsid w:val="00C11519"/>
    <w:rsid w:val="00C11BDC"/>
    <w:rsid w:val="00C12C47"/>
    <w:rsid w:val="00C17CFF"/>
    <w:rsid w:val="00C22D3E"/>
    <w:rsid w:val="00C24C06"/>
    <w:rsid w:val="00C271F5"/>
    <w:rsid w:val="00C3154D"/>
    <w:rsid w:val="00C32998"/>
    <w:rsid w:val="00C329A0"/>
    <w:rsid w:val="00C32F73"/>
    <w:rsid w:val="00C34CC7"/>
    <w:rsid w:val="00C3544E"/>
    <w:rsid w:val="00C36B13"/>
    <w:rsid w:val="00C4073D"/>
    <w:rsid w:val="00C46C86"/>
    <w:rsid w:val="00C5025B"/>
    <w:rsid w:val="00C51CB5"/>
    <w:rsid w:val="00C53925"/>
    <w:rsid w:val="00C545CB"/>
    <w:rsid w:val="00C551E4"/>
    <w:rsid w:val="00C61FEA"/>
    <w:rsid w:val="00C637B2"/>
    <w:rsid w:val="00C64272"/>
    <w:rsid w:val="00C667BD"/>
    <w:rsid w:val="00C7019D"/>
    <w:rsid w:val="00C703BE"/>
    <w:rsid w:val="00C70460"/>
    <w:rsid w:val="00C73975"/>
    <w:rsid w:val="00C73BDA"/>
    <w:rsid w:val="00C74310"/>
    <w:rsid w:val="00C754D0"/>
    <w:rsid w:val="00C7668B"/>
    <w:rsid w:val="00C80AA6"/>
    <w:rsid w:val="00C8333B"/>
    <w:rsid w:val="00C8696F"/>
    <w:rsid w:val="00C91938"/>
    <w:rsid w:val="00C9223D"/>
    <w:rsid w:val="00C92543"/>
    <w:rsid w:val="00CA0ED9"/>
    <w:rsid w:val="00CA14CA"/>
    <w:rsid w:val="00CA2461"/>
    <w:rsid w:val="00CA281D"/>
    <w:rsid w:val="00CA2D9C"/>
    <w:rsid w:val="00CA2FC9"/>
    <w:rsid w:val="00CA4F63"/>
    <w:rsid w:val="00CA56B4"/>
    <w:rsid w:val="00CA68F2"/>
    <w:rsid w:val="00CA6962"/>
    <w:rsid w:val="00CB0BD3"/>
    <w:rsid w:val="00CB183D"/>
    <w:rsid w:val="00CB4A7E"/>
    <w:rsid w:val="00CB4FDC"/>
    <w:rsid w:val="00CB5CE9"/>
    <w:rsid w:val="00CB5ED5"/>
    <w:rsid w:val="00CC448A"/>
    <w:rsid w:val="00CC5FAF"/>
    <w:rsid w:val="00CC6AE4"/>
    <w:rsid w:val="00CD0A99"/>
    <w:rsid w:val="00CD2908"/>
    <w:rsid w:val="00CD466A"/>
    <w:rsid w:val="00CE012E"/>
    <w:rsid w:val="00CE1BE1"/>
    <w:rsid w:val="00CE2AD7"/>
    <w:rsid w:val="00CE57C8"/>
    <w:rsid w:val="00CE7DE6"/>
    <w:rsid w:val="00CF5142"/>
    <w:rsid w:val="00CF555E"/>
    <w:rsid w:val="00CF7281"/>
    <w:rsid w:val="00D00C18"/>
    <w:rsid w:val="00D01186"/>
    <w:rsid w:val="00D0323D"/>
    <w:rsid w:val="00D042E8"/>
    <w:rsid w:val="00D051C3"/>
    <w:rsid w:val="00D051F8"/>
    <w:rsid w:val="00D05D49"/>
    <w:rsid w:val="00D06155"/>
    <w:rsid w:val="00D062DE"/>
    <w:rsid w:val="00D130C5"/>
    <w:rsid w:val="00D149B9"/>
    <w:rsid w:val="00D14FA3"/>
    <w:rsid w:val="00D20359"/>
    <w:rsid w:val="00D20857"/>
    <w:rsid w:val="00D20C16"/>
    <w:rsid w:val="00D22ED9"/>
    <w:rsid w:val="00D254C1"/>
    <w:rsid w:val="00D25A6D"/>
    <w:rsid w:val="00D26A8A"/>
    <w:rsid w:val="00D31826"/>
    <w:rsid w:val="00D3289E"/>
    <w:rsid w:val="00D34861"/>
    <w:rsid w:val="00D40103"/>
    <w:rsid w:val="00D41E36"/>
    <w:rsid w:val="00D41E3E"/>
    <w:rsid w:val="00D51134"/>
    <w:rsid w:val="00D51216"/>
    <w:rsid w:val="00D5122A"/>
    <w:rsid w:val="00D530F5"/>
    <w:rsid w:val="00D6097D"/>
    <w:rsid w:val="00D60DB7"/>
    <w:rsid w:val="00D62403"/>
    <w:rsid w:val="00D63625"/>
    <w:rsid w:val="00D655D5"/>
    <w:rsid w:val="00D662A6"/>
    <w:rsid w:val="00D6712C"/>
    <w:rsid w:val="00D75214"/>
    <w:rsid w:val="00D82BDB"/>
    <w:rsid w:val="00D84FF9"/>
    <w:rsid w:val="00D860E1"/>
    <w:rsid w:val="00D864D1"/>
    <w:rsid w:val="00D86FD6"/>
    <w:rsid w:val="00D957F6"/>
    <w:rsid w:val="00D969B1"/>
    <w:rsid w:val="00DA18B3"/>
    <w:rsid w:val="00DB1C8C"/>
    <w:rsid w:val="00DB376B"/>
    <w:rsid w:val="00DB7596"/>
    <w:rsid w:val="00DC16B9"/>
    <w:rsid w:val="00DC256B"/>
    <w:rsid w:val="00DC2A61"/>
    <w:rsid w:val="00DC3D0E"/>
    <w:rsid w:val="00DC7059"/>
    <w:rsid w:val="00DC7B1A"/>
    <w:rsid w:val="00DD07E3"/>
    <w:rsid w:val="00DD2A6A"/>
    <w:rsid w:val="00DD4203"/>
    <w:rsid w:val="00DD4B2F"/>
    <w:rsid w:val="00DD52AC"/>
    <w:rsid w:val="00DD6C52"/>
    <w:rsid w:val="00DE1699"/>
    <w:rsid w:val="00DE680F"/>
    <w:rsid w:val="00DE7B35"/>
    <w:rsid w:val="00DF0AB6"/>
    <w:rsid w:val="00E005DC"/>
    <w:rsid w:val="00E01068"/>
    <w:rsid w:val="00E015DD"/>
    <w:rsid w:val="00E056DB"/>
    <w:rsid w:val="00E06960"/>
    <w:rsid w:val="00E1149F"/>
    <w:rsid w:val="00E1448E"/>
    <w:rsid w:val="00E156B4"/>
    <w:rsid w:val="00E16340"/>
    <w:rsid w:val="00E20A30"/>
    <w:rsid w:val="00E25222"/>
    <w:rsid w:val="00E2631A"/>
    <w:rsid w:val="00E2706B"/>
    <w:rsid w:val="00E27AF0"/>
    <w:rsid w:val="00E308AE"/>
    <w:rsid w:val="00E324A6"/>
    <w:rsid w:val="00E3746F"/>
    <w:rsid w:val="00E37744"/>
    <w:rsid w:val="00E40204"/>
    <w:rsid w:val="00E4163F"/>
    <w:rsid w:val="00E43015"/>
    <w:rsid w:val="00E45950"/>
    <w:rsid w:val="00E47A36"/>
    <w:rsid w:val="00E47DF0"/>
    <w:rsid w:val="00E509C3"/>
    <w:rsid w:val="00E5268B"/>
    <w:rsid w:val="00E63BAA"/>
    <w:rsid w:val="00E64D63"/>
    <w:rsid w:val="00E669F7"/>
    <w:rsid w:val="00E705C9"/>
    <w:rsid w:val="00E725A5"/>
    <w:rsid w:val="00E727C9"/>
    <w:rsid w:val="00E72AF8"/>
    <w:rsid w:val="00E74CC2"/>
    <w:rsid w:val="00E82E07"/>
    <w:rsid w:val="00E84B70"/>
    <w:rsid w:val="00E84D8F"/>
    <w:rsid w:val="00E874E7"/>
    <w:rsid w:val="00E916D7"/>
    <w:rsid w:val="00E92677"/>
    <w:rsid w:val="00E92CEF"/>
    <w:rsid w:val="00E93F01"/>
    <w:rsid w:val="00EA1CBB"/>
    <w:rsid w:val="00EA4047"/>
    <w:rsid w:val="00EA77D7"/>
    <w:rsid w:val="00EB2953"/>
    <w:rsid w:val="00EB38D1"/>
    <w:rsid w:val="00EB4384"/>
    <w:rsid w:val="00EB4D27"/>
    <w:rsid w:val="00EB518F"/>
    <w:rsid w:val="00EC0161"/>
    <w:rsid w:val="00EC2889"/>
    <w:rsid w:val="00EC4464"/>
    <w:rsid w:val="00EC7005"/>
    <w:rsid w:val="00ED7144"/>
    <w:rsid w:val="00EE14AE"/>
    <w:rsid w:val="00EE1FF6"/>
    <w:rsid w:val="00EE2944"/>
    <w:rsid w:val="00EE6A53"/>
    <w:rsid w:val="00EF27B5"/>
    <w:rsid w:val="00EF3749"/>
    <w:rsid w:val="00EF66F7"/>
    <w:rsid w:val="00F00F73"/>
    <w:rsid w:val="00F03879"/>
    <w:rsid w:val="00F0528D"/>
    <w:rsid w:val="00F05FC5"/>
    <w:rsid w:val="00F07573"/>
    <w:rsid w:val="00F1050A"/>
    <w:rsid w:val="00F12556"/>
    <w:rsid w:val="00F131B5"/>
    <w:rsid w:val="00F14565"/>
    <w:rsid w:val="00F151CB"/>
    <w:rsid w:val="00F24DC8"/>
    <w:rsid w:val="00F27929"/>
    <w:rsid w:val="00F3048E"/>
    <w:rsid w:val="00F30A14"/>
    <w:rsid w:val="00F31274"/>
    <w:rsid w:val="00F3127A"/>
    <w:rsid w:val="00F32626"/>
    <w:rsid w:val="00F34782"/>
    <w:rsid w:val="00F34DD1"/>
    <w:rsid w:val="00F35A4F"/>
    <w:rsid w:val="00F361D7"/>
    <w:rsid w:val="00F40007"/>
    <w:rsid w:val="00F402A2"/>
    <w:rsid w:val="00F405CF"/>
    <w:rsid w:val="00F40A2F"/>
    <w:rsid w:val="00F4334E"/>
    <w:rsid w:val="00F44FE4"/>
    <w:rsid w:val="00F45C64"/>
    <w:rsid w:val="00F46A31"/>
    <w:rsid w:val="00F51473"/>
    <w:rsid w:val="00F515DF"/>
    <w:rsid w:val="00F54CED"/>
    <w:rsid w:val="00F558CF"/>
    <w:rsid w:val="00F55CD1"/>
    <w:rsid w:val="00F5620B"/>
    <w:rsid w:val="00F62DB3"/>
    <w:rsid w:val="00F62F55"/>
    <w:rsid w:val="00F64C69"/>
    <w:rsid w:val="00F66ACE"/>
    <w:rsid w:val="00F67366"/>
    <w:rsid w:val="00F7131B"/>
    <w:rsid w:val="00F73C36"/>
    <w:rsid w:val="00F90A9F"/>
    <w:rsid w:val="00F91124"/>
    <w:rsid w:val="00F92067"/>
    <w:rsid w:val="00F9285D"/>
    <w:rsid w:val="00F92A86"/>
    <w:rsid w:val="00F92C08"/>
    <w:rsid w:val="00F92DED"/>
    <w:rsid w:val="00F92E88"/>
    <w:rsid w:val="00F94031"/>
    <w:rsid w:val="00F9654F"/>
    <w:rsid w:val="00FA314B"/>
    <w:rsid w:val="00FA5A16"/>
    <w:rsid w:val="00FA7033"/>
    <w:rsid w:val="00FA7352"/>
    <w:rsid w:val="00FA75FD"/>
    <w:rsid w:val="00FB1BCB"/>
    <w:rsid w:val="00FB3BFB"/>
    <w:rsid w:val="00FB3EF9"/>
    <w:rsid w:val="00FB4F9D"/>
    <w:rsid w:val="00FB7841"/>
    <w:rsid w:val="00FC11AA"/>
    <w:rsid w:val="00FC2B8E"/>
    <w:rsid w:val="00FC449D"/>
    <w:rsid w:val="00FC5460"/>
    <w:rsid w:val="00FC69C8"/>
    <w:rsid w:val="00FD3723"/>
    <w:rsid w:val="00FD5D8B"/>
    <w:rsid w:val="00FD7415"/>
    <w:rsid w:val="00FE027F"/>
    <w:rsid w:val="00FE11B8"/>
    <w:rsid w:val="00FE180F"/>
    <w:rsid w:val="00FE260E"/>
    <w:rsid w:val="00FF204D"/>
    <w:rsid w:val="00FF2DB5"/>
    <w:rsid w:val="00FF38FD"/>
    <w:rsid w:val="00FF3C86"/>
    <w:rsid w:val="00FF4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3544E"/>
    <w:pPr>
      <w:widowControl w:val="0"/>
    </w:pPr>
    <w:rPr>
      <w:rFonts w:ascii="Arial" w:hAnsi="Arial" w:cs="Arial"/>
    </w:rPr>
  </w:style>
  <w:style w:type="paragraph" w:styleId="1">
    <w:name w:val="heading 1"/>
    <w:basedOn w:val="a0"/>
    <w:next w:val="a0"/>
    <w:link w:val="11"/>
    <w:qFormat/>
    <w:rsid w:val="00C3544E"/>
    <w:pPr>
      <w:keepNext/>
      <w:numPr>
        <w:numId w:val="1"/>
      </w:numPr>
      <w:jc w:val="both"/>
      <w:outlineLvl w:val="0"/>
    </w:pPr>
    <w:rPr>
      <w:rFonts w:ascii="Times New Roman" w:hAnsi="Times New Roman" w:cs="Times New Roman"/>
      <w:sz w:val="28"/>
      <w:szCs w:val="28"/>
    </w:rPr>
  </w:style>
  <w:style w:type="paragraph" w:styleId="2">
    <w:name w:val="heading 2"/>
    <w:basedOn w:val="a0"/>
    <w:next w:val="a0"/>
    <w:link w:val="20"/>
    <w:qFormat/>
    <w:rsid w:val="00C3544E"/>
    <w:pPr>
      <w:keepNext/>
      <w:numPr>
        <w:ilvl w:val="1"/>
        <w:numId w:val="1"/>
      </w:numPr>
      <w:jc w:val="center"/>
      <w:outlineLvl w:val="1"/>
    </w:pPr>
    <w:rPr>
      <w:rFonts w:ascii="Times New Roman" w:hAnsi="Times New Roman" w:cs="Times New Roman"/>
      <w:b/>
      <w:bCs/>
      <w:sz w:val="28"/>
      <w:szCs w:val="28"/>
    </w:rPr>
  </w:style>
  <w:style w:type="paragraph" w:styleId="3">
    <w:name w:val="heading 3"/>
    <w:basedOn w:val="a0"/>
    <w:next w:val="a0"/>
    <w:link w:val="30"/>
    <w:qFormat/>
    <w:rsid w:val="00C3544E"/>
    <w:pPr>
      <w:keepNext/>
      <w:widowControl/>
      <w:numPr>
        <w:ilvl w:val="2"/>
        <w:numId w:val="1"/>
      </w:numPr>
      <w:outlineLvl w:val="2"/>
    </w:pPr>
    <w:rPr>
      <w:b/>
      <w:bCs/>
    </w:rPr>
  </w:style>
  <w:style w:type="paragraph" w:styleId="4">
    <w:name w:val="heading 4"/>
    <w:basedOn w:val="a0"/>
    <w:next w:val="a0"/>
    <w:link w:val="40"/>
    <w:qFormat/>
    <w:rsid w:val="00C3544E"/>
    <w:pPr>
      <w:keepNext/>
      <w:widowControl/>
      <w:numPr>
        <w:ilvl w:val="3"/>
        <w:numId w:val="1"/>
      </w:numPr>
      <w:spacing w:before="240" w:after="60"/>
      <w:outlineLvl w:val="3"/>
    </w:pPr>
    <w:rPr>
      <w:rFonts w:ascii="Times New Roman" w:hAnsi="Times New Roman" w:cs="Times New Roman"/>
      <w:b/>
      <w:bCs/>
      <w:sz w:val="28"/>
      <w:szCs w:val="28"/>
    </w:rPr>
  </w:style>
  <w:style w:type="paragraph" w:styleId="5">
    <w:name w:val="heading 5"/>
    <w:basedOn w:val="a0"/>
    <w:next w:val="a0"/>
    <w:link w:val="50"/>
    <w:qFormat/>
    <w:rsid w:val="00C3544E"/>
    <w:pPr>
      <w:keepNext/>
      <w:numPr>
        <w:ilvl w:val="4"/>
        <w:numId w:val="1"/>
      </w:numPr>
      <w:jc w:val="center"/>
      <w:outlineLvl w:val="4"/>
    </w:pPr>
    <w:rPr>
      <w:rFonts w:ascii="Times New Roman" w:hAnsi="Times New Roman" w:cs="Times New Roman"/>
      <w:b/>
      <w:bCs/>
      <w:sz w:val="28"/>
      <w:szCs w:val="28"/>
    </w:rPr>
  </w:style>
  <w:style w:type="paragraph" w:styleId="6">
    <w:name w:val="heading 6"/>
    <w:basedOn w:val="a0"/>
    <w:next w:val="a0"/>
    <w:link w:val="60"/>
    <w:qFormat/>
    <w:rsid w:val="00C3544E"/>
    <w:pPr>
      <w:keepNext/>
      <w:numPr>
        <w:ilvl w:val="5"/>
        <w:numId w:val="1"/>
      </w:numPr>
      <w:jc w:val="center"/>
      <w:outlineLvl w:val="5"/>
    </w:pPr>
    <w:rPr>
      <w:rFonts w:ascii="Times New Roman" w:hAnsi="Times New Roman" w:cs="Times New Roman"/>
      <w:b/>
      <w:bCs/>
      <w:color w:val="000000"/>
      <w:sz w:val="28"/>
      <w:szCs w:val="28"/>
    </w:rPr>
  </w:style>
  <w:style w:type="paragraph" w:styleId="7">
    <w:name w:val="heading 7"/>
    <w:basedOn w:val="a0"/>
    <w:next w:val="a0"/>
    <w:link w:val="70"/>
    <w:qFormat/>
    <w:rsid w:val="00C3544E"/>
    <w:pPr>
      <w:keepNext/>
      <w:numPr>
        <w:ilvl w:val="6"/>
        <w:numId w:val="1"/>
      </w:numPr>
      <w:jc w:val="center"/>
      <w:outlineLvl w:val="6"/>
    </w:pPr>
    <w:rPr>
      <w:rFonts w:ascii="Times New Roman" w:hAnsi="Times New Roman" w:cs="Times New Roman"/>
      <w:b/>
      <w:bCs/>
      <w:color w:val="000000"/>
      <w:sz w:val="24"/>
      <w:szCs w:val="24"/>
    </w:rPr>
  </w:style>
  <w:style w:type="paragraph" w:styleId="8">
    <w:name w:val="heading 8"/>
    <w:basedOn w:val="a0"/>
    <w:next w:val="a0"/>
    <w:link w:val="80"/>
    <w:qFormat/>
    <w:rsid w:val="00C3544E"/>
    <w:pPr>
      <w:keepNext/>
      <w:numPr>
        <w:ilvl w:val="7"/>
        <w:numId w:val="1"/>
      </w:numPr>
      <w:tabs>
        <w:tab w:val="num" w:pos="360"/>
      </w:tabs>
      <w:jc w:val="right"/>
      <w:outlineLvl w:val="7"/>
    </w:pPr>
    <w:rPr>
      <w:rFonts w:ascii="Times New Roman" w:hAnsi="Times New Roman" w:cs="Times New Roman"/>
      <w:sz w:val="28"/>
      <w:szCs w:val="28"/>
    </w:rPr>
  </w:style>
  <w:style w:type="paragraph" w:styleId="9">
    <w:name w:val="heading 9"/>
    <w:basedOn w:val="a0"/>
    <w:next w:val="a0"/>
    <w:link w:val="90"/>
    <w:qFormat/>
    <w:rsid w:val="00C3544E"/>
    <w:pPr>
      <w:keepNext/>
      <w:numPr>
        <w:ilvl w:val="8"/>
        <w:numId w:val="1"/>
      </w:numPr>
      <w:tabs>
        <w:tab w:val="num" w:pos="360"/>
      </w:tabs>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C3544E"/>
    <w:rPr>
      <w:b/>
      <w:bCs/>
      <w:sz w:val="28"/>
      <w:szCs w:val="28"/>
    </w:rPr>
  </w:style>
  <w:style w:type="character" w:customStyle="1" w:styleId="50">
    <w:name w:val="Заголовок 5 Знак"/>
    <w:link w:val="5"/>
    <w:rsid w:val="00C3544E"/>
    <w:rPr>
      <w:b/>
      <w:bCs/>
      <w:sz w:val="28"/>
      <w:szCs w:val="28"/>
    </w:rPr>
  </w:style>
  <w:style w:type="paragraph" w:customStyle="1" w:styleId="ConsNormal">
    <w:name w:val="ConsNormal"/>
    <w:rsid w:val="00C3544E"/>
    <w:pPr>
      <w:widowControl w:val="0"/>
      <w:autoSpaceDE w:val="0"/>
      <w:autoSpaceDN w:val="0"/>
      <w:adjustRightInd w:val="0"/>
      <w:ind w:right="19772" w:firstLine="720"/>
    </w:pPr>
    <w:rPr>
      <w:rFonts w:ascii="Arial" w:hAnsi="Arial" w:cs="Arial"/>
    </w:rPr>
  </w:style>
  <w:style w:type="paragraph" w:styleId="a4">
    <w:name w:val="Body Text Indent"/>
    <w:basedOn w:val="a0"/>
    <w:link w:val="a5"/>
    <w:rsid w:val="00C3544E"/>
    <w:pPr>
      <w:ind w:firstLine="709"/>
      <w:jc w:val="center"/>
    </w:pPr>
    <w:rPr>
      <w:rFonts w:ascii="Times New Roman" w:hAnsi="Times New Roman" w:cs="Times New Roman"/>
      <w:b/>
      <w:bCs/>
      <w:sz w:val="28"/>
      <w:szCs w:val="28"/>
    </w:rPr>
  </w:style>
  <w:style w:type="character" w:customStyle="1" w:styleId="a5">
    <w:name w:val="Основной текст с отступом Знак"/>
    <w:link w:val="a4"/>
    <w:rsid w:val="00C3544E"/>
    <w:rPr>
      <w:b/>
      <w:bCs/>
      <w:sz w:val="28"/>
      <w:szCs w:val="28"/>
      <w:lang w:val="ru-RU" w:eastAsia="ru-RU" w:bidi="ar-SA"/>
    </w:rPr>
  </w:style>
  <w:style w:type="character" w:customStyle="1" w:styleId="11">
    <w:name w:val="Заголовок 1 Знак"/>
    <w:link w:val="1"/>
    <w:rsid w:val="00C3544E"/>
    <w:rPr>
      <w:sz w:val="28"/>
      <w:szCs w:val="28"/>
    </w:rPr>
  </w:style>
  <w:style w:type="character" w:customStyle="1" w:styleId="30">
    <w:name w:val="Заголовок 3 Знак"/>
    <w:link w:val="3"/>
    <w:rsid w:val="00C3544E"/>
    <w:rPr>
      <w:rFonts w:ascii="Arial" w:hAnsi="Arial" w:cs="Arial"/>
      <w:b/>
      <w:bCs/>
    </w:rPr>
  </w:style>
  <w:style w:type="character" w:customStyle="1" w:styleId="40">
    <w:name w:val="Заголовок 4 Знак"/>
    <w:link w:val="4"/>
    <w:rsid w:val="00C3544E"/>
    <w:rPr>
      <w:b/>
      <w:bCs/>
      <w:sz w:val="28"/>
      <w:szCs w:val="28"/>
    </w:rPr>
  </w:style>
  <w:style w:type="character" w:customStyle="1" w:styleId="60">
    <w:name w:val="Заголовок 6 Знак"/>
    <w:link w:val="6"/>
    <w:rsid w:val="00C3544E"/>
    <w:rPr>
      <w:b/>
      <w:bCs/>
      <w:color w:val="000000"/>
      <w:sz w:val="28"/>
      <w:szCs w:val="28"/>
    </w:rPr>
  </w:style>
  <w:style w:type="character" w:customStyle="1" w:styleId="70">
    <w:name w:val="Заголовок 7 Знак"/>
    <w:link w:val="7"/>
    <w:rsid w:val="00C3544E"/>
    <w:rPr>
      <w:b/>
      <w:bCs/>
      <w:color w:val="000000"/>
      <w:sz w:val="24"/>
      <w:szCs w:val="24"/>
    </w:rPr>
  </w:style>
  <w:style w:type="character" w:customStyle="1" w:styleId="80">
    <w:name w:val="Заголовок 8 Знак"/>
    <w:link w:val="8"/>
    <w:rsid w:val="00C3544E"/>
    <w:rPr>
      <w:sz w:val="28"/>
      <w:szCs w:val="28"/>
    </w:rPr>
  </w:style>
  <w:style w:type="character" w:customStyle="1" w:styleId="90">
    <w:name w:val="Заголовок 9 Знак"/>
    <w:link w:val="9"/>
    <w:rsid w:val="00C3544E"/>
    <w:rPr>
      <w:sz w:val="28"/>
      <w:szCs w:val="28"/>
    </w:rPr>
  </w:style>
  <w:style w:type="paragraph" w:styleId="a6">
    <w:name w:val="Normal (Web)"/>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Preformat">
    <w:name w:val="Preformat"/>
    <w:rsid w:val="00C3544E"/>
    <w:pPr>
      <w:widowControl w:val="0"/>
      <w:autoSpaceDE w:val="0"/>
      <w:autoSpaceDN w:val="0"/>
      <w:adjustRightInd w:val="0"/>
    </w:pPr>
    <w:rPr>
      <w:rFonts w:ascii="Courier New" w:hAnsi="Courier New" w:cs="Courier New"/>
    </w:rPr>
  </w:style>
  <w:style w:type="paragraph" w:styleId="a7">
    <w:name w:val="header"/>
    <w:basedOn w:val="a0"/>
    <w:link w:val="a8"/>
    <w:rsid w:val="00C3544E"/>
    <w:pPr>
      <w:widowControl/>
      <w:ind w:left="300"/>
      <w:jc w:val="center"/>
    </w:pPr>
    <w:rPr>
      <w:b/>
      <w:bCs/>
      <w:color w:val="3560A7"/>
      <w:sz w:val="21"/>
      <w:szCs w:val="21"/>
    </w:rPr>
  </w:style>
  <w:style w:type="character" w:customStyle="1" w:styleId="a8">
    <w:name w:val="Верхний колонтитул Знак"/>
    <w:link w:val="a7"/>
    <w:semiHidden/>
    <w:rsid w:val="00C3544E"/>
    <w:rPr>
      <w:rFonts w:ascii="Arial" w:hAnsi="Arial" w:cs="Arial"/>
      <w:b/>
      <w:bCs/>
      <w:color w:val="3560A7"/>
      <w:sz w:val="21"/>
      <w:szCs w:val="21"/>
      <w:lang w:val="ru-RU" w:eastAsia="ru-RU" w:bidi="ar-SA"/>
    </w:rPr>
  </w:style>
  <w:style w:type="paragraph" w:styleId="a9">
    <w:name w:val="footer"/>
    <w:basedOn w:val="a0"/>
    <w:link w:val="aa"/>
    <w:uiPriority w:val="99"/>
    <w:rsid w:val="00C3544E"/>
    <w:pPr>
      <w:widowControl/>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link w:val="a9"/>
    <w:uiPriority w:val="99"/>
    <w:rsid w:val="00C3544E"/>
    <w:rPr>
      <w:sz w:val="24"/>
      <w:szCs w:val="24"/>
      <w:lang w:val="ru-RU" w:eastAsia="ru-RU" w:bidi="ar-SA"/>
    </w:rPr>
  </w:style>
  <w:style w:type="character" w:customStyle="1" w:styleId="spelle">
    <w:name w:val="spelle"/>
    <w:basedOn w:val="a1"/>
    <w:rsid w:val="00C3544E"/>
  </w:style>
  <w:style w:type="character" w:customStyle="1" w:styleId="grame">
    <w:name w:val="grame"/>
    <w:basedOn w:val="a1"/>
    <w:rsid w:val="00C3544E"/>
  </w:style>
  <w:style w:type="paragraph" w:customStyle="1" w:styleId="Heading">
    <w:name w:val="Heading"/>
    <w:rsid w:val="00C3544E"/>
    <w:pPr>
      <w:widowControl w:val="0"/>
      <w:autoSpaceDE w:val="0"/>
      <w:autoSpaceDN w:val="0"/>
      <w:adjustRightInd w:val="0"/>
    </w:pPr>
    <w:rPr>
      <w:rFonts w:ascii="Arial" w:hAnsi="Arial" w:cs="Arial"/>
      <w:b/>
      <w:bCs/>
      <w:sz w:val="22"/>
      <w:szCs w:val="22"/>
    </w:rPr>
  </w:style>
  <w:style w:type="paragraph" w:styleId="ab">
    <w:name w:val="Plain Text"/>
    <w:basedOn w:val="a0"/>
    <w:link w:val="ac"/>
    <w:rsid w:val="00C3544E"/>
    <w:pPr>
      <w:widowControl/>
    </w:pPr>
    <w:rPr>
      <w:rFonts w:ascii="Courier New" w:hAnsi="Courier New" w:cs="Courier New"/>
    </w:rPr>
  </w:style>
  <w:style w:type="character" w:customStyle="1" w:styleId="ac">
    <w:name w:val="Текст Знак"/>
    <w:link w:val="ab"/>
    <w:rsid w:val="00C3544E"/>
    <w:rPr>
      <w:rFonts w:ascii="Courier New" w:hAnsi="Courier New" w:cs="Courier New"/>
      <w:lang w:val="ru-RU" w:eastAsia="ru-RU" w:bidi="ar-SA"/>
    </w:rPr>
  </w:style>
  <w:style w:type="paragraph" w:customStyle="1" w:styleId="ConsNonformat">
    <w:name w:val="ConsNonformat"/>
    <w:rsid w:val="00C3544E"/>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C3544E"/>
    <w:pPr>
      <w:spacing w:before="28" w:after="28"/>
    </w:pPr>
    <w:rPr>
      <w:color w:val="auto"/>
    </w:rPr>
  </w:style>
  <w:style w:type="paragraph" w:customStyle="1" w:styleId="Default">
    <w:name w:val="Default"/>
    <w:rsid w:val="00C3544E"/>
    <w:pPr>
      <w:autoSpaceDE w:val="0"/>
      <w:autoSpaceDN w:val="0"/>
      <w:adjustRightInd w:val="0"/>
    </w:pPr>
    <w:rPr>
      <w:rFonts w:ascii="Arial" w:hAnsi="Arial" w:cs="Arial"/>
      <w:color w:val="000000"/>
      <w:sz w:val="24"/>
      <w:szCs w:val="24"/>
    </w:rPr>
  </w:style>
  <w:style w:type="paragraph" w:styleId="HTML">
    <w:name w:val="HTML Preformatted"/>
    <w:basedOn w:val="a0"/>
    <w:link w:val="HTML0"/>
    <w:rsid w:val="00C3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semiHidden/>
    <w:rsid w:val="00C3544E"/>
    <w:rPr>
      <w:rFonts w:ascii="Courier New" w:hAnsi="Courier New" w:cs="Courier New"/>
      <w:color w:val="000000"/>
      <w:lang w:val="ru-RU" w:eastAsia="ru-RU" w:bidi="ar-SA"/>
    </w:rPr>
  </w:style>
  <w:style w:type="paragraph" w:customStyle="1" w:styleId="FR2">
    <w:name w:val="FR2"/>
    <w:rsid w:val="00C3544E"/>
    <w:pPr>
      <w:widowControl w:val="0"/>
      <w:overflowPunct w:val="0"/>
      <w:autoSpaceDE w:val="0"/>
      <w:autoSpaceDN w:val="0"/>
      <w:adjustRightInd w:val="0"/>
      <w:ind w:firstLine="560"/>
      <w:jc w:val="both"/>
      <w:textAlignment w:val="baseline"/>
    </w:pPr>
    <w:rPr>
      <w:sz w:val="28"/>
      <w:szCs w:val="28"/>
    </w:rPr>
  </w:style>
  <w:style w:type="paragraph" w:styleId="21">
    <w:name w:val="Body Text 2"/>
    <w:basedOn w:val="a0"/>
    <w:link w:val="22"/>
    <w:rsid w:val="00C3544E"/>
    <w:pPr>
      <w:widowControl/>
      <w:spacing w:before="120"/>
      <w:ind w:firstLine="851"/>
      <w:jc w:val="both"/>
    </w:pPr>
  </w:style>
  <w:style w:type="character" w:customStyle="1" w:styleId="22">
    <w:name w:val="Основной текст 2 Знак"/>
    <w:link w:val="21"/>
    <w:semiHidden/>
    <w:rsid w:val="00C3544E"/>
    <w:rPr>
      <w:rFonts w:ascii="Arial" w:hAnsi="Arial" w:cs="Arial"/>
      <w:lang w:val="ru-RU" w:eastAsia="ru-RU" w:bidi="ar-SA"/>
    </w:rPr>
  </w:style>
  <w:style w:type="paragraph" w:customStyle="1" w:styleId="ad">
    <w:name w:val="Таблица"/>
    <w:rsid w:val="00C3544E"/>
    <w:pPr>
      <w:spacing w:before="120" w:line="204" w:lineRule="auto"/>
    </w:pPr>
    <w:rPr>
      <w:rFonts w:ascii="Arial" w:hAnsi="Arial" w:cs="Arial"/>
    </w:rPr>
  </w:style>
  <w:style w:type="paragraph" w:customStyle="1" w:styleId="ae">
    <w:name w:val="Цифры таблицы"/>
    <w:rsid w:val="00C3544E"/>
    <w:pPr>
      <w:jc w:val="right"/>
    </w:pPr>
    <w:rPr>
      <w:rFonts w:ascii="Arial" w:hAnsi="Arial" w:cs="Arial"/>
      <w:sz w:val="24"/>
      <w:szCs w:val="24"/>
    </w:rPr>
  </w:style>
  <w:style w:type="paragraph" w:customStyle="1" w:styleId="af">
    <w:name w:val="Таблотст"/>
    <w:basedOn w:val="ad"/>
    <w:rsid w:val="00C3544E"/>
    <w:pPr>
      <w:ind w:left="85"/>
    </w:pPr>
  </w:style>
  <w:style w:type="paragraph" w:customStyle="1" w:styleId="af0">
    <w:name w:val="Единицы"/>
    <w:basedOn w:val="a0"/>
    <w:rsid w:val="00C3544E"/>
    <w:pPr>
      <w:keepNext/>
      <w:widowControl/>
      <w:spacing w:before="20" w:after="20"/>
      <w:jc w:val="right"/>
    </w:pPr>
    <w:rPr>
      <w:sz w:val="22"/>
      <w:szCs w:val="22"/>
    </w:rPr>
  </w:style>
  <w:style w:type="paragraph" w:styleId="af1">
    <w:name w:val="Message Header"/>
    <w:basedOn w:val="a0"/>
    <w:link w:val="af2"/>
    <w:rsid w:val="00C3544E"/>
    <w:pPr>
      <w:widowControl/>
      <w:jc w:val="center"/>
    </w:pPr>
    <w:rPr>
      <w:i/>
      <w:iCs/>
    </w:rPr>
  </w:style>
  <w:style w:type="character" w:customStyle="1" w:styleId="af2">
    <w:name w:val="Шапка Знак"/>
    <w:link w:val="af1"/>
    <w:semiHidden/>
    <w:rsid w:val="00C3544E"/>
    <w:rPr>
      <w:rFonts w:ascii="Arial" w:hAnsi="Arial" w:cs="Arial"/>
      <w:i/>
      <w:iCs/>
      <w:lang w:val="ru-RU" w:eastAsia="ru-RU" w:bidi="ar-SA"/>
    </w:rPr>
  </w:style>
  <w:style w:type="character" w:styleId="af3">
    <w:name w:val="Strong"/>
    <w:qFormat/>
    <w:rsid w:val="00C3544E"/>
    <w:rPr>
      <w:b/>
      <w:bCs/>
    </w:rPr>
  </w:style>
  <w:style w:type="paragraph" w:customStyle="1" w:styleId="ConsPlusNormal">
    <w:name w:val="ConsPlusNormal"/>
    <w:rsid w:val="00C3544E"/>
    <w:pPr>
      <w:widowControl w:val="0"/>
      <w:autoSpaceDE w:val="0"/>
      <w:autoSpaceDN w:val="0"/>
      <w:adjustRightInd w:val="0"/>
      <w:ind w:firstLine="720"/>
    </w:pPr>
    <w:rPr>
      <w:rFonts w:ascii="Arial" w:hAnsi="Arial" w:cs="Arial"/>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C3544E"/>
    <w:pPr>
      <w:ind w:firstLine="709"/>
      <w:jc w:val="both"/>
    </w:pPr>
    <w:rPr>
      <w:rFonts w:ascii="Times New Roman" w:hAnsi="Times New Roman" w:cs="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link w:val="23"/>
    <w:semiHidden/>
    <w:rsid w:val="00C3544E"/>
    <w:rPr>
      <w:color w:val="000000"/>
      <w:sz w:val="28"/>
      <w:szCs w:val="28"/>
      <w:lang w:val="ru-RU" w:eastAsia="ru-RU" w:bidi="ar-SA"/>
    </w:rPr>
  </w:style>
  <w:style w:type="paragraph" w:styleId="31">
    <w:name w:val="Body Text Indent 3"/>
    <w:basedOn w:val="a0"/>
    <w:link w:val="32"/>
    <w:rsid w:val="00C3544E"/>
    <w:pPr>
      <w:ind w:firstLine="720"/>
      <w:jc w:val="both"/>
    </w:pPr>
    <w:rPr>
      <w:rFonts w:ascii="Times New Roman" w:hAnsi="Times New Roman" w:cs="Times New Roman"/>
      <w:sz w:val="28"/>
      <w:szCs w:val="28"/>
    </w:rPr>
  </w:style>
  <w:style w:type="character" w:customStyle="1" w:styleId="32">
    <w:name w:val="Основной текст с отступом 3 Знак"/>
    <w:link w:val="31"/>
    <w:semiHidden/>
    <w:rsid w:val="00C3544E"/>
    <w:rPr>
      <w:sz w:val="28"/>
      <w:szCs w:val="28"/>
      <w:lang w:val="ru-RU" w:eastAsia="ru-RU" w:bidi="ar-SA"/>
    </w:rPr>
  </w:style>
  <w:style w:type="paragraph" w:customStyle="1" w:styleId="txt">
    <w:name w:val="txt"/>
    <w:basedOn w:val="a0"/>
    <w:rsid w:val="00C3544E"/>
    <w:pPr>
      <w:widowControl/>
      <w:spacing w:before="100" w:beforeAutospacing="1" w:after="100" w:afterAutospacing="1"/>
    </w:pPr>
    <w:rPr>
      <w:rFonts w:ascii="Verdana" w:hAnsi="Verdana" w:cs="Verdana"/>
      <w:color w:val="000000"/>
      <w:sz w:val="17"/>
      <w:szCs w:val="17"/>
    </w:rPr>
  </w:style>
  <w:style w:type="paragraph" w:styleId="af4">
    <w:name w:val="Body Text"/>
    <w:basedOn w:val="a0"/>
    <w:link w:val="af5"/>
    <w:rsid w:val="00C3544E"/>
    <w:pPr>
      <w:widowControl/>
      <w:jc w:val="both"/>
    </w:pPr>
    <w:rPr>
      <w:rFonts w:ascii="Times New Roman" w:hAnsi="Times New Roman" w:cs="Times New Roman"/>
      <w:color w:val="000000"/>
      <w:spacing w:val="-4"/>
      <w:sz w:val="22"/>
      <w:szCs w:val="22"/>
    </w:rPr>
  </w:style>
  <w:style w:type="character" w:customStyle="1" w:styleId="af5">
    <w:name w:val="Основной текст Знак"/>
    <w:link w:val="af4"/>
    <w:semiHidden/>
    <w:rsid w:val="00C3544E"/>
    <w:rPr>
      <w:color w:val="000000"/>
      <w:spacing w:val="-4"/>
      <w:sz w:val="22"/>
      <w:szCs w:val="22"/>
      <w:lang w:val="ru-RU" w:eastAsia="ru-RU" w:bidi="ar-SA"/>
    </w:rPr>
  </w:style>
  <w:style w:type="paragraph" w:styleId="af6">
    <w:name w:val="footnote text"/>
    <w:basedOn w:val="a0"/>
    <w:link w:val="af7"/>
    <w:semiHidden/>
    <w:rsid w:val="00C3544E"/>
    <w:pPr>
      <w:widowControl/>
    </w:pPr>
    <w:rPr>
      <w:rFonts w:ascii="Times New Roman" w:hAnsi="Times New Roman" w:cs="Times New Roman"/>
    </w:rPr>
  </w:style>
  <w:style w:type="character" w:customStyle="1" w:styleId="af7">
    <w:name w:val="Текст сноски Знак"/>
    <w:link w:val="af6"/>
    <w:semiHidden/>
    <w:rsid w:val="00C3544E"/>
    <w:rPr>
      <w:lang w:val="ru-RU" w:eastAsia="ru-RU" w:bidi="ar-SA"/>
    </w:rPr>
  </w:style>
  <w:style w:type="paragraph" w:styleId="33">
    <w:name w:val="Body Text 3"/>
    <w:basedOn w:val="a0"/>
    <w:link w:val="34"/>
    <w:rsid w:val="00C3544E"/>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link w:val="33"/>
    <w:semiHidden/>
    <w:rsid w:val="00C3544E"/>
    <w:rPr>
      <w:b/>
      <w:bCs/>
      <w:sz w:val="24"/>
      <w:szCs w:val="24"/>
      <w:lang w:val="ru-RU" w:eastAsia="ru-RU" w:bidi="ar-SA"/>
    </w:rPr>
  </w:style>
  <w:style w:type="paragraph" w:styleId="af8">
    <w:name w:val="Block Text"/>
    <w:basedOn w:val="a0"/>
    <w:rsid w:val="00C3544E"/>
    <w:pPr>
      <w:widowControl/>
      <w:ind w:left="57" w:right="57"/>
      <w:jc w:val="both"/>
    </w:pPr>
    <w:rPr>
      <w:rFonts w:ascii="Times New Roman" w:hAnsi="Times New Roman" w:cs="Times New Roman"/>
      <w:color w:val="000000"/>
      <w:spacing w:val="-2"/>
      <w:sz w:val="22"/>
      <w:szCs w:val="22"/>
    </w:rPr>
  </w:style>
  <w:style w:type="character" w:styleId="af9">
    <w:name w:val="footnote reference"/>
    <w:semiHidden/>
    <w:rsid w:val="00C3544E"/>
    <w:rPr>
      <w:vertAlign w:val="superscript"/>
    </w:rPr>
  </w:style>
  <w:style w:type="character" w:styleId="afa">
    <w:name w:val="page number"/>
    <w:basedOn w:val="a1"/>
    <w:rsid w:val="00D0323D"/>
  </w:style>
  <w:style w:type="character" w:styleId="afb">
    <w:name w:val="Hyperlink"/>
    <w:rsid w:val="00C3544E"/>
    <w:rPr>
      <w:color w:val="000000"/>
      <w:u w:val="none"/>
      <w:effect w:val="none"/>
    </w:rPr>
  </w:style>
  <w:style w:type="character" w:styleId="afc">
    <w:name w:val="FollowedHyperlink"/>
    <w:rsid w:val="00C3544E"/>
    <w:rPr>
      <w:color w:val="800080"/>
      <w:u w:val="single"/>
    </w:rPr>
  </w:style>
  <w:style w:type="paragraph" w:customStyle="1" w:styleId="210">
    <w:name w:val="Основной текст с отступом 21"/>
    <w:basedOn w:val="a0"/>
    <w:rsid w:val="00C3544E"/>
    <w:pPr>
      <w:suppressAutoHyphens/>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C3544E"/>
    <w:pPr>
      <w:autoSpaceDE w:val="0"/>
      <w:autoSpaceDN w:val="0"/>
      <w:adjustRightInd w:val="0"/>
    </w:pPr>
    <w:rPr>
      <w:rFonts w:eastAsia="Calibri"/>
      <w:b/>
      <w:bCs/>
      <w:sz w:val="24"/>
      <w:szCs w:val="24"/>
      <w:lang w:eastAsia="en-US"/>
    </w:rPr>
  </w:style>
  <w:style w:type="paragraph" w:styleId="12">
    <w:name w:val="toc 1"/>
    <w:basedOn w:val="a0"/>
    <w:next w:val="a0"/>
    <w:autoRedefine/>
    <w:rsid w:val="00D51216"/>
    <w:pPr>
      <w:tabs>
        <w:tab w:val="left" w:pos="0"/>
        <w:tab w:val="right" w:leader="dot" w:pos="9540"/>
      </w:tabs>
      <w:ind w:right="-81"/>
      <w:jc w:val="center"/>
      <w:outlineLvl w:val="0"/>
    </w:pPr>
    <w:rPr>
      <w:rFonts w:ascii="Times New Roman" w:hAnsi="Times New Roman" w:cs="Times New Roman"/>
      <w:bCs/>
      <w:noProof/>
      <w:sz w:val="28"/>
      <w:szCs w:val="28"/>
      <w:lang w:val="en-US"/>
    </w:rPr>
  </w:style>
  <w:style w:type="paragraph" w:styleId="25">
    <w:name w:val="toc 2"/>
    <w:basedOn w:val="a0"/>
    <w:next w:val="a0"/>
    <w:autoRedefine/>
    <w:rsid w:val="00C3544E"/>
    <w:pPr>
      <w:tabs>
        <w:tab w:val="left" w:pos="800"/>
        <w:tab w:val="right" w:leader="dot" w:pos="9356"/>
      </w:tabs>
      <w:ind w:right="567"/>
      <w:jc w:val="both"/>
    </w:pPr>
    <w:rPr>
      <w:rFonts w:ascii="Times New Roman" w:hAnsi="Times New Roman" w:cs="Times New Roman"/>
      <w:bCs/>
      <w:noProof/>
      <w:sz w:val="24"/>
      <w:szCs w:val="24"/>
    </w:rPr>
  </w:style>
  <w:style w:type="paragraph" w:styleId="35">
    <w:name w:val="toc 3"/>
    <w:basedOn w:val="a0"/>
    <w:next w:val="a0"/>
    <w:autoRedefine/>
    <w:rsid w:val="00C3544E"/>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rsid w:val="00C3544E"/>
    <w:pPr>
      <w:ind w:left="600"/>
    </w:pPr>
    <w:rPr>
      <w:rFonts w:ascii="Times New Roman" w:hAnsi="Times New Roman" w:cs="Times New Roman"/>
    </w:rPr>
  </w:style>
  <w:style w:type="paragraph" w:styleId="51">
    <w:name w:val="toc 5"/>
    <w:basedOn w:val="a0"/>
    <w:next w:val="a0"/>
    <w:autoRedefine/>
    <w:rsid w:val="00C3544E"/>
    <w:pPr>
      <w:ind w:left="800"/>
    </w:pPr>
    <w:rPr>
      <w:rFonts w:ascii="Times New Roman" w:hAnsi="Times New Roman" w:cs="Times New Roman"/>
    </w:rPr>
  </w:style>
  <w:style w:type="paragraph" w:styleId="61">
    <w:name w:val="toc 6"/>
    <w:basedOn w:val="a0"/>
    <w:next w:val="a0"/>
    <w:autoRedefine/>
    <w:rsid w:val="00C3544E"/>
    <w:pPr>
      <w:ind w:left="1000"/>
    </w:pPr>
    <w:rPr>
      <w:rFonts w:ascii="Times New Roman" w:hAnsi="Times New Roman" w:cs="Times New Roman"/>
    </w:rPr>
  </w:style>
  <w:style w:type="paragraph" w:styleId="71">
    <w:name w:val="toc 7"/>
    <w:basedOn w:val="a0"/>
    <w:next w:val="a0"/>
    <w:autoRedefine/>
    <w:rsid w:val="00C3544E"/>
    <w:pPr>
      <w:ind w:left="1200"/>
    </w:pPr>
    <w:rPr>
      <w:rFonts w:ascii="Times New Roman" w:hAnsi="Times New Roman" w:cs="Times New Roman"/>
    </w:rPr>
  </w:style>
  <w:style w:type="paragraph" w:styleId="81">
    <w:name w:val="toc 8"/>
    <w:basedOn w:val="a0"/>
    <w:next w:val="a0"/>
    <w:autoRedefine/>
    <w:rsid w:val="00C3544E"/>
    <w:pPr>
      <w:ind w:left="1400"/>
    </w:pPr>
    <w:rPr>
      <w:rFonts w:ascii="Times New Roman" w:hAnsi="Times New Roman" w:cs="Times New Roman"/>
    </w:rPr>
  </w:style>
  <w:style w:type="paragraph" w:styleId="91">
    <w:name w:val="toc 9"/>
    <w:basedOn w:val="a0"/>
    <w:next w:val="a0"/>
    <w:autoRedefine/>
    <w:rsid w:val="00C3544E"/>
    <w:pPr>
      <w:ind w:left="1600"/>
    </w:pPr>
    <w:rPr>
      <w:rFonts w:ascii="Times New Roman" w:hAnsi="Times New Roman" w:cs="Times New Roman"/>
    </w:rPr>
  </w:style>
  <w:style w:type="character" w:styleId="afd">
    <w:name w:val="annotation reference"/>
    <w:semiHidden/>
    <w:rsid w:val="00C3544E"/>
    <w:rPr>
      <w:sz w:val="16"/>
      <w:szCs w:val="16"/>
    </w:rPr>
  </w:style>
  <w:style w:type="paragraph" w:styleId="afe">
    <w:name w:val="annotation text"/>
    <w:basedOn w:val="a0"/>
    <w:semiHidden/>
    <w:rsid w:val="00C3544E"/>
  </w:style>
  <w:style w:type="paragraph" w:styleId="aff">
    <w:name w:val="annotation subject"/>
    <w:basedOn w:val="afe"/>
    <w:next w:val="afe"/>
    <w:semiHidden/>
    <w:rsid w:val="00C3544E"/>
    <w:rPr>
      <w:b/>
      <w:bCs/>
    </w:rPr>
  </w:style>
  <w:style w:type="paragraph" w:styleId="aff0">
    <w:name w:val="Balloon Text"/>
    <w:basedOn w:val="a0"/>
    <w:semiHidden/>
    <w:rsid w:val="00C3544E"/>
    <w:rPr>
      <w:rFonts w:ascii="Tahoma" w:hAnsi="Tahoma" w:cs="Tahoma"/>
      <w:sz w:val="16"/>
      <w:szCs w:val="16"/>
    </w:rPr>
  </w:style>
  <w:style w:type="character" w:styleId="aff1">
    <w:name w:val="Emphasis"/>
    <w:qFormat/>
    <w:rsid w:val="00C3544E"/>
    <w:rPr>
      <w:i/>
      <w:iCs/>
    </w:rPr>
  </w:style>
  <w:style w:type="paragraph" w:customStyle="1" w:styleId="ConsPlusNonformat">
    <w:name w:val="ConsPlusNonformat"/>
    <w:rsid w:val="00C3544E"/>
    <w:pPr>
      <w:suppressAutoHyphens/>
      <w:autoSpaceDE w:val="0"/>
    </w:pPr>
    <w:rPr>
      <w:rFonts w:ascii="Courier New" w:hAnsi="Courier New" w:cs="Courier New"/>
      <w:lang w:eastAsia="ar-SA"/>
    </w:rPr>
  </w:style>
  <w:style w:type="paragraph" w:customStyle="1" w:styleId="textn">
    <w:name w:val="textn"/>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C3544E"/>
    <w:pPr>
      <w:widowControl w:val="0"/>
      <w:autoSpaceDE w:val="0"/>
      <w:autoSpaceDN w:val="0"/>
      <w:adjustRightInd w:val="0"/>
    </w:pPr>
    <w:rPr>
      <w:rFonts w:ascii="Arial" w:hAnsi="Arial" w:cs="Arial"/>
      <w:b/>
      <w:bCs/>
      <w:sz w:val="16"/>
      <w:szCs w:val="16"/>
    </w:rPr>
  </w:style>
  <w:style w:type="paragraph" w:customStyle="1" w:styleId="FR1">
    <w:name w:val="FR1"/>
    <w:rsid w:val="00C3544E"/>
    <w:pPr>
      <w:widowControl w:val="0"/>
      <w:autoSpaceDE w:val="0"/>
      <w:autoSpaceDN w:val="0"/>
      <w:adjustRightInd w:val="0"/>
    </w:pPr>
    <w:rPr>
      <w:sz w:val="16"/>
      <w:szCs w:val="16"/>
    </w:rPr>
  </w:style>
  <w:style w:type="paragraph" w:customStyle="1" w:styleId="52">
    <w:name w:val="çàãîëîâîê 5"/>
    <w:basedOn w:val="a0"/>
    <w:next w:val="a0"/>
    <w:rsid w:val="00C3544E"/>
    <w:pPr>
      <w:keepNext/>
      <w:widowControl/>
      <w:jc w:val="center"/>
    </w:pPr>
    <w:rPr>
      <w:rFonts w:ascii="Times New Roman" w:hAnsi="Times New Roman" w:cs="Times New Roman"/>
      <w:sz w:val="24"/>
    </w:rPr>
  </w:style>
  <w:style w:type="paragraph" w:customStyle="1" w:styleId="textb">
    <w:name w:val="textb"/>
    <w:basedOn w:val="a0"/>
    <w:rsid w:val="00C3544E"/>
    <w:pPr>
      <w:widowControl/>
    </w:pPr>
    <w:rPr>
      <w:b/>
      <w:bCs/>
      <w:sz w:val="22"/>
      <w:szCs w:val="22"/>
    </w:rPr>
  </w:style>
  <w:style w:type="paragraph" w:customStyle="1" w:styleId="western">
    <w:name w:val="western"/>
    <w:basedOn w:val="a0"/>
    <w:rsid w:val="00C3544E"/>
    <w:pPr>
      <w:widowControl/>
      <w:spacing w:before="100" w:beforeAutospacing="1" w:after="100" w:afterAutospacing="1"/>
    </w:pPr>
    <w:rPr>
      <w:rFonts w:ascii="Times New Roman" w:hAnsi="Times New Roman" w:cs="Times New Roman"/>
      <w:sz w:val="24"/>
      <w:szCs w:val="24"/>
    </w:rPr>
  </w:style>
  <w:style w:type="numbering" w:styleId="a">
    <w:name w:val="Outline List 3"/>
    <w:basedOn w:val="a3"/>
    <w:rsid w:val="00C3544E"/>
    <w:pPr>
      <w:numPr>
        <w:numId w:val="6"/>
      </w:numPr>
    </w:pPr>
  </w:style>
  <w:style w:type="numbering" w:styleId="111111">
    <w:name w:val="Outline List 2"/>
    <w:aliases w:val="2.3.2"/>
    <w:basedOn w:val="a3"/>
    <w:rsid w:val="00C3544E"/>
    <w:pPr>
      <w:numPr>
        <w:numId w:val="2"/>
      </w:numPr>
    </w:pPr>
  </w:style>
  <w:style w:type="numbering" w:styleId="1ai">
    <w:name w:val="Outline List 1"/>
    <w:basedOn w:val="a3"/>
    <w:rsid w:val="00C3544E"/>
    <w:pPr>
      <w:numPr>
        <w:numId w:val="3"/>
      </w:numPr>
    </w:pPr>
  </w:style>
  <w:style w:type="numbering" w:customStyle="1" w:styleId="2212211">
    <w:name w:val="2.2.1/2.2.1.1"/>
    <w:basedOn w:val="a3"/>
    <w:rsid w:val="00C3544E"/>
    <w:pPr>
      <w:numPr>
        <w:numId w:val="4"/>
      </w:numPr>
    </w:pPr>
  </w:style>
  <w:style w:type="numbering" w:customStyle="1" w:styleId="10">
    <w:name w:val="Текущий список1"/>
    <w:rsid w:val="00C3544E"/>
    <w:pPr>
      <w:numPr>
        <w:numId w:val="5"/>
      </w:numPr>
    </w:pPr>
  </w:style>
  <w:style w:type="paragraph" w:styleId="aff2">
    <w:name w:val="List Paragraph"/>
    <w:basedOn w:val="a0"/>
    <w:qFormat/>
    <w:rsid w:val="00C3544E"/>
    <w:pPr>
      <w:widowControl/>
      <w:spacing w:after="200" w:line="276" w:lineRule="auto"/>
      <w:ind w:left="720"/>
      <w:contextualSpacing/>
    </w:pPr>
    <w:rPr>
      <w:rFonts w:ascii="Calibri" w:eastAsia="Calibri" w:hAnsi="Calibri" w:cs="Times New Roman"/>
      <w:sz w:val="22"/>
      <w:szCs w:val="22"/>
      <w:lang w:eastAsia="en-US"/>
    </w:rPr>
  </w:style>
  <w:style w:type="table" w:styleId="aff3">
    <w:name w:val="Table Grid"/>
    <w:basedOn w:val="a2"/>
    <w:rsid w:val="00C3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rsid w:val="00C3544E"/>
  </w:style>
  <w:style w:type="paragraph" w:styleId="aff5">
    <w:name w:val="Date"/>
    <w:basedOn w:val="a0"/>
    <w:next w:val="a0"/>
    <w:rsid w:val="00C3544E"/>
  </w:style>
  <w:style w:type="character" w:styleId="HTML1">
    <w:name w:val="HTML Acronym"/>
    <w:basedOn w:val="a1"/>
    <w:rsid w:val="00C3544E"/>
  </w:style>
  <w:style w:type="paragraph" w:styleId="aff6">
    <w:name w:val="Document Map"/>
    <w:basedOn w:val="a0"/>
    <w:link w:val="aff7"/>
    <w:rsid w:val="00C3544E"/>
    <w:rPr>
      <w:rFonts w:ascii="Tahoma" w:hAnsi="Tahoma" w:cs="Tahoma"/>
      <w:sz w:val="16"/>
      <w:szCs w:val="16"/>
    </w:rPr>
  </w:style>
  <w:style w:type="character" w:customStyle="1" w:styleId="aff7">
    <w:name w:val="Схема документа Знак"/>
    <w:link w:val="aff6"/>
    <w:rsid w:val="00C3544E"/>
    <w:rPr>
      <w:rFonts w:ascii="Tahoma" w:hAnsi="Tahoma" w:cs="Tahoma"/>
      <w:sz w:val="16"/>
      <w:szCs w:val="16"/>
      <w:lang w:val="ru-RU" w:eastAsia="ru-RU" w:bidi="ar-SA"/>
    </w:rPr>
  </w:style>
  <w:style w:type="paragraph" w:customStyle="1" w:styleId="aff8">
    <w:name w:val="Знак"/>
    <w:basedOn w:val="a0"/>
    <w:rsid w:val="00C3544E"/>
    <w:pPr>
      <w:widowControl/>
      <w:spacing w:line="240" w:lineRule="exact"/>
      <w:jc w:val="both"/>
    </w:pPr>
    <w:rPr>
      <w:rFonts w:ascii="Times New Roman" w:hAnsi="Times New Roman" w:cs="Times New Roman"/>
      <w:sz w:val="24"/>
      <w:szCs w:val="24"/>
      <w:lang w:val="en-US" w:eastAsia="en-US"/>
    </w:rPr>
  </w:style>
  <w:style w:type="character" w:customStyle="1" w:styleId="f">
    <w:name w:val="f"/>
    <w:basedOn w:val="a1"/>
    <w:rsid w:val="00C3544E"/>
  </w:style>
  <w:style w:type="paragraph" w:styleId="26">
    <w:name w:val="List 2"/>
    <w:basedOn w:val="a0"/>
    <w:rsid w:val="00C3544E"/>
    <w:pPr>
      <w:widowControl/>
      <w:ind w:left="566" w:hanging="283"/>
    </w:pPr>
    <w:rPr>
      <w:rFonts w:ascii="Times New Roman" w:hAnsi="Times New Roman" w:cs="Times New Roman"/>
    </w:rPr>
  </w:style>
  <w:style w:type="paragraph" w:styleId="36">
    <w:name w:val="List 3"/>
    <w:basedOn w:val="a0"/>
    <w:rsid w:val="00C3544E"/>
    <w:pPr>
      <w:widowControl/>
      <w:ind w:left="849" w:hanging="283"/>
    </w:pPr>
    <w:rPr>
      <w:rFonts w:ascii="Times New Roman" w:hAnsi="Times New Roman" w:cs="Times New Roman"/>
    </w:rPr>
  </w:style>
  <w:style w:type="paragraph" w:customStyle="1" w:styleId="aff9">
    <w:name w:val="Знак"/>
    <w:basedOn w:val="a0"/>
    <w:rsid w:val="00C3544E"/>
    <w:pPr>
      <w:widowControl/>
      <w:spacing w:line="240" w:lineRule="exact"/>
      <w:jc w:val="both"/>
    </w:pPr>
    <w:rPr>
      <w:rFonts w:ascii="Times New Roman" w:hAnsi="Times New Roman" w:cs="Times New Roman"/>
      <w:sz w:val="24"/>
      <w:szCs w:val="24"/>
      <w:lang w:val="en-US" w:eastAsia="en-US"/>
    </w:rPr>
  </w:style>
  <w:style w:type="paragraph" w:customStyle="1" w:styleId="13">
    <w:name w:val="Обычный1"/>
    <w:link w:val="Normal"/>
    <w:rsid w:val="00C3544E"/>
    <w:pPr>
      <w:widowControl w:val="0"/>
      <w:spacing w:line="260" w:lineRule="auto"/>
      <w:ind w:firstLine="220"/>
      <w:jc w:val="both"/>
    </w:pPr>
    <w:rPr>
      <w:rFonts w:ascii="Arial" w:hAnsi="Arial"/>
      <w:b/>
      <w:snapToGrid w:val="0"/>
      <w:sz w:val="18"/>
    </w:rPr>
  </w:style>
  <w:style w:type="character" w:customStyle="1" w:styleId="S1">
    <w:name w:val="S_Маркированный Знак1"/>
    <w:link w:val="S"/>
    <w:locked/>
    <w:rsid w:val="00C3544E"/>
    <w:rPr>
      <w:szCs w:val="24"/>
      <w:lang w:bidi="ar-SA"/>
    </w:rPr>
  </w:style>
  <w:style w:type="paragraph" w:customStyle="1" w:styleId="S">
    <w:name w:val="S_Маркированный"/>
    <w:basedOn w:val="affa"/>
    <w:link w:val="S1"/>
    <w:autoRedefine/>
    <w:rsid w:val="00C3544E"/>
    <w:pPr>
      <w:tabs>
        <w:tab w:val="left" w:pos="992"/>
      </w:tabs>
      <w:spacing w:line="360" w:lineRule="auto"/>
      <w:ind w:left="0" w:firstLine="709"/>
      <w:jc w:val="both"/>
    </w:pPr>
    <w:rPr>
      <w:sz w:val="20"/>
    </w:rPr>
  </w:style>
  <w:style w:type="paragraph" w:styleId="affa">
    <w:name w:val="List Bullet"/>
    <w:basedOn w:val="a0"/>
    <w:rsid w:val="00C3544E"/>
    <w:pPr>
      <w:widowControl/>
      <w:ind w:left="1069" w:hanging="360"/>
    </w:pPr>
    <w:rPr>
      <w:rFonts w:ascii="Times New Roman" w:hAnsi="Times New Roman" w:cs="Times New Roman"/>
      <w:sz w:val="24"/>
      <w:szCs w:val="24"/>
    </w:rPr>
  </w:style>
  <w:style w:type="paragraph" w:customStyle="1" w:styleId="S0">
    <w:name w:val="S_Обычный"/>
    <w:basedOn w:val="a0"/>
    <w:link w:val="S2"/>
    <w:rsid w:val="00C3544E"/>
    <w:pPr>
      <w:widowControl/>
      <w:spacing w:line="360" w:lineRule="auto"/>
      <w:ind w:firstLine="709"/>
      <w:jc w:val="both"/>
    </w:pPr>
    <w:rPr>
      <w:rFonts w:ascii="Times New Roman" w:hAnsi="Times New Roman" w:cs="Times New Roman"/>
      <w:sz w:val="24"/>
      <w:szCs w:val="24"/>
    </w:rPr>
  </w:style>
  <w:style w:type="character" w:customStyle="1" w:styleId="S2">
    <w:name w:val="S_Обычный Знак"/>
    <w:link w:val="S0"/>
    <w:rsid w:val="00C3544E"/>
    <w:rPr>
      <w:sz w:val="24"/>
      <w:szCs w:val="24"/>
      <w:lang w:val="ru-RU" w:eastAsia="ru-RU" w:bidi="ar-SA"/>
    </w:rPr>
  </w:style>
  <w:style w:type="paragraph" w:customStyle="1" w:styleId="S3">
    <w:name w:val="S_Таблица"/>
    <w:basedOn w:val="a0"/>
    <w:link w:val="S4"/>
    <w:autoRedefine/>
    <w:rsid w:val="00C3544E"/>
    <w:pPr>
      <w:tabs>
        <w:tab w:val="num" w:pos="1440"/>
      </w:tabs>
      <w:jc w:val="right"/>
    </w:pPr>
    <w:rPr>
      <w:rFonts w:ascii="Times New Roman" w:hAnsi="Times New Roman" w:cs="Times New Roman"/>
      <w:color w:val="FF0000"/>
      <w:sz w:val="28"/>
      <w:szCs w:val="28"/>
      <w:lang w:eastAsia="en-US"/>
    </w:rPr>
  </w:style>
  <w:style w:type="character" w:customStyle="1" w:styleId="S5">
    <w:name w:val="S_Обычный в таблице Знак"/>
    <w:link w:val="S6"/>
    <w:locked/>
    <w:rsid w:val="00C3544E"/>
    <w:rPr>
      <w:szCs w:val="24"/>
      <w:lang w:eastAsia="en-US" w:bidi="ar-SA"/>
    </w:rPr>
  </w:style>
  <w:style w:type="paragraph" w:customStyle="1" w:styleId="S6">
    <w:name w:val="S_Обычный в таблице"/>
    <w:basedOn w:val="a0"/>
    <w:link w:val="S5"/>
    <w:rsid w:val="00C3544E"/>
    <w:pPr>
      <w:widowControl/>
      <w:jc w:val="center"/>
    </w:pPr>
    <w:rPr>
      <w:rFonts w:ascii="Times New Roman" w:hAnsi="Times New Roman" w:cs="Times New Roman"/>
      <w:szCs w:val="24"/>
      <w:lang w:eastAsia="en-US"/>
    </w:rPr>
  </w:style>
  <w:style w:type="character" w:customStyle="1" w:styleId="S4">
    <w:name w:val="S_Таблица Знак"/>
    <w:link w:val="S3"/>
    <w:locked/>
    <w:rsid w:val="00C3544E"/>
    <w:rPr>
      <w:color w:val="FF0000"/>
      <w:sz w:val="28"/>
      <w:szCs w:val="28"/>
      <w:lang w:eastAsia="en-US" w:bidi="ar-SA"/>
    </w:rPr>
  </w:style>
  <w:style w:type="paragraph" w:customStyle="1" w:styleId="affb">
    <w:name w:val="Примечание"/>
    <w:basedOn w:val="a0"/>
    <w:qFormat/>
    <w:rsid w:val="00C3544E"/>
    <w:pPr>
      <w:widowControl/>
      <w:ind w:firstLine="567"/>
      <w:jc w:val="both"/>
    </w:pPr>
    <w:rPr>
      <w:rFonts w:ascii="Times New Roman" w:eastAsia="Calibri" w:hAnsi="Times New Roman" w:cs="Times New Roman"/>
      <w:szCs w:val="24"/>
      <w:lang w:eastAsia="en-US"/>
    </w:rPr>
  </w:style>
  <w:style w:type="paragraph" w:customStyle="1" w:styleId="ConsCell">
    <w:name w:val="ConsCell"/>
    <w:rsid w:val="00C3544E"/>
    <w:pPr>
      <w:widowControl w:val="0"/>
      <w:autoSpaceDE w:val="0"/>
      <w:autoSpaceDN w:val="0"/>
      <w:adjustRightInd w:val="0"/>
      <w:ind w:right="19772"/>
    </w:pPr>
    <w:rPr>
      <w:rFonts w:ascii="Arial" w:hAnsi="Arial" w:cs="Arial"/>
    </w:rPr>
  </w:style>
  <w:style w:type="paragraph" w:customStyle="1" w:styleId="affc">
    <w:name w:val="приложения рнгп"/>
    <w:basedOn w:val="2"/>
    <w:autoRedefine/>
    <w:qFormat/>
    <w:rsid w:val="00C3544E"/>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C3544E"/>
    <w:rPr>
      <w:rFonts w:ascii="Courier New" w:hAnsi="Courier New" w:cs="Courier New" w:hint="default"/>
      <w:sz w:val="24"/>
      <w:szCs w:val="24"/>
    </w:rPr>
  </w:style>
  <w:style w:type="paragraph" w:customStyle="1" w:styleId="Style4">
    <w:name w:val="Style4"/>
    <w:basedOn w:val="a0"/>
    <w:rsid w:val="00C3544E"/>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C3544E"/>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C3544E"/>
    <w:pPr>
      <w:widowControl w:val="0"/>
      <w:suppressAutoHyphens/>
      <w:autoSpaceDE w:val="0"/>
    </w:pPr>
    <w:rPr>
      <w:rFonts w:ascii="Arial" w:eastAsia="Arial" w:hAnsi="Arial" w:cs="Arial"/>
      <w:kern w:val="1"/>
      <w:lang w:eastAsia="ar-SA"/>
    </w:rPr>
  </w:style>
  <w:style w:type="paragraph" w:customStyle="1" w:styleId="affd">
    <w:name w:val="Прижатый влево"/>
    <w:basedOn w:val="a0"/>
    <w:next w:val="a0"/>
    <w:rsid w:val="00C3544E"/>
    <w:pPr>
      <w:widowControl/>
      <w:autoSpaceDE w:val="0"/>
      <w:autoSpaceDN w:val="0"/>
      <w:adjustRightInd w:val="0"/>
    </w:pPr>
    <w:rPr>
      <w:rFonts w:cs="Times New Roman"/>
    </w:rPr>
  </w:style>
  <w:style w:type="character" w:customStyle="1" w:styleId="FontStyle11">
    <w:name w:val="Font Style11"/>
    <w:rsid w:val="00C3544E"/>
    <w:rPr>
      <w:rFonts w:ascii="Times New Roman" w:hAnsi="Times New Roman" w:cs="Times New Roman"/>
      <w:sz w:val="26"/>
      <w:szCs w:val="26"/>
    </w:rPr>
  </w:style>
  <w:style w:type="character" w:customStyle="1" w:styleId="Normal">
    <w:name w:val="Normal Знак"/>
    <w:link w:val="13"/>
    <w:rsid w:val="00C3544E"/>
    <w:rPr>
      <w:rFonts w:ascii="Arial" w:hAnsi="Arial"/>
      <w:b/>
      <w:snapToGrid w:val="0"/>
      <w:sz w:val="18"/>
      <w:lang w:val="ru-RU" w:eastAsia="ru-RU" w:bidi="ar-SA"/>
    </w:rPr>
  </w:style>
  <w:style w:type="paragraph" w:customStyle="1" w:styleId="Normal10-022">
    <w:name w:val="Стиль Normal + 10 пт полужирный По центру Слева:  -02 см Справ...2"/>
    <w:basedOn w:val="13"/>
    <w:link w:val="Normal10-0220"/>
    <w:rsid w:val="00C3544E"/>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C3544E"/>
    <w:rPr>
      <w:rFonts w:ascii="Arial" w:hAnsi="Arial"/>
      <w:b/>
      <w:bCs/>
      <w:snapToGrid w:val="0"/>
      <w:sz w:val="18"/>
      <w:lang w:val="ru-RU" w:eastAsia="ru-RU" w:bidi="ar-SA"/>
    </w:rPr>
  </w:style>
  <w:style w:type="paragraph" w:customStyle="1" w:styleId="14">
    <w:name w:val="Текст примечания1"/>
    <w:basedOn w:val="a0"/>
    <w:rsid w:val="00C3544E"/>
    <w:pPr>
      <w:widowControl/>
      <w:suppressAutoHyphens/>
    </w:pPr>
    <w:rPr>
      <w:rFonts w:ascii="Times New Roman" w:hAnsi="Times New Roman" w:cs="Times New Roman"/>
      <w:bCs/>
      <w:lang w:eastAsia="ar-SA"/>
    </w:rPr>
  </w:style>
  <w:style w:type="paragraph" w:styleId="affe">
    <w:name w:val="caption"/>
    <w:basedOn w:val="a0"/>
    <w:next w:val="a0"/>
    <w:qFormat/>
    <w:rsid w:val="00C3544E"/>
    <w:rPr>
      <w:b/>
      <w:bCs/>
    </w:rPr>
  </w:style>
  <w:style w:type="paragraph" w:customStyle="1" w:styleId="15">
    <w:name w:val="Знак Знак Знак Знак Знак1 Знак Знак Знак Знак"/>
    <w:basedOn w:val="a0"/>
    <w:rsid w:val="00C3544E"/>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C3544E"/>
    <w:pPr>
      <w:widowControl/>
      <w:jc w:val="center"/>
    </w:pPr>
    <w:rPr>
      <w:rFonts w:ascii="Times New Roman" w:hAnsi="Times New Roman" w:cs="Times New Roman"/>
      <w:sz w:val="24"/>
      <w:szCs w:val="24"/>
    </w:rPr>
  </w:style>
  <w:style w:type="paragraph" w:customStyle="1" w:styleId="afff">
    <w:name w:val="основной текст"/>
    <w:basedOn w:val="a0"/>
    <w:rsid w:val="00C3544E"/>
    <w:pPr>
      <w:widowControl/>
      <w:spacing w:after="120"/>
      <w:ind w:firstLine="851"/>
      <w:jc w:val="both"/>
    </w:pPr>
    <w:rPr>
      <w:rFonts w:cs="Times New Roman"/>
      <w:sz w:val="28"/>
    </w:rPr>
  </w:style>
  <w:style w:type="character" w:customStyle="1" w:styleId="rvts24">
    <w:name w:val="rvts24"/>
    <w:rsid w:val="00C3544E"/>
    <w:rPr>
      <w:rFonts w:ascii="Times New Roman" w:hAnsi="Times New Roman" w:cs="Times New Roman" w:hint="default"/>
      <w:sz w:val="24"/>
      <w:szCs w:val="24"/>
    </w:rPr>
  </w:style>
  <w:style w:type="paragraph" w:customStyle="1" w:styleId="16">
    <w:name w:val="Знак1"/>
    <w:basedOn w:val="a0"/>
    <w:rsid w:val="00C3544E"/>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rsid w:val="00C3544E"/>
    <w:pPr>
      <w:overflowPunct w:val="0"/>
      <w:autoSpaceDE w:val="0"/>
      <w:autoSpaceDN w:val="0"/>
      <w:adjustRightInd w:val="0"/>
      <w:ind w:firstLine="284"/>
      <w:jc w:val="center"/>
    </w:pPr>
    <w:rPr>
      <w:rFonts w:ascii="Times New Roman" w:hAnsi="Times New Roman" w:cs="Times New Roman"/>
      <w:sz w:val="24"/>
      <w:u w:val="single"/>
    </w:rPr>
  </w:style>
  <w:style w:type="character" w:customStyle="1" w:styleId="FontStyle17">
    <w:name w:val="Font Style17"/>
    <w:rsid w:val="00C3544E"/>
    <w:rPr>
      <w:rFonts w:ascii="Times New Roman" w:hAnsi="Times New Roman" w:cs="Times New Roman"/>
      <w:sz w:val="28"/>
      <w:szCs w:val="28"/>
    </w:rPr>
  </w:style>
  <w:style w:type="character" w:customStyle="1" w:styleId="FontStyle88">
    <w:name w:val="Font Style88"/>
    <w:rsid w:val="00C3544E"/>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C3544E"/>
    <w:rPr>
      <w:sz w:val="24"/>
      <w:szCs w:val="24"/>
      <w:lang w:val="ru-RU" w:eastAsia="ru-RU" w:bidi="ar-SA"/>
    </w:rPr>
  </w:style>
  <w:style w:type="character" w:customStyle="1" w:styleId="FontStyle84">
    <w:name w:val="Font Style84"/>
    <w:rsid w:val="00C3544E"/>
    <w:rPr>
      <w:rFonts w:ascii="Times New Roman" w:hAnsi="Times New Roman" w:cs="Times New Roman"/>
      <w:sz w:val="26"/>
      <w:szCs w:val="26"/>
    </w:rPr>
  </w:style>
  <w:style w:type="paragraph" w:customStyle="1" w:styleId="Style3">
    <w:name w:val="Style3"/>
    <w:basedOn w:val="a0"/>
    <w:rsid w:val="00C3544E"/>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C3544E"/>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C3544E"/>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C3544E"/>
    <w:pPr>
      <w:autoSpaceDE w:val="0"/>
      <w:autoSpaceDN w:val="0"/>
      <w:adjustRightInd w:val="0"/>
      <w:spacing w:line="322" w:lineRule="exact"/>
      <w:ind w:firstLine="461"/>
      <w:jc w:val="both"/>
    </w:pPr>
    <w:rPr>
      <w:rFonts w:ascii="Times New Roman" w:hAnsi="Times New Roman" w:cs="Times New Roman"/>
      <w:sz w:val="24"/>
      <w:szCs w:val="24"/>
    </w:rPr>
  </w:style>
  <w:style w:type="character" w:customStyle="1" w:styleId="FontStyle21">
    <w:name w:val="Font Style21"/>
    <w:rsid w:val="00C3544E"/>
    <w:rPr>
      <w:rFonts w:ascii="Arial Narrow" w:hAnsi="Arial Narrow" w:cs="Arial Narrow"/>
      <w:spacing w:val="-30"/>
      <w:sz w:val="34"/>
      <w:szCs w:val="34"/>
    </w:rPr>
  </w:style>
  <w:style w:type="character" w:customStyle="1" w:styleId="FontStyle22">
    <w:name w:val="Font Style22"/>
    <w:rsid w:val="00C3544E"/>
    <w:rPr>
      <w:rFonts w:ascii="Arial Narrow" w:hAnsi="Arial Narrow" w:cs="Arial Narrow"/>
      <w:spacing w:val="-20"/>
      <w:sz w:val="34"/>
      <w:szCs w:val="34"/>
    </w:rPr>
  </w:style>
  <w:style w:type="character" w:customStyle="1" w:styleId="FontStyle90">
    <w:name w:val="Font Style90"/>
    <w:rsid w:val="00C3544E"/>
    <w:rPr>
      <w:rFonts w:ascii="Times New Roman" w:hAnsi="Times New Roman" w:cs="Times New Roman"/>
      <w:b/>
      <w:bCs/>
      <w:spacing w:val="-20"/>
      <w:sz w:val="26"/>
      <w:szCs w:val="26"/>
    </w:rPr>
  </w:style>
  <w:style w:type="paragraph" w:customStyle="1" w:styleId="Style20">
    <w:name w:val="Style20"/>
    <w:basedOn w:val="a0"/>
    <w:rsid w:val="00C3544E"/>
    <w:pPr>
      <w:autoSpaceDE w:val="0"/>
      <w:autoSpaceDN w:val="0"/>
      <w:adjustRightInd w:val="0"/>
      <w:spacing w:line="311" w:lineRule="exact"/>
      <w:ind w:firstLine="1344"/>
      <w:jc w:val="both"/>
    </w:pPr>
    <w:rPr>
      <w:rFonts w:ascii="Times New Roman" w:hAnsi="Times New Roman" w:cs="Times New Roman"/>
      <w:sz w:val="24"/>
      <w:szCs w:val="24"/>
    </w:rPr>
  </w:style>
  <w:style w:type="character" w:customStyle="1" w:styleId="FontStyle86">
    <w:name w:val="Font Style86"/>
    <w:rsid w:val="00C3544E"/>
    <w:rPr>
      <w:rFonts w:ascii="Times New Roman" w:hAnsi="Times New Roman" w:cs="Times New Roman"/>
      <w:b/>
      <w:bCs/>
      <w:smallCaps/>
      <w:sz w:val="18"/>
      <w:szCs w:val="18"/>
    </w:rPr>
  </w:style>
  <w:style w:type="character" w:customStyle="1" w:styleId="apple-style-span">
    <w:name w:val="apple-style-span"/>
    <w:basedOn w:val="a1"/>
    <w:rsid w:val="00C3544E"/>
  </w:style>
  <w:style w:type="character" w:customStyle="1" w:styleId="apple-converted-space">
    <w:name w:val="apple-converted-space"/>
    <w:basedOn w:val="a1"/>
    <w:rsid w:val="00C3544E"/>
  </w:style>
  <w:style w:type="paragraph" w:customStyle="1" w:styleId="18">
    <w:name w:val="Знак1 Знак Знак Знак Знак Знак Знак"/>
    <w:basedOn w:val="a0"/>
    <w:rsid w:val="00C3544E"/>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rsid w:val="00C3544E"/>
    <w:rPr>
      <w:sz w:val="28"/>
      <w:szCs w:val="28"/>
      <w:lang w:bidi="ar-SA"/>
    </w:rPr>
  </w:style>
  <w:style w:type="paragraph" w:customStyle="1" w:styleId="Bodytext1">
    <w:name w:val="Body text1"/>
    <w:basedOn w:val="a0"/>
    <w:link w:val="Bodytext"/>
    <w:rsid w:val="00C3544E"/>
    <w:pPr>
      <w:widowControl/>
      <w:shd w:val="clear" w:color="auto" w:fill="FFFFFF"/>
      <w:spacing w:after="240" w:line="322" w:lineRule="exact"/>
      <w:ind w:hanging="1460"/>
    </w:pPr>
    <w:rPr>
      <w:rFonts w:ascii="Times New Roman" w:hAnsi="Times New Roman" w:cs="Times New Roman"/>
      <w:sz w:val="28"/>
      <w:szCs w:val="28"/>
    </w:rPr>
  </w:style>
  <w:style w:type="character" w:customStyle="1" w:styleId="Bodytext0">
    <w:name w:val="Body text"/>
    <w:rsid w:val="00C3544E"/>
    <w:rPr>
      <w:rFonts w:ascii="Times New Roman" w:hAnsi="Times New Roman" w:cs="Times New Roman"/>
      <w:spacing w:val="0"/>
      <w:sz w:val="28"/>
      <w:szCs w:val="28"/>
      <w:u w:val="single"/>
      <w:lang w:bidi="ar-SA"/>
    </w:rPr>
  </w:style>
  <w:style w:type="paragraph" w:customStyle="1" w:styleId="u">
    <w:name w:val="u"/>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C3544E"/>
    <w:pPr>
      <w:widowControl/>
      <w:spacing w:before="100" w:beforeAutospacing="1" w:after="100" w:afterAutospacing="1"/>
    </w:pPr>
    <w:rPr>
      <w:rFonts w:ascii="Times New Roman" w:hAnsi="Times New Roman" w:cs="Times New Roman"/>
      <w:sz w:val="24"/>
      <w:szCs w:val="24"/>
    </w:rPr>
  </w:style>
  <w:style w:type="character" w:styleId="afff0">
    <w:name w:val="endnote reference"/>
    <w:semiHidden/>
    <w:rsid w:val="00C3544E"/>
    <w:rPr>
      <w:vertAlign w:val="superscript"/>
    </w:rPr>
  </w:style>
  <w:style w:type="paragraph" w:customStyle="1" w:styleId="Standard">
    <w:name w:val="Standard"/>
    <w:rsid w:val="00C3544E"/>
    <w:pPr>
      <w:widowControl w:val="0"/>
      <w:suppressAutoHyphens/>
      <w:autoSpaceDN w:val="0"/>
      <w:textAlignment w:val="baseline"/>
    </w:pPr>
    <w:rPr>
      <w:rFonts w:eastAsia="Lucida Sans Unicode" w:cs="Mangal"/>
      <w:kern w:val="3"/>
      <w:sz w:val="24"/>
      <w:szCs w:val="24"/>
      <w:lang w:eastAsia="zh-CN" w:bidi="hi-IN"/>
    </w:rPr>
  </w:style>
  <w:style w:type="paragraph" w:customStyle="1" w:styleId="afff1">
    <w:name w:val="Отступ перед"/>
    <w:basedOn w:val="Standard"/>
    <w:rsid w:val="00C3544E"/>
    <w:pPr>
      <w:shd w:val="clear" w:color="auto" w:fill="FFFFFF"/>
      <w:spacing w:before="120"/>
      <w:ind w:firstLine="284"/>
      <w:jc w:val="both"/>
    </w:pPr>
    <w:rPr>
      <w:szCs w:val="22"/>
    </w:rPr>
  </w:style>
  <w:style w:type="paragraph" w:customStyle="1" w:styleId="62">
    <w:name w:val="заголовок 6"/>
    <w:basedOn w:val="a0"/>
    <w:next w:val="a0"/>
    <w:rsid w:val="00C3544E"/>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C3544E"/>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rsid w:val="006A4F17"/>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rsid w:val="006A4F17"/>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rsid w:val="006A2EB7"/>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rsid w:val="003E677A"/>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rsid w:val="003E677A"/>
    <w:pPr>
      <w:widowControl/>
      <w:spacing w:before="100" w:beforeAutospacing="1" w:after="100" w:afterAutospacing="1"/>
    </w:pPr>
    <w:rPr>
      <w:rFonts w:ascii="Times New Roman" w:hAnsi="Times New Roman" w:cs="Times New Roman"/>
      <w:sz w:val="24"/>
      <w:szCs w:val="24"/>
    </w:rPr>
  </w:style>
  <w:style w:type="character" w:customStyle="1" w:styleId="afff2">
    <w:name w:val="Буквица"/>
    <w:rsid w:val="00C12C47"/>
    <w:rPr>
      <w:lang w:val="ru-RU"/>
    </w:rPr>
  </w:style>
  <w:style w:type="character" w:customStyle="1" w:styleId="afff3">
    <w:name w:val="Основной текст_"/>
    <w:basedOn w:val="a1"/>
    <w:link w:val="19"/>
    <w:rsid w:val="00462960"/>
    <w:rPr>
      <w:rFonts w:ascii="Arial" w:eastAsia="Arial" w:hAnsi="Arial" w:cs="Arial"/>
      <w:i/>
      <w:iCs/>
      <w:sz w:val="17"/>
      <w:szCs w:val="17"/>
      <w:shd w:val="clear" w:color="auto" w:fill="FFFFFF"/>
    </w:rPr>
  </w:style>
  <w:style w:type="character" w:customStyle="1" w:styleId="95pt0pt">
    <w:name w:val="Основной текст + 9;5 pt;Не курсив;Интервал 0 pt"/>
    <w:basedOn w:val="afff3"/>
    <w:rsid w:val="00462960"/>
    <w:rPr>
      <w:color w:val="000000"/>
      <w:spacing w:val="1"/>
      <w:w w:val="100"/>
      <w:position w:val="0"/>
      <w:sz w:val="19"/>
      <w:szCs w:val="19"/>
      <w:lang w:val="ru-RU"/>
    </w:rPr>
  </w:style>
  <w:style w:type="character" w:customStyle="1" w:styleId="95pt1pt">
    <w:name w:val="Основной текст + 9;5 pt;Не курсив;Интервал 1 pt"/>
    <w:basedOn w:val="afff3"/>
    <w:rsid w:val="00462960"/>
    <w:rPr>
      <w:color w:val="000000"/>
      <w:spacing w:val="26"/>
      <w:w w:val="100"/>
      <w:position w:val="0"/>
      <w:sz w:val="19"/>
      <w:szCs w:val="19"/>
      <w:lang w:val="ru-RU"/>
    </w:rPr>
  </w:style>
  <w:style w:type="character" w:customStyle="1" w:styleId="4pt">
    <w:name w:val="Основной текст + 4 pt;Не курсив"/>
    <w:basedOn w:val="afff3"/>
    <w:rsid w:val="00462960"/>
    <w:rPr>
      <w:color w:val="000000"/>
      <w:spacing w:val="0"/>
      <w:w w:val="100"/>
      <w:position w:val="0"/>
      <w:sz w:val="8"/>
      <w:szCs w:val="8"/>
    </w:rPr>
  </w:style>
  <w:style w:type="character" w:customStyle="1" w:styleId="1pt">
    <w:name w:val="Основной текст + Интервал 1 pt"/>
    <w:basedOn w:val="afff3"/>
    <w:rsid w:val="00462960"/>
    <w:rPr>
      <w:color w:val="000000"/>
      <w:spacing w:val="39"/>
      <w:w w:val="100"/>
      <w:position w:val="0"/>
      <w:lang w:val="ru-RU"/>
    </w:rPr>
  </w:style>
  <w:style w:type="paragraph" w:customStyle="1" w:styleId="19">
    <w:name w:val="Основной текст1"/>
    <w:basedOn w:val="a0"/>
    <w:link w:val="afff3"/>
    <w:rsid w:val="00462960"/>
    <w:pPr>
      <w:shd w:val="clear" w:color="auto" w:fill="FFFFFF"/>
      <w:spacing w:line="220" w:lineRule="exact"/>
      <w:jc w:val="both"/>
    </w:pPr>
    <w:rPr>
      <w:rFonts w:eastAsia="Arial"/>
      <w:i/>
      <w:iCs/>
      <w:sz w:val="17"/>
      <w:szCs w:val="17"/>
    </w:rPr>
  </w:style>
  <w:style w:type="paragraph" w:customStyle="1" w:styleId="27">
    <w:name w:val="Основной текст2"/>
    <w:basedOn w:val="a0"/>
    <w:rsid w:val="00D969B1"/>
    <w:pPr>
      <w:shd w:val="clear" w:color="auto" w:fill="FFFFFF"/>
      <w:spacing w:line="263" w:lineRule="exact"/>
      <w:jc w:val="both"/>
    </w:pPr>
    <w:rPr>
      <w:rFonts w:eastAsia="Arial"/>
      <w:color w:val="000000"/>
      <w:spacing w:val="4"/>
    </w:rPr>
  </w:style>
  <w:style w:type="character" w:customStyle="1" w:styleId="4pt0pt">
    <w:name w:val="Основной текст + 4 pt;Интервал 0 pt"/>
    <w:basedOn w:val="afff3"/>
    <w:rsid w:val="00CA2FC9"/>
    <w:rPr>
      <w:b w:val="0"/>
      <w:bCs w:val="0"/>
      <w:i w:val="0"/>
      <w:iCs w:val="0"/>
      <w:smallCaps w:val="0"/>
      <w:strike w:val="0"/>
      <w:color w:val="000000"/>
      <w:spacing w:val="0"/>
      <w:w w:val="100"/>
      <w:position w:val="0"/>
      <w:sz w:val="8"/>
      <w:szCs w:val="8"/>
      <w:u w:val="none"/>
    </w:rPr>
  </w:style>
  <w:style w:type="character" w:customStyle="1" w:styleId="28">
    <w:name w:val="Основной текст (2)_"/>
    <w:basedOn w:val="a1"/>
    <w:link w:val="29"/>
    <w:rsid w:val="006233AF"/>
    <w:rPr>
      <w:rFonts w:ascii="Arial" w:eastAsia="Arial" w:hAnsi="Arial" w:cs="Arial"/>
      <w:i/>
      <w:iCs/>
      <w:spacing w:val="2"/>
      <w:sz w:val="17"/>
      <w:szCs w:val="17"/>
      <w:shd w:val="clear" w:color="auto" w:fill="FFFFFF"/>
    </w:rPr>
  </w:style>
  <w:style w:type="character" w:customStyle="1" w:styleId="22pt">
    <w:name w:val="Основной текст (2) + Интервал 2 pt"/>
    <w:basedOn w:val="28"/>
    <w:rsid w:val="006233AF"/>
    <w:rPr>
      <w:color w:val="000000"/>
      <w:spacing w:val="41"/>
      <w:w w:val="100"/>
      <w:position w:val="0"/>
      <w:lang w:val="ru-RU"/>
    </w:rPr>
  </w:style>
  <w:style w:type="paragraph" w:customStyle="1" w:styleId="29">
    <w:name w:val="Основной текст (2)"/>
    <w:basedOn w:val="a0"/>
    <w:link w:val="28"/>
    <w:rsid w:val="006233AF"/>
    <w:pPr>
      <w:shd w:val="clear" w:color="auto" w:fill="FFFFFF"/>
      <w:spacing w:after="240" w:line="223" w:lineRule="exact"/>
      <w:ind w:firstLine="680"/>
      <w:jc w:val="both"/>
    </w:pPr>
    <w:rPr>
      <w:rFonts w:eastAsia="Arial"/>
      <w:i/>
      <w:iCs/>
      <w:spacing w:val="2"/>
      <w:sz w:val="17"/>
      <w:szCs w:val="17"/>
    </w:rPr>
  </w:style>
  <w:style w:type="character" w:customStyle="1" w:styleId="afff4">
    <w:name w:val="Подпись к таблице_"/>
    <w:basedOn w:val="a1"/>
    <w:link w:val="afff5"/>
    <w:rsid w:val="00D3289E"/>
    <w:rPr>
      <w:rFonts w:ascii="Arial" w:eastAsia="Arial" w:hAnsi="Arial" w:cs="Arial"/>
      <w:i/>
      <w:iCs/>
      <w:spacing w:val="2"/>
      <w:sz w:val="17"/>
      <w:szCs w:val="17"/>
      <w:shd w:val="clear" w:color="auto" w:fill="FFFFFF"/>
    </w:rPr>
  </w:style>
  <w:style w:type="character" w:customStyle="1" w:styleId="2pt">
    <w:name w:val="Подпись к таблице + Интервал 2 pt"/>
    <w:basedOn w:val="afff4"/>
    <w:rsid w:val="00D3289E"/>
    <w:rPr>
      <w:color w:val="000000"/>
      <w:spacing w:val="41"/>
      <w:w w:val="100"/>
      <w:position w:val="0"/>
      <w:lang w:val="ru-RU"/>
    </w:rPr>
  </w:style>
  <w:style w:type="paragraph" w:customStyle="1" w:styleId="afff5">
    <w:name w:val="Подпись к таблице"/>
    <w:basedOn w:val="a0"/>
    <w:link w:val="afff4"/>
    <w:rsid w:val="00D3289E"/>
    <w:pPr>
      <w:shd w:val="clear" w:color="auto" w:fill="FFFFFF"/>
      <w:spacing w:line="220" w:lineRule="exact"/>
      <w:ind w:firstLine="700"/>
      <w:jc w:val="both"/>
    </w:pPr>
    <w:rPr>
      <w:rFonts w:eastAsia="Arial"/>
      <w:i/>
      <w:iCs/>
      <w:spacing w:val="2"/>
      <w:sz w:val="17"/>
      <w:szCs w:val="17"/>
    </w:rPr>
  </w:style>
  <w:style w:type="character" w:customStyle="1" w:styleId="95pt0pt0">
    <w:name w:val="Основной текст + 9;5 pt;Интервал 0 pt"/>
    <w:basedOn w:val="afff3"/>
    <w:rsid w:val="00A45B36"/>
    <w:rPr>
      <w:b w:val="0"/>
      <w:bCs w:val="0"/>
      <w:i w:val="0"/>
      <w:iCs w:val="0"/>
      <w:smallCaps w:val="0"/>
      <w:strike w:val="0"/>
      <w:color w:val="000000"/>
      <w:spacing w:val="3"/>
      <w:w w:val="100"/>
      <w:position w:val="0"/>
      <w:sz w:val="19"/>
      <w:szCs w:val="19"/>
      <w:u w:val="none"/>
      <w:lang w:val="ru-RU"/>
    </w:rPr>
  </w:style>
  <w:style w:type="character" w:customStyle="1" w:styleId="4pt0pt0">
    <w:name w:val="Подпись к таблице + 4 pt;Не курсив;Интервал 0 pt"/>
    <w:basedOn w:val="afff4"/>
    <w:rsid w:val="005D57A8"/>
    <w:rPr>
      <w:b w:val="0"/>
      <w:bCs w:val="0"/>
      <w:smallCaps w:val="0"/>
      <w:strike w:val="0"/>
      <w:color w:val="000000"/>
      <w:spacing w:val="0"/>
      <w:w w:val="100"/>
      <w:position w:val="0"/>
      <w:sz w:val="8"/>
      <w:szCs w:val="8"/>
      <w:u w:val="none"/>
      <w:lang w:val="ru-RU"/>
    </w:rPr>
  </w:style>
  <w:style w:type="character" w:customStyle="1" w:styleId="0pt">
    <w:name w:val="Подпись к таблице + Интервал 0 pt"/>
    <w:basedOn w:val="afff4"/>
    <w:rsid w:val="00F40007"/>
    <w:rPr>
      <w:b w:val="0"/>
      <w:bCs w:val="0"/>
      <w:smallCaps w:val="0"/>
      <w:strike w:val="0"/>
      <w:color w:val="000000"/>
      <w:spacing w:val="0"/>
      <w:w w:val="100"/>
      <w:position w:val="0"/>
      <w:u w:val="none"/>
      <w:lang w:val="ru-RU"/>
    </w:rPr>
  </w:style>
  <w:style w:type="character" w:customStyle="1" w:styleId="Candara10pt0pt">
    <w:name w:val="Подпись к таблице + Candara;10 pt;Полужирный;Интервал 0 pt"/>
    <w:basedOn w:val="afff4"/>
    <w:rsid w:val="00F40007"/>
    <w:rPr>
      <w:rFonts w:ascii="Candara" w:eastAsia="Candara" w:hAnsi="Candara" w:cs="Candara"/>
      <w:b/>
      <w:bCs/>
      <w:smallCaps w:val="0"/>
      <w:strike w:val="0"/>
      <w:color w:val="000000"/>
      <w:spacing w:val="-13"/>
      <w:w w:val="100"/>
      <w:position w:val="0"/>
      <w:sz w:val="20"/>
      <w:szCs w:val="20"/>
      <w:u w:val="none"/>
      <w:lang w:val="ru-RU"/>
    </w:rPr>
  </w:style>
  <w:style w:type="paragraph" w:customStyle="1" w:styleId="37">
    <w:name w:val="Основной текст3"/>
    <w:basedOn w:val="a0"/>
    <w:rsid w:val="00486D59"/>
    <w:pPr>
      <w:shd w:val="clear" w:color="auto" w:fill="FFFFFF"/>
      <w:spacing w:line="263" w:lineRule="exact"/>
      <w:jc w:val="both"/>
    </w:pPr>
    <w:rPr>
      <w:rFonts w:eastAsia="Arial"/>
      <w:color w:val="000000"/>
      <w:spacing w:val="4"/>
    </w:rPr>
  </w:style>
  <w:style w:type="character" w:customStyle="1" w:styleId="85pt0pt">
    <w:name w:val="Основной текст + 8;5 pt;Полужирный;Интервал 0 pt"/>
    <w:basedOn w:val="afff3"/>
    <w:rsid w:val="002B1AA2"/>
    <w:rPr>
      <w:b/>
      <w:bCs/>
      <w:i w:val="0"/>
      <w:iCs w:val="0"/>
      <w:smallCaps w:val="0"/>
      <w:strike w:val="0"/>
      <w:color w:val="000000"/>
      <w:spacing w:val="2"/>
      <w:w w:val="100"/>
      <w:position w:val="0"/>
      <w:u w:val="none"/>
      <w:lang w:val="ru-RU"/>
    </w:rPr>
  </w:style>
  <w:style w:type="character" w:customStyle="1" w:styleId="85pt0pt0">
    <w:name w:val="Основной текст + 8;5 pt;Интервал 0 pt"/>
    <w:basedOn w:val="afff3"/>
    <w:rsid w:val="002B1AA2"/>
    <w:rPr>
      <w:b w:val="0"/>
      <w:bCs w:val="0"/>
      <w:i w:val="0"/>
      <w:iCs w:val="0"/>
      <w:smallCaps w:val="0"/>
      <w:strike w:val="0"/>
      <w:color w:val="000000"/>
      <w:spacing w:val="0"/>
      <w:w w:val="100"/>
      <w:position w:val="0"/>
      <w:u w:val="none"/>
      <w:lang w:val="ru-RU"/>
    </w:rPr>
  </w:style>
  <w:style w:type="character" w:customStyle="1" w:styleId="9pt">
    <w:name w:val="Основной текст + 9 pt"/>
    <w:basedOn w:val="afff3"/>
    <w:rsid w:val="00EC4464"/>
    <w:rPr>
      <w:b w:val="0"/>
      <w:bCs w:val="0"/>
      <w:i w:val="0"/>
      <w:iCs w:val="0"/>
      <w:smallCaps w:val="0"/>
      <w:strike w:val="0"/>
      <w:color w:val="000000"/>
      <w:spacing w:val="4"/>
      <w:w w:val="100"/>
      <w:position w:val="0"/>
      <w:sz w:val="18"/>
      <w:szCs w:val="18"/>
      <w:u w:val="none"/>
      <w:lang w:val="ru-RU"/>
    </w:rPr>
  </w:style>
  <w:style w:type="character" w:customStyle="1" w:styleId="AngsanaUPC105pt0pt">
    <w:name w:val="Основной текст + AngsanaUPC;10;5 pt;Интервал 0 pt"/>
    <w:basedOn w:val="afff3"/>
    <w:rsid w:val="00B14DCA"/>
    <w:rPr>
      <w:rFonts w:ascii="AngsanaUPC" w:eastAsia="AngsanaUPC" w:hAnsi="AngsanaUPC" w:cs="AngsanaUPC"/>
      <w:b w:val="0"/>
      <w:bCs w:val="0"/>
      <w:i w:val="0"/>
      <w:iCs w:val="0"/>
      <w:smallCaps w:val="0"/>
      <w:strike w:val="0"/>
      <w:color w:val="000000"/>
      <w:spacing w:val="-6"/>
      <w:w w:val="100"/>
      <w:position w:val="0"/>
      <w:sz w:val="21"/>
      <w:szCs w:val="21"/>
      <w:u w:val="none"/>
      <w:lang w:val="en-US"/>
    </w:rPr>
  </w:style>
  <w:style w:type="character" w:customStyle="1" w:styleId="38">
    <w:name w:val="Основной текст (3)_"/>
    <w:basedOn w:val="a1"/>
    <w:link w:val="39"/>
    <w:rsid w:val="00F07573"/>
    <w:rPr>
      <w:rFonts w:ascii="Arial" w:eastAsia="Arial" w:hAnsi="Arial" w:cs="Arial"/>
      <w:i/>
      <w:iCs/>
      <w:spacing w:val="2"/>
      <w:sz w:val="18"/>
      <w:szCs w:val="18"/>
      <w:shd w:val="clear" w:color="auto" w:fill="FFFFFF"/>
    </w:rPr>
  </w:style>
  <w:style w:type="character" w:customStyle="1" w:styleId="30pt">
    <w:name w:val="Основной текст (3) + Не курсив;Интервал 0 pt"/>
    <w:basedOn w:val="38"/>
    <w:rsid w:val="00F07573"/>
    <w:rPr>
      <w:color w:val="000000"/>
      <w:spacing w:val="4"/>
      <w:w w:val="100"/>
      <w:position w:val="0"/>
      <w:lang w:val="ru-RU"/>
    </w:rPr>
  </w:style>
  <w:style w:type="paragraph" w:customStyle="1" w:styleId="39">
    <w:name w:val="Основной текст (3)"/>
    <w:basedOn w:val="a0"/>
    <w:link w:val="38"/>
    <w:rsid w:val="00F07573"/>
    <w:pPr>
      <w:shd w:val="clear" w:color="auto" w:fill="FFFFFF"/>
      <w:spacing w:line="223" w:lineRule="exact"/>
      <w:ind w:firstLine="680"/>
      <w:jc w:val="both"/>
    </w:pPr>
    <w:rPr>
      <w:rFonts w:eastAsia="Arial"/>
      <w:i/>
      <w:iCs/>
      <w:spacing w:val="2"/>
      <w:sz w:val="18"/>
      <w:szCs w:val="18"/>
    </w:rPr>
  </w:style>
  <w:style w:type="character" w:customStyle="1" w:styleId="0pt0">
    <w:name w:val="Подпись к таблице + Не курсив;Интервал 0 pt"/>
    <w:basedOn w:val="afff4"/>
    <w:rsid w:val="002F0621"/>
    <w:rPr>
      <w:b w:val="0"/>
      <w:bCs w:val="0"/>
      <w:smallCaps w:val="0"/>
      <w:strike w:val="0"/>
      <w:color w:val="000000"/>
      <w:spacing w:val="4"/>
      <w:w w:val="100"/>
      <w:position w:val="0"/>
      <w:sz w:val="18"/>
      <w:szCs w:val="18"/>
      <w:u w:val="none"/>
      <w:lang w:val="ru-RU"/>
    </w:rPr>
  </w:style>
  <w:style w:type="character" w:customStyle="1" w:styleId="42">
    <w:name w:val="Основной текст (4)"/>
    <w:basedOn w:val="a1"/>
    <w:rsid w:val="00533435"/>
    <w:rPr>
      <w:rFonts w:ascii="Arial" w:eastAsia="Arial" w:hAnsi="Arial" w:cs="Arial"/>
      <w:b w:val="0"/>
      <w:bCs w:val="0"/>
      <w:i w:val="0"/>
      <w:iCs w:val="0"/>
      <w:smallCaps w:val="0"/>
      <w:strike w:val="0"/>
      <w:color w:val="000000"/>
      <w:spacing w:val="4"/>
      <w:w w:val="100"/>
      <w:position w:val="0"/>
      <w:sz w:val="18"/>
      <w:szCs w:val="18"/>
      <w:u w:val="single"/>
      <w:lang w:val="ru-RU"/>
    </w:rPr>
  </w:style>
  <w:style w:type="character" w:customStyle="1" w:styleId="43">
    <w:name w:val="Подпись к таблице (4)_"/>
    <w:basedOn w:val="a1"/>
    <w:link w:val="44"/>
    <w:rsid w:val="00227695"/>
    <w:rPr>
      <w:rFonts w:ascii="Arial" w:eastAsia="Arial" w:hAnsi="Arial" w:cs="Arial"/>
      <w:i/>
      <w:iCs/>
      <w:spacing w:val="2"/>
      <w:sz w:val="15"/>
      <w:szCs w:val="15"/>
      <w:shd w:val="clear" w:color="auto" w:fill="FFFFFF"/>
    </w:rPr>
  </w:style>
  <w:style w:type="character" w:customStyle="1" w:styleId="44pt0pt">
    <w:name w:val="Подпись к таблице (4) + 4 pt;Не курсив;Интервал 0 pt"/>
    <w:basedOn w:val="43"/>
    <w:rsid w:val="00227695"/>
    <w:rPr>
      <w:color w:val="000000"/>
      <w:spacing w:val="0"/>
      <w:w w:val="100"/>
      <w:position w:val="0"/>
      <w:sz w:val="8"/>
      <w:szCs w:val="8"/>
      <w:lang w:val="ru-RU"/>
    </w:rPr>
  </w:style>
  <w:style w:type="paragraph" w:customStyle="1" w:styleId="44">
    <w:name w:val="Подпись к таблице (4)"/>
    <w:basedOn w:val="a0"/>
    <w:link w:val="43"/>
    <w:rsid w:val="00227695"/>
    <w:pPr>
      <w:shd w:val="clear" w:color="auto" w:fill="FFFFFF"/>
      <w:spacing w:line="212" w:lineRule="exact"/>
      <w:ind w:firstLine="700"/>
    </w:pPr>
    <w:rPr>
      <w:rFonts w:eastAsia="Arial"/>
      <w:i/>
      <w:iCs/>
      <w:spacing w:val="2"/>
      <w:sz w:val="15"/>
      <w:szCs w:val="15"/>
    </w:rPr>
  </w:style>
  <w:style w:type="character" w:customStyle="1" w:styleId="10pt0pt">
    <w:name w:val="Основной текст + 10 pt;Интервал 0 pt"/>
    <w:basedOn w:val="afff3"/>
    <w:rsid w:val="00645E23"/>
    <w:rPr>
      <w:b w:val="0"/>
      <w:bCs w:val="0"/>
      <w:i w:val="0"/>
      <w:iCs w:val="0"/>
      <w:smallCaps w:val="0"/>
      <w:strike w:val="0"/>
      <w:color w:val="000000"/>
      <w:spacing w:val="0"/>
      <w:w w:val="100"/>
      <w:position w:val="0"/>
      <w:sz w:val="20"/>
      <w:szCs w:val="20"/>
      <w:u w:val="none"/>
    </w:rPr>
  </w:style>
  <w:style w:type="character" w:customStyle="1" w:styleId="1pt0">
    <w:name w:val="Подпись к таблице + Интервал 1 pt"/>
    <w:basedOn w:val="afff4"/>
    <w:rsid w:val="00645E23"/>
    <w:rPr>
      <w:b w:val="0"/>
      <w:bCs w:val="0"/>
      <w:smallCaps w:val="0"/>
      <w:strike w:val="0"/>
      <w:color w:val="000000"/>
      <w:spacing w:val="39"/>
      <w:w w:val="100"/>
      <w:position w:val="0"/>
      <w:u w:val="none"/>
      <w:lang w:val="ru-RU"/>
    </w:rPr>
  </w:style>
  <w:style w:type="character" w:customStyle="1" w:styleId="1a">
    <w:name w:val="Заголовок №1_"/>
    <w:basedOn w:val="a1"/>
    <w:link w:val="1b"/>
    <w:rsid w:val="004C23EE"/>
    <w:rPr>
      <w:rFonts w:ascii="Arial" w:eastAsia="Arial" w:hAnsi="Arial" w:cs="Arial"/>
      <w:b/>
      <w:bCs/>
      <w:spacing w:val="2"/>
      <w:sz w:val="21"/>
      <w:szCs w:val="21"/>
      <w:shd w:val="clear" w:color="auto" w:fill="FFFFFF"/>
    </w:rPr>
  </w:style>
  <w:style w:type="paragraph" w:customStyle="1" w:styleId="1b">
    <w:name w:val="Заголовок №1"/>
    <w:basedOn w:val="a0"/>
    <w:link w:val="1a"/>
    <w:rsid w:val="004C23EE"/>
    <w:pPr>
      <w:shd w:val="clear" w:color="auto" w:fill="FFFFFF"/>
      <w:spacing w:before="240" w:line="263" w:lineRule="exact"/>
      <w:outlineLvl w:val="0"/>
    </w:pPr>
    <w:rPr>
      <w:rFonts w:eastAsia="Arial"/>
      <w:b/>
      <w:bCs/>
      <w:spacing w:val="2"/>
      <w:sz w:val="21"/>
      <w:szCs w:val="21"/>
    </w:rPr>
  </w:style>
  <w:style w:type="character" w:customStyle="1" w:styleId="2a">
    <w:name w:val="Подпись к таблице (2)_"/>
    <w:basedOn w:val="a1"/>
    <w:link w:val="2b"/>
    <w:rsid w:val="00496E26"/>
    <w:rPr>
      <w:rFonts w:ascii="Arial" w:eastAsia="Arial" w:hAnsi="Arial" w:cs="Arial"/>
      <w:spacing w:val="6"/>
      <w:sz w:val="18"/>
      <w:szCs w:val="18"/>
      <w:shd w:val="clear" w:color="auto" w:fill="FFFFFF"/>
    </w:rPr>
  </w:style>
  <w:style w:type="paragraph" w:customStyle="1" w:styleId="2b">
    <w:name w:val="Подпись к таблице (2)"/>
    <w:basedOn w:val="a0"/>
    <w:link w:val="2a"/>
    <w:rsid w:val="00496E26"/>
    <w:pPr>
      <w:shd w:val="clear" w:color="auto" w:fill="FFFFFF"/>
      <w:spacing w:line="0" w:lineRule="atLeast"/>
    </w:pPr>
    <w:rPr>
      <w:rFonts w:eastAsia="Arial"/>
      <w:spacing w:val="6"/>
      <w:sz w:val="18"/>
      <w:szCs w:val="18"/>
    </w:rPr>
  </w:style>
  <w:style w:type="character" w:customStyle="1" w:styleId="2c">
    <w:name w:val="Заголовок №2_"/>
    <w:basedOn w:val="a1"/>
    <w:link w:val="2d"/>
    <w:rsid w:val="00D6712C"/>
    <w:rPr>
      <w:rFonts w:ascii="Arial" w:eastAsia="Arial" w:hAnsi="Arial" w:cs="Arial"/>
      <w:b/>
      <w:bCs/>
      <w:spacing w:val="2"/>
      <w:sz w:val="21"/>
      <w:szCs w:val="21"/>
      <w:shd w:val="clear" w:color="auto" w:fill="FFFFFF"/>
    </w:rPr>
  </w:style>
  <w:style w:type="paragraph" w:customStyle="1" w:styleId="2d">
    <w:name w:val="Заголовок №2"/>
    <w:basedOn w:val="a0"/>
    <w:link w:val="2c"/>
    <w:rsid w:val="00D6712C"/>
    <w:pPr>
      <w:shd w:val="clear" w:color="auto" w:fill="FFFFFF"/>
      <w:spacing w:before="240" w:after="240" w:line="0" w:lineRule="atLeast"/>
      <w:ind w:hanging="3320"/>
      <w:jc w:val="center"/>
      <w:outlineLvl w:val="1"/>
    </w:pPr>
    <w:rPr>
      <w:rFonts w:eastAsia="Arial"/>
      <w:b/>
      <w:bCs/>
      <w:spacing w:val="2"/>
      <w:sz w:val="21"/>
      <w:szCs w:val="21"/>
    </w:rPr>
  </w:style>
  <w:style w:type="character" w:customStyle="1" w:styleId="2pt0">
    <w:name w:val="Основной текст + Курсив;Интервал 2 pt"/>
    <w:basedOn w:val="afff3"/>
    <w:rsid w:val="00EF27B5"/>
    <w:rPr>
      <w:b w:val="0"/>
      <w:bCs w:val="0"/>
      <w:smallCaps w:val="0"/>
      <w:strike w:val="0"/>
      <w:color w:val="000000"/>
      <w:spacing w:val="41"/>
      <w:w w:val="100"/>
      <w:position w:val="0"/>
      <w:u w:val="none"/>
    </w:rPr>
  </w:style>
  <w:style w:type="character" w:customStyle="1" w:styleId="afff6">
    <w:name w:val="Подпись к таблице + Не курсив"/>
    <w:basedOn w:val="afff4"/>
    <w:rsid w:val="003A7FBD"/>
    <w:rPr>
      <w:b w:val="0"/>
      <w:bCs w:val="0"/>
      <w:smallCaps w:val="0"/>
      <w:strike w:val="0"/>
      <w:color w:val="000000"/>
      <w:spacing w:val="3"/>
      <w:w w:val="100"/>
      <w:position w:val="0"/>
      <w:u w:val="none"/>
      <w:lang w:val="ru-RU"/>
    </w:rPr>
  </w:style>
  <w:style w:type="character" w:customStyle="1" w:styleId="32pt">
    <w:name w:val="Основной текст (3) + Интервал 2 pt"/>
    <w:basedOn w:val="38"/>
    <w:rsid w:val="00673BC6"/>
    <w:rPr>
      <w:b w:val="0"/>
      <w:bCs w:val="0"/>
      <w:smallCaps w:val="0"/>
      <w:strike w:val="0"/>
      <w:color w:val="000000"/>
      <w:spacing w:val="43"/>
      <w:w w:val="100"/>
      <w:position w:val="0"/>
      <w:sz w:val="17"/>
      <w:szCs w:val="17"/>
      <w:u w:val="none"/>
      <w:lang w:val="ru-RU"/>
    </w:rPr>
  </w:style>
  <w:style w:type="character" w:customStyle="1" w:styleId="3a">
    <w:name w:val="Основной текст (3) + Не курсив"/>
    <w:basedOn w:val="38"/>
    <w:rsid w:val="00673BC6"/>
    <w:rPr>
      <w:b w:val="0"/>
      <w:bCs w:val="0"/>
      <w:smallCaps w:val="0"/>
      <w:strike w:val="0"/>
      <w:color w:val="000000"/>
      <w:spacing w:val="3"/>
      <w:w w:val="100"/>
      <w:position w:val="0"/>
      <w:sz w:val="17"/>
      <w:szCs w:val="17"/>
      <w:u w:val="none"/>
      <w:lang w:val="ru-RU"/>
    </w:rPr>
  </w:style>
  <w:style w:type="character" w:customStyle="1" w:styleId="85pt">
    <w:name w:val="Основной текст + 8;5 pt"/>
    <w:basedOn w:val="afff3"/>
    <w:rsid w:val="009B0641"/>
    <w:rPr>
      <w:b w:val="0"/>
      <w:bCs w:val="0"/>
      <w:i w:val="0"/>
      <w:iCs w:val="0"/>
      <w:smallCaps w:val="0"/>
      <w:strike w:val="0"/>
      <w:color w:val="000000"/>
      <w:spacing w:val="5"/>
      <w:w w:val="100"/>
      <w:position w:val="0"/>
      <w:u w:val="none"/>
      <w:lang w:val="ru-RU"/>
    </w:rPr>
  </w:style>
  <w:style w:type="character" w:customStyle="1" w:styleId="3b">
    <w:name w:val="Подпись к таблице (3)_"/>
    <w:basedOn w:val="a1"/>
    <w:link w:val="3c"/>
    <w:rsid w:val="00F91124"/>
    <w:rPr>
      <w:rFonts w:ascii="Arial" w:eastAsia="Arial" w:hAnsi="Arial" w:cs="Arial"/>
      <w:spacing w:val="2"/>
      <w:sz w:val="19"/>
      <w:szCs w:val="19"/>
      <w:shd w:val="clear" w:color="auto" w:fill="FFFFFF"/>
    </w:rPr>
  </w:style>
  <w:style w:type="paragraph" w:customStyle="1" w:styleId="3c">
    <w:name w:val="Подпись к таблице (3)"/>
    <w:basedOn w:val="a0"/>
    <w:link w:val="3b"/>
    <w:rsid w:val="00F91124"/>
    <w:pPr>
      <w:shd w:val="clear" w:color="auto" w:fill="FFFFFF"/>
      <w:spacing w:line="284" w:lineRule="exact"/>
      <w:jc w:val="both"/>
    </w:pPr>
    <w:rPr>
      <w:rFonts w:eastAsia="Arial"/>
      <w:spacing w:val="2"/>
      <w:sz w:val="19"/>
      <w:szCs w:val="19"/>
    </w:rPr>
  </w:style>
  <w:style w:type="character" w:customStyle="1" w:styleId="30pt0">
    <w:name w:val="Основной текст (3) + Интервал 0 pt"/>
    <w:basedOn w:val="38"/>
    <w:rsid w:val="000C0152"/>
    <w:rPr>
      <w:b w:val="0"/>
      <w:bCs w:val="0"/>
      <w:smallCaps w:val="0"/>
      <w:strike w:val="0"/>
      <w:color w:val="000000"/>
      <w:spacing w:val="4"/>
      <w:w w:val="100"/>
      <w:position w:val="0"/>
      <w:sz w:val="15"/>
      <w:szCs w:val="15"/>
      <w:u w:val="none"/>
      <w:lang w:val="ru-RU"/>
    </w:rPr>
  </w:style>
  <w:style w:type="character" w:customStyle="1" w:styleId="9pt0pt">
    <w:name w:val="Основной текст + 9 pt;Интервал 0 pt"/>
    <w:basedOn w:val="afff3"/>
    <w:rsid w:val="00F27929"/>
    <w:rPr>
      <w:b w:val="0"/>
      <w:bCs w:val="0"/>
      <w:i w:val="0"/>
      <w:iCs w:val="0"/>
      <w:smallCaps w:val="0"/>
      <w:strike w:val="0"/>
      <w:color w:val="000000"/>
      <w:spacing w:val="4"/>
      <w:w w:val="100"/>
      <w:position w:val="0"/>
      <w:sz w:val="18"/>
      <w:szCs w:val="18"/>
      <w:u w:val="none"/>
      <w:lang w:val="ru-RU"/>
    </w:rPr>
  </w:style>
  <w:style w:type="character" w:customStyle="1" w:styleId="9pt1pt">
    <w:name w:val="Основной текст + 9 pt;Интервал 1 pt"/>
    <w:basedOn w:val="afff3"/>
    <w:rsid w:val="00507AD0"/>
    <w:rPr>
      <w:b w:val="0"/>
      <w:bCs w:val="0"/>
      <w:i w:val="0"/>
      <w:iCs w:val="0"/>
      <w:smallCaps w:val="0"/>
      <w:strike w:val="0"/>
      <w:color w:val="000000"/>
      <w:spacing w:val="27"/>
      <w:w w:val="100"/>
      <w:position w:val="0"/>
      <w:sz w:val="18"/>
      <w:szCs w:val="18"/>
      <w:u w:val="none"/>
      <w:lang w:val="ru-RU"/>
    </w:rPr>
  </w:style>
  <w:style w:type="character" w:customStyle="1" w:styleId="afff7">
    <w:name w:val="Основной текст + Полужирный"/>
    <w:basedOn w:val="afff3"/>
    <w:rsid w:val="00B60C8C"/>
    <w:rPr>
      <w:b/>
      <w:bCs/>
      <w:i w:val="0"/>
      <w:iCs w:val="0"/>
      <w:smallCaps w:val="0"/>
      <w:strike w:val="0"/>
      <w:color w:val="000000"/>
      <w:spacing w:val="4"/>
      <w:w w:val="100"/>
      <w:position w:val="0"/>
      <w:sz w:val="20"/>
      <w:szCs w:val="20"/>
      <w:u w:val="none"/>
      <w:lang w:val="ru-RU"/>
    </w:rPr>
  </w:style>
  <w:style w:type="character" w:customStyle="1" w:styleId="1c">
    <w:name w:val="Основной шрифт абзаца1"/>
    <w:rsid w:val="00C03465"/>
  </w:style>
</w:styles>
</file>

<file path=word/webSettings.xml><?xml version="1.0" encoding="utf-8"?>
<w:webSettings xmlns:r="http://schemas.openxmlformats.org/officeDocument/2006/relationships" xmlns:w="http://schemas.openxmlformats.org/wordprocessingml/2006/main">
  <w:divs>
    <w:div w:id="40523322">
      <w:bodyDiv w:val="1"/>
      <w:marLeft w:val="0"/>
      <w:marRight w:val="0"/>
      <w:marTop w:val="0"/>
      <w:marBottom w:val="0"/>
      <w:divBdr>
        <w:top w:val="none" w:sz="0" w:space="0" w:color="auto"/>
        <w:left w:val="none" w:sz="0" w:space="0" w:color="auto"/>
        <w:bottom w:val="none" w:sz="0" w:space="0" w:color="auto"/>
        <w:right w:val="none" w:sz="0" w:space="0" w:color="auto"/>
      </w:divBdr>
      <w:divsChild>
        <w:div w:id="272632461">
          <w:marLeft w:val="0"/>
          <w:marRight w:val="0"/>
          <w:marTop w:val="0"/>
          <w:marBottom w:val="0"/>
          <w:divBdr>
            <w:top w:val="none" w:sz="0" w:space="0" w:color="auto"/>
            <w:left w:val="none" w:sz="0" w:space="0" w:color="auto"/>
            <w:bottom w:val="none" w:sz="0" w:space="0" w:color="auto"/>
            <w:right w:val="none" w:sz="0" w:space="0" w:color="auto"/>
          </w:divBdr>
        </w:div>
        <w:div w:id="458496810">
          <w:marLeft w:val="0"/>
          <w:marRight w:val="0"/>
          <w:marTop w:val="0"/>
          <w:marBottom w:val="0"/>
          <w:divBdr>
            <w:top w:val="none" w:sz="0" w:space="0" w:color="auto"/>
            <w:left w:val="none" w:sz="0" w:space="0" w:color="auto"/>
            <w:bottom w:val="none" w:sz="0" w:space="0" w:color="auto"/>
            <w:right w:val="none" w:sz="0" w:space="0" w:color="auto"/>
          </w:divBdr>
        </w:div>
        <w:div w:id="804784653">
          <w:marLeft w:val="0"/>
          <w:marRight w:val="0"/>
          <w:marTop w:val="0"/>
          <w:marBottom w:val="0"/>
          <w:divBdr>
            <w:top w:val="none" w:sz="0" w:space="0" w:color="auto"/>
            <w:left w:val="none" w:sz="0" w:space="0" w:color="auto"/>
            <w:bottom w:val="none" w:sz="0" w:space="0" w:color="auto"/>
            <w:right w:val="none" w:sz="0" w:space="0" w:color="auto"/>
          </w:divBdr>
        </w:div>
        <w:div w:id="1033921963">
          <w:marLeft w:val="0"/>
          <w:marRight w:val="0"/>
          <w:marTop w:val="0"/>
          <w:marBottom w:val="0"/>
          <w:divBdr>
            <w:top w:val="none" w:sz="0" w:space="0" w:color="auto"/>
            <w:left w:val="none" w:sz="0" w:space="0" w:color="auto"/>
            <w:bottom w:val="none" w:sz="0" w:space="0" w:color="auto"/>
            <w:right w:val="none" w:sz="0" w:space="0" w:color="auto"/>
          </w:divBdr>
        </w:div>
      </w:divsChild>
    </w:div>
    <w:div w:id="134219209">
      <w:bodyDiv w:val="1"/>
      <w:marLeft w:val="0"/>
      <w:marRight w:val="0"/>
      <w:marTop w:val="0"/>
      <w:marBottom w:val="0"/>
      <w:divBdr>
        <w:top w:val="none" w:sz="0" w:space="0" w:color="auto"/>
        <w:left w:val="none" w:sz="0" w:space="0" w:color="auto"/>
        <w:bottom w:val="none" w:sz="0" w:space="0" w:color="auto"/>
        <w:right w:val="none" w:sz="0" w:space="0" w:color="auto"/>
      </w:divBdr>
    </w:div>
    <w:div w:id="239798583">
      <w:bodyDiv w:val="1"/>
      <w:marLeft w:val="0"/>
      <w:marRight w:val="0"/>
      <w:marTop w:val="0"/>
      <w:marBottom w:val="0"/>
      <w:divBdr>
        <w:top w:val="none" w:sz="0" w:space="0" w:color="auto"/>
        <w:left w:val="none" w:sz="0" w:space="0" w:color="auto"/>
        <w:bottom w:val="none" w:sz="0" w:space="0" w:color="auto"/>
        <w:right w:val="none" w:sz="0" w:space="0" w:color="auto"/>
      </w:divBdr>
    </w:div>
    <w:div w:id="269631954">
      <w:bodyDiv w:val="1"/>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
      </w:divsChild>
    </w:div>
    <w:div w:id="283392357">
      <w:bodyDiv w:val="1"/>
      <w:marLeft w:val="0"/>
      <w:marRight w:val="0"/>
      <w:marTop w:val="0"/>
      <w:marBottom w:val="0"/>
      <w:divBdr>
        <w:top w:val="none" w:sz="0" w:space="0" w:color="auto"/>
        <w:left w:val="none" w:sz="0" w:space="0" w:color="auto"/>
        <w:bottom w:val="none" w:sz="0" w:space="0" w:color="auto"/>
        <w:right w:val="none" w:sz="0" w:space="0" w:color="auto"/>
      </w:divBdr>
      <w:divsChild>
        <w:div w:id="1070805042">
          <w:marLeft w:val="0"/>
          <w:marRight w:val="0"/>
          <w:marTop w:val="0"/>
          <w:marBottom w:val="0"/>
          <w:divBdr>
            <w:top w:val="none" w:sz="0" w:space="0" w:color="auto"/>
            <w:left w:val="none" w:sz="0" w:space="0" w:color="auto"/>
            <w:bottom w:val="none" w:sz="0" w:space="0" w:color="auto"/>
            <w:right w:val="none" w:sz="0" w:space="0" w:color="auto"/>
          </w:divBdr>
        </w:div>
      </w:divsChild>
    </w:div>
    <w:div w:id="300185912">
      <w:bodyDiv w:val="1"/>
      <w:marLeft w:val="0"/>
      <w:marRight w:val="0"/>
      <w:marTop w:val="0"/>
      <w:marBottom w:val="0"/>
      <w:divBdr>
        <w:top w:val="none" w:sz="0" w:space="0" w:color="auto"/>
        <w:left w:val="none" w:sz="0" w:space="0" w:color="auto"/>
        <w:bottom w:val="none" w:sz="0" w:space="0" w:color="auto"/>
        <w:right w:val="none" w:sz="0" w:space="0" w:color="auto"/>
      </w:divBdr>
    </w:div>
    <w:div w:id="315379244">
      <w:bodyDiv w:val="1"/>
      <w:marLeft w:val="0"/>
      <w:marRight w:val="0"/>
      <w:marTop w:val="0"/>
      <w:marBottom w:val="0"/>
      <w:divBdr>
        <w:top w:val="none" w:sz="0" w:space="0" w:color="auto"/>
        <w:left w:val="none" w:sz="0" w:space="0" w:color="auto"/>
        <w:bottom w:val="none" w:sz="0" w:space="0" w:color="auto"/>
        <w:right w:val="none" w:sz="0" w:space="0" w:color="auto"/>
      </w:divBdr>
    </w:div>
    <w:div w:id="412509900">
      <w:bodyDiv w:val="1"/>
      <w:marLeft w:val="0"/>
      <w:marRight w:val="0"/>
      <w:marTop w:val="0"/>
      <w:marBottom w:val="0"/>
      <w:divBdr>
        <w:top w:val="none" w:sz="0" w:space="0" w:color="auto"/>
        <w:left w:val="none" w:sz="0" w:space="0" w:color="auto"/>
        <w:bottom w:val="none" w:sz="0" w:space="0" w:color="auto"/>
        <w:right w:val="none" w:sz="0" w:space="0" w:color="auto"/>
      </w:divBdr>
      <w:divsChild>
        <w:div w:id="525102485">
          <w:marLeft w:val="0"/>
          <w:marRight w:val="0"/>
          <w:marTop w:val="0"/>
          <w:marBottom w:val="0"/>
          <w:divBdr>
            <w:top w:val="none" w:sz="0" w:space="0" w:color="auto"/>
            <w:left w:val="none" w:sz="0" w:space="0" w:color="auto"/>
            <w:bottom w:val="none" w:sz="0" w:space="0" w:color="auto"/>
            <w:right w:val="none" w:sz="0" w:space="0" w:color="auto"/>
          </w:divBdr>
        </w:div>
      </w:divsChild>
    </w:div>
    <w:div w:id="764155933">
      <w:bodyDiv w:val="1"/>
      <w:marLeft w:val="0"/>
      <w:marRight w:val="0"/>
      <w:marTop w:val="0"/>
      <w:marBottom w:val="0"/>
      <w:divBdr>
        <w:top w:val="none" w:sz="0" w:space="0" w:color="auto"/>
        <w:left w:val="none" w:sz="0" w:space="0" w:color="auto"/>
        <w:bottom w:val="none" w:sz="0" w:space="0" w:color="auto"/>
        <w:right w:val="none" w:sz="0" w:space="0" w:color="auto"/>
      </w:divBdr>
      <w:divsChild>
        <w:div w:id="941575380">
          <w:marLeft w:val="0"/>
          <w:marRight w:val="0"/>
          <w:marTop w:val="0"/>
          <w:marBottom w:val="0"/>
          <w:divBdr>
            <w:top w:val="none" w:sz="0" w:space="0" w:color="auto"/>
            <w:left w:val="none" w:sz="0" w:space="0" w:color="auto"/>
            <w:bottom w:val="none" w:sz="0" w:space="0" w:color="auto"/>
            <w:right w:val="none" w:sz="0" w:space="0" w:color="auto"/>
          </w:divBdr>
        </w:div>
        <w:div w:id="1266763664">
          <w:marLeft w:val="0"/>
          <w:marRight w:val="0"/>
          <w:marTop w:val="0"/>
          <w:marBottom w:val="0"/>
          <w:divBdr>
            <w:top w:val="none" w:sz="0" w:space="0" w:color="auto"/>
            <w:left w:val="none" w:sz="0" w:space="0" w:color="auto"/>
            <w:bottom w:val="none" w:sz="0" w:space="0" w:color="auto"/>
            <w:right w:val="none" w:sz="0" w:space="0" w:color="auto"/>
          </w:divBdr>
        </w:div>
        <w:div w:id="1774352163">
          <w:marLeft w:val="0"/>
          <w:marRight w:val="0"/>
          <w:marTop w:val="0"/>
          <w:marBottom w:val="0"/>
          <w:divBdr>
            <w:top w:val="none" w:sz="0" w:space="0" w:color="auto"/>
            <w:left w:val="none" w:sz="0" w:space="0" w:color="auto"/>
            <w:bottom w:val="none" w:sz="0" w:space="0" w:color="auto"/>
            <w:right w:val="none" w:sz="0" w:space="0" w:color="auto"/>
          </w:divBdr>
        </w:div>
        <w:div w:id="1931355003">
          <w:marLeft w:val="0"/>
          <w:marRight w:val="0"/>
          <w:marTop w:val="0"/>
          <w:marBottom w:val="0"/>
          <w:divBdr>
            <w:top w:val="inset" w:sz="2" w:space="0" w:color="auto"/>
            <w:left w:val="inset" w:sz="2" w:space="1" w:color="auto"/>
            <w:bottom w:val="inset" w:sz="2" w:space="0" w:color="auto"/>
            <w:right w:val="inset" w:sz="2" w:space="1" w:color="auto"/>
          </w:divBdr>
        </w:div>
      </w:divsChild>
    </w:div>
    <w:div w:id="1198467168">
      <w:bodyDiv w:val="1"/>
      <w:marLeft w:val="0"/>
      <w:marRight w:val="0"/>
      <w:marTop w:val="0"/>
      <w:marBottom w:val="0"/>
      <w:divBdr>
        <w:top w:val="none" w:sz="0" w:space="0" w:color="auto"/>
        <w:left w:val="none" w:sz="0" w:space="0" w:color="auto"/>
        <w:bottom w:val="none" w:sz="0" w:space="0" w:color="auto"/>
        <w:right w:val="none" w:sz="0" w:space="0" w:color="auto"/>
      </w:divBdr>
    </w:div>
    <w:div w:id="1226137226">
      <w:bodyDiv w:val="1"/>
      <w:marLeft w:val="0"/>
      <w:marRight w:val="0"/>
      <w:marTop w:val="0"/>
      <w:marBottom w:val="0"/>
      <w:divBdr>
        <w:top w:val="none" w:sz="0" w:space="0" w:color="auto"/>
        <w:left w:val="none" w:sz="0" w:space="0" w:color="auto"/>
        <w:bottom w:val="none" w:sz="0" w:space="0" w:color="auto"/>
        <w:right w:val="none" w:sz="0" w:space="0" w:color="auto"/>
      </w:divBdr>
    </w:div>
    <w:div w:id="1401901975">
      <w:bodyDiv w:val="1"/>
      <w:marLeft w:val="0"/>
      <w:marRight w:val="0"/>
      <w:marTop w:val="0"/>
      <w:marBottom w:val="0"/>
      <w:divBdr>
        <w:top w:val="none" w:sz="0" w:space="0" w:color="auto"/>
        <w:left w:val="none" w:sz="0" w:space="0" w:color="auto"/>
        <w:bottom w:val="none" w:sz="0" w:space="0" w:color="auto"/>
        <w:right w:val="none" w:sz="0" w:space="0" w:color="auto"/>
      </w:divBdr>
    </w:div>
    <w:div w:id="1602226675">
      <w:bodyDiv w:val="1"/>
      <w:marLeft w:val="0"/>
      <w:marRight w:val="0"/>
      <w:marTop w:val="0"/>
      <w:marBottom w:val="0"/>
      <w:divBdr>
        <w:top w:val="none" w:sz="0" w:space="0" w:color="auto"/>
        <w:left w:val="none" w:sz="0" w:space="0" w:color="auto"/>
        <w:bottom w:val="none" w:sz="0" w:space="0" w:color="auto"/>
        <w:right w:val="none" w:sz="0" w:space="0" w:color="auto"/>
      </w:divBdr>
    </w:div>
    <w:div w:id="1619337026">
      <w:bodyDiv w:val="1"/>
      <w:marLeft w:val="0"/>
      <w:marRight w:val="0"/>
      <w:marTop w:val="0"/>
      <w:marBottom w:val="0"/>
      <w:divBdr>
        <w:top w:val="none" w:sz="0" w:space="0" w:color="auto"/>
        <w:left w:val="none" w:sz="0" w:space="0" w:color="auto"/>
        <w:bottom w:val="none" w:sz="0" w:space="0" w:color="auto"/>
        <w:right w:val="none" w:sz="0" w:space="0" w:color="auto"/>
      </w:divBdr>
    </w:div>
    <w:div w:id="1857115476">
      <w:bodyDiv w:val="1"/>
      <w:marLeft w:val="0"/>
      <w:marRight w:val="0"/>
      <w:marTop w:val="0"/>
      <w:marBottom w:val="0"/>
      <w:divBdr>
        <w:top w:val="none" w:sz="0" w:space="0" w:color="auto"/>
        <w:left w:val="none" w:sz="0" w:space="0" w:color="auto"/>
        <w:bottom w:val="none" w:sz="0" w:space="0" w:color="auto"/>
        <w:right w:val="none" w:sz="0" w:space="0" w:color="auto"/>
      </w:divBdr>
      <w:divsChild>
        <w:div w:id="1911773620">
          <w:marLeft w:val="0"/>
          <w:marRight w:val="0"/>
          <w:marTop w:val="0"/>
          <w:marBottom w:val="0"/>
          <w:divBdr>
            <w:top w:val="none" w:sz="0" w:space="0" w:color="auto"/>
            <w:left w:val="none" w:sz="0" w:space="0" w:color="auto"/>
            <w:bottom w:val="none" w:sz="0" w:space="0" w:color="auto"/>
            <w:right w:val="none" w:sz="0" w:space="0" w:color="auto"/>
          </w:divBdr>
        </w:div>
      </w:divsChild>
    </w:div>
    <w:div w:id="1911382791">
      <w:bodyDiv w:val="1"/>
      <w:marLeft w:val="0"/>
      <w:marRight w:val="0"/>
      <w:marTop w:val="0"/>
      <w:marBottom w:val="0"/>
      <w:divBdr>
        <w:top w:val="none" w:sz="0" w:space="0" w:color="auto"/>
        <w:left w:val="none" w:sz="0" w:space="0" w:color="auto"/>
        <w:bottom w:val="none" w:sz="0" w:space="0" w:color="auto"/>
        <w:right w:val="none" w:sz="0" w:space="0" w:color="auto"/>
      </w:divBdr>
      <w:divsChild>
        <w:div w:id="1698701350">
          <w:marLeft w:val="0"/>
          <w:marRight w:val="0"/>
          <w:marTop w:val="0"/>
          <w:marBottom w:val="0"/>
          <w:divBdr>
            <w:top w:val="none" w:sz="0" w:space="0" w:color="auto"/>
            <w:left w:val="none" w:sz="0" w:space="0" w:color="auto"/>
            <w:bottom w:val="none" w:sz="0" w:space="0" w:color="auto"/>
            <w:right w:val="none" w:sz="0" w:space="0" w:color="auto"/>
          </w:divBdr>
        </w:div>
      </w:divsChild>
    </w:div>
    <w:div w:id="1989817945">
      <w:bodyDiv w:val="1"/>
      <w:marLeft w:val="0"/>
      <w:marRight w:val="0"/>
      <w:marTop w:val="0"/>
      <w:marBottom w:val="0"/>
      <w:divBdr>
        <w:top w:val="none" w:sz="0" w:space="0" w:color="auto"/>
        <w:left w:val="none" w:sz="0" w:space="0" w:color="auto"/>
        <w:bottom w:val="none" w:sz="0" w:space="0" w:color="auto"/>
        <w:right w:val="none" w:sz="0" w:space="0" w:color="auto"/>
      </w:divBdr>
    </w:div>
    <w:div w:id="21142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9248AF145C293890CBEA65CA6F7469666BABD9BB4735EAF123C4D8A5DFT2E3H" TargetMode="External"/><Relationship Id="rId26" Type="http://schemas.openxmlformats.org/officeDocument/2006/relationships/hyperlink" Target="consultantplus://offline/ref=9248AF145C293890CBEA7ADF6A7469666DAED8BA4963BDF37291D6TAE0H" TargetMode="External"/><Relationship Id="rId39" Type="http://schemas.openxmlformats.org/officeDocument/2006/relationships/hyperlink" Target="consultantplus://offline/ref=9248AF145C293890CBEA65CA6F74696663A0DABF433EB7FB2B9DD4A7TDE8H" TargetMode="External"/><Relationship Id="rId21" Type="http://schemas.openxmlformats.org/officeDocument/2006/relationships/hyperlink" Target="consultantplus://offline/ref=9248AF145C293890CBEA65CA6F7469666BACDCBA4332EAF123C4D8A5DFT2E3H" TargetMode="External"/><Relationship Id="rId34" Type="http://schemas.openxmlformats.org/officeDocument/2006/relationships/hyperlink" Target="consultantplus://offline/ref=9248AF145C293890CBEA7ADF6A7469666BABDCB1473EB7FB2B9DD4A7TDE8H" TargetMode="External"/><Relationship Id="rId42" Type="http://schemas.openxmlformats.org/officeDocument/2006/relationships/hyperlink" Target="consultantplus://offline/ref=9248AF145C293890CBEA65CA6F7469666BABDABC423EB7FB2B9DD4A7D82CE309E2113919C3653ET1EDH" TargetMode="External"/><Relationship Id="rId47" Type="http://schemas.openxmlformats.org/officeDocument/2006/relationships/oleObject" Target="embeddings/oleObject1.bin"/><Relationship Id="rId50" Type="http://schemas.openxmlformats.org/officeDocument/2006/relationships/image" Target="media/image3.wmf"/><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9248AF145C293890CBEA65CA6F7469666BADD9BD433CEAF123C4D8A5DFT2E3H" TargetMode="External"/><Relationship Id="rId25" Type="http://schemas.openxmlformats.org/officeDocument/2006/relationships/hyperlink" Target="consultantplus://offline/ref=9248AF145C293890CBEA7ADF6A7469666BABDDBC4A3EB7FB2B9DD4A7TDE8H" TargetMode="External"/><Relationship Id="rId33" Type="http://schemas.openxmlformats.org/officeDocument/2006/relationships/hyperlink" Target="consultantplus://offline/ref=9248AF145C293890CBEA7ADF6A7469666BABDDBF403EB7FB2B9DD4A7TDE8H" TargetMode="External"/><Relationship Id="rId38" Type="http://schemas.openxmlformats.org/officeDocument/2006/relationships/hyperlink" Target="consultantplus://offline/ref=9248AF145C293890CBEA7ADF6A7469666BACD3BA473EB7FB2B9DD4A7TDE8H" TargetMode="External"/><Relationship Id="rId46"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9248AF145C293890CBEA65CA6F7469666BACDDBB4137EAF123C4D8A5DFT2E3H" TargetMode="External"/><Relationship Id="rId20" Type="http://schemas.openxmlformats.org/officeDocument/2006/relationships/hyperlink" Target="consultantplus://offline/ref=9248AF145C293890CBEA65CA6F7469666BACD2BF473CEAF123C4D8A5DFT2E3H" TargetMode="External"/><Relationship Id="rId29" Type="http://schemas.openxmlformats.org/officeDocument/2006/relationships/hyperlink" Target="consultantplus://offline/ref=9248AF145C293890CBEA7ADF6A7469666BADDDB94B3EB7FB2B9DD4A7TDE8H" TargetMode="External"/><Relationship Id="rId41" Type="http://schemas.openxmlformats.org/officeDocument/2006/relationships/hyperlink" Target="consultantplus://offline/ref=9248AF145C293890CBEA65CA6F7469666DACDEBA473EB7FB2B9DD4A7D82CE309E2113919C3653ET1EDH"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9248AF145C293890CBEA65CA6F74696663AAD2B84A3EB7FB2B9DD4A7TDE8H" TargetMode="External"/><Relationship Id="rId32" Type="http://schemas.openxmlformats.org/officeDocument/2006/relationships/hyperlink" Target="consultantplus://offline/ref=9248AF145C293890CBEA7ADF6A74696668AFDCB94963BDF37291D6TAE0H" TargetMode="External"/><Relationship Id="rId37" Type="http://schemas.openxmlformats.org/officeDocument/2006/relationships/hyperlink" Target="consultantplus://offline/ref=9248AF145C293890CBEA7ADF6A7469666BABDDB0423EB7FB2B9DD4A7TDE8H" TargetMode="External"/><Relationship Id="rId40" Type="http://schemas.openxmlformats.org/officeDocument/2006/relationships/hyperlink" Target="consultantplus://offline/ref=9248AF145C293890CBEA65CA6F7469666BA8DBB04B35EAF123C4D8A5DFT2E3H" TargetMode="External"/><Relationship Id="rId45" Type="http://schemas.openxmlformats.org/officeDocument/2006/relationships/footer" Target="footer2.xml"/><Relationship Id="rId53" Type="http://schemas.openxmlformats.org/officeDocument/2006/relationships/oleObject" Target="embeddings/oleObject4.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48AF145C293890CBEA65CA6F7469666BACDDBD4333EAF123C4D8A5DFT2E3H" TargetMode="External"/><Relationship Id="rId23" Type="http://schemas.openxmlformats.org/officeDocument/2006/relationships/hyperlink" Target="consultantplus://offline/ref=9248AF145C293890CBEA65CA6F7469666BACDDBB463DEAF123C4D8A5DFT2E3H" TargetMode="External"/><Relationship Id="rId28" Type="http://schemas.openxmlformats.org/officeDocument/2006/relationships/hyperlink" Target="consultantplus://offline/ref=9248AF145C293890CBEA7ADF6A7469666BAED9BF4A3EB7FB2B9DD4A7TDE8H" TargetMode="External"/><Relationship Id="rId36" Type="http://schemas.openxmlformats.org/officeDocument/2006/relationships/hyperlink" Target="consultantplus://offline/ref=9248AF145C293890CBEA7ADF6A7469666BABDEBA4963BDF37291D6TAE0H" TargetMode="External"/><Relationship Id="rId49" Type="http://schemas.openxmlformats.org/officeDocument/2006/relationships/oleObject" Target="embeddings/oleObject2.bin"/><Relationship Id="rId57" Type="http://schemas.openxmlformats.org/officeDocument/2006/relationships/fontTable" Target="fontTable.xml"/><Relationship Id="rId10" Type="http://schemas.openxmlformats.org/officeDocument/2006/relationships/hyperlink" Target="consultantplus://offline/ref=E6829883E0EEFCEC8C3B4A8C40B16A818A5F7280084DF7E74D0C49CC9AD1B01BE9197B4B3BF8b9gFD" TargetMode="External"/><Relationship Id="rId19" Type="http://schemas.openxmlformats.org/officeDocument/2006/relationships/hyperlink" Target="consultantplus://offline/ref=9248AF145C293890CBEA65CA6F7469666BACD3BF4737EAF123C4D8A5DFT2E3H" TargetMode="External"/><Relationship Id="rId31" Type="http://schemas.openxmlformats.org/officeDocument/2006/relationships/hyperlink" Target="consultantplus://offline/ref=9248AF145C293890CBEA7ADF6A7469666BAEDDBB4B3EB7FB2B9DD4A7TDE8H" TargetMode="External"/><Relationship Id="rId44" Type="http://schemas.openxmlformats.org/officeDocument/2006/relationships/footer" Target="footer1.xml"/><Relationship Id="rId52"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E6829883E0EEFCEC8C3B4A8C40B16A818A5F7280084DF7E74D0C49CC9AD1B01BE9197B4B3BF8b9gFD" TargetMode="External"/><Relationship Id="rId14" Type="http://schemas.openxmlformats.org/officeDocument/2006/relationships/hyperlink" Target="consultantplus://offline/ref=545242E63FB217440F2D12DE975B03D6962DA0DB1C981CCFC65C2626A5M1K" TargetMode="External"/><Relationship Id="rId22" Type="http://schemas.openxmlformats.org/officeDocument/2006/relationships/hyperlink" Target="consultantplus://offline/ref=9248AF145C293890CBEA65CA6F7469666BABDBBE4436EAF123C4D8A5DFT2E3H" TargetMode="External"/><Relationship Id="rId27" Type="http://schemas.openxmlformats.org/officeDocument/2006/relationships/hyperlink" Target="consultantplus://offline/ref=9248AF145C293890CBEA7ADF6A7469666DAED8BA4963BDF37291D6TAE0H" TargetMode="External"/><Relationship Id="rId30" Type="http://schemas.openxmlformats.org/officeDocument/2006/relationships/hyperlink" Target="consultantplus://offline/ref=9248AF145C293890CBEA7ADF6A7469666BADDCB1413EB7FB2B9DD4A7TDE8H" TargetMode="External"/><Relationship Id="rId35" Type="http://schemas.openxmlformats.org/officeDocument/2006/relationships/hyperlink" Target="consultantplus://offline/ref=9248AF145C293890CBEA7ADF6A7469666BA9D9B94A3EB7FB2B9DD4A7TDE8H" TargetMode="External"/><Relationship Id="rId43" Type="http://schemas.openxmlformats.org/officeDocument/2006/relationships/header" Target="header1.xml"/><Relationship Id="rId48" Type="http://schemas.openxmlformats.org/officeDocument/2006/relationships/image" Target="media/image2.wmf"/><Relationship Id="rId56" Type="http://schemas.openxmlformats.org/officeDocument/2006/relationships/footer" Target="footer5.xml"/><Relationship Id="rId8" Type="http://schemas.openxmlformats.org/officeDocument/2006/relationships/hyperlink" Target="consultantplus://offline/ref=E6829883E0EEFCEC8C3B4A8C40B16A818A5F7280084DF7E74D0C49CC9AD1B01BE9197B4B3BF8b9gFD" TargetMode="External"/><Relationship Id="rId51" Type="http://schemas.openxmlformats.org/officeDocument/2006/relationships/oleObject" Target="embeddings/oleObject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19ED-7DAA-44C2-B62E-670406D7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30024</Words>
  <Characters>171141</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UAC</Company>
  <LinksUpToDate>false</LinksUpToDate>
  <CharactersWithSpaces>200764</CharactersWithSpaces>
  <SharedDoc>false</SharedDoc>
  <HLinks>
    <vt:vector size="552" baseType="variant">
      <vt:variant>
        <vt:i4>5242891</vt:i4>
      </vt:variant>
      <vt:variant>
        <vt:i4>276</vt:i4>
      </vt:variant>
      <vt:variant>
        <vt:i4>0</vt:i4>
      </vt:variant>
      <vt:variant>
        <vt:i4>5</vt:i4>
      </vt:variant>
      <vt:variant>
        <vt:lpwstr>consultantplus://offline/ref=9248AF145C293890CBEA65CA6F7469666CA1DBBF413EB7FB2B9DD4A7D82CE309E2113919C3653ET1E8H</vt:lpwstr>
      </vt:variant>
      <vt:variant>
        <vt:lpwstr/>
      </vt:variant>
      <vt:variant>
        <vt:i4>4063328</vt:i4>
      </vt:variant>
      <vt:variant>
        <vt:i4>273</vt:i4>
      </vt:variant>
      <vt:variant>
        <vt:i4>0</vt:i4>
      </vt:variant>
      <vt:variant>
        <vt:i4>5</vt:i4>
      </vt:variant>
      <vt:variant>
        <vt:lpwstr>consultantplus://offline/ref=9248AF145C293890CBEA65CA6F7469666BA8DFB14232EAF123C4D8A5DF23BC1EE5583518C3653F1FT7E4H</vt:lpwstr>
      </vt:variant>
      <vt:variant>
        <vt:lpwstr/>
      </vt:variant>
      <vt:variant>
        <vt:i4>5242883</vt:i4>
      </vt:variant>
      <vt:variant>
        <vt:i4>270</vt:i4>
      </vt:variant>
      <vt:variant>
        <vt:i4>0</vt:i4>
      </vt:variant>
      <vt:variant>
        <vt:i4>5</vt:i4>
      </vt:variant>
      <vt:variant>
        <vt:lpwstr>consultantplus://offline/ref=9248AF145C293890CBEA65CA6F74696669ACDAB9443EB7FB2B9DD4A7D82CE309E2113919C3653ET1EAH</vt:lpwstr>
      </vt:variant>
      <vt:variant>
        <vt:lpwstr/>
      </vt:variant>
      <vt:variant>
        <vt:i4>6488125</vt:i4>
      </vt:variant>
      <vt:variant>
        <vt:i4>267</vt:i4>
      </vt:variant>
      <vt:variant>
        <vt:i4>0</vt:i4>
      </vt:variant>
      <vt:variant>
        <vt:i4>5</vt:i4>
      </vt:variant>
      <vt:variant>
        <vt:lpwstr>consultantplus://offline/ref=9248AF145C293890CBEA65CA6F74696663ABD2BC453EB7FB2B9DD4A7TDE8H</vt:lpwstr>
      </vt:variant>
      <vt:variant>
        <vt:lpwstr/>
      </vt:variant>
      <vt:variant>
        <vt:i4>5898253</vt:i4>
      </vt:variant>
      <vt:variant>
        <vt:i4>264</vt:i4>
      </vt:variant>
      <vt:variant>
        <vt:i4>0</vt:i4>
      </vt:variant>
      <vt:variant>
        <vt:i4>5</vt:i4>
      </vt:variant>
      <vt:variant>
        <vt:lpwstr>consultantplus://offline/ref=9248AF145C293890CBEA65CA6F7469666BA8D9B04230EAF123C4D8A5DFT2E3H</vt:lpwstr>
      </vt:variant>
      <vt:variant>
        <vt:lpwstr/>
      </vt:variant>
      <vt:variant>
        <vt:i4>6488165</vt:i4>
      </vt:variant>
      <vt:variant>
        <vt:i4>261</vt:i4>
      </vt:variant>
      <vt:variant>
        <vt:i4>0</vt:i4>
      </vt:variant>
      <vt:variant>
        <vt:i4>5</vt:i4>
      </vt:variant>
      <vt:variant>
        <vt:lpwstr>consultantplus://offline/ref=9248AF145C293890CBEA65CA6F74696663A0DBB9453EB7FB2B9DD4A7TDE8H</vt:lpwstr>
      </vt:variant>
      <vt:variant>
        <vt:lpwstr/>
      </vt:variant>
      <vt:variant>
        <vt:i4>5242880</vt:i4>
      </vt:variant>
      <vt:variant>
        <vt:i4>258</vt:i4>
      </vt:variant>
      <vt:variant>
        <vt:i4>0</vt:i4>
      </vt:variant>
      <vt:variant>
        <vt:i4>5</vt:i4>
      </vt:variant>
      <vt:variant>
        <vt:lpwstr>consultantplus://offline/ref=9248AF145C293890CBEA65CA6F7469666BABDABC423EB7FB2B9DD4A7D82CE309E2113919C3653ET1EDH</vt:lpwstr>
      </vt:variant>
      <vt:variant>
        <vt:lpwstr/>
      </vt:variant>
      <vt:variant>
        <vt:i4>5898333</vt:i4>
      </vt:variant>
      <vt:variant>
        <vt:i4>255</vt:i4>
      </vt:variant>
      <vt:variant>
        <vt:i4>0</vt:i4>
      </vt:variant>
      <vt:variant>
        <vt:i4>5</vt:i4>
      </vt:variant>
      <vt:variant>
        <vt:lpwstr>consultantplus://offline/ref=9248AF145C293890CBEA65CA6F7469666BA8D8BA4331EAF123C4D8A5DFT2E3H</vt:lpwstr>
      </vt:variant>
      <vt:variant>
        <vt:lpwstr/>
      </vt:variant>
      <vt:variant>
        <vt:i4>5242884</vt:i4>
      </vt:variant>
      <vt:variant>
        <vt:i4>252</vt:i4>
      </vt:variant>
      <vt:variant>
        <vt:i4>0</vt:i4>
      </vt:variant>
      <vt:variant>
        <vt:i4>5</vt:i4>
      </vt:variant>
      <vt:variant>
        <vt:lpwstr>consultantplus://offline/ref=9248AF145C293890CBEA65CA6F7469666DACDEBA473EB7FB2B9DD4A7D82CE309E2113919C3653ET1EDH</vt:lpwstr>
      </vt:variant>
      <vt:variant>
        <vt:lpwstr/>
      </vt:variant>
      <vt:variant>
        <vt:i4>5898243</vt:i4>
      </vt:variant>
      <vt:variant>
        <vt:i4>249</vt:i4>
      </vt:variant>
      <vt:variant>
        <vt:i4>0</vt:i4>
      </vt:variant>
      <vt:variant>
        <vt:i4>5</vt:i4>
      </vt:variant>
      <vt:variant>
        <vt:lpwstr>consultantplus://offline/ref=9248AF145C293890CBEA65CA6F7469666BA8DBB04B35EAF123C4D8A5DFT2E3H</vt:lpwstr>
      </vt:variant>
      <vt:variant>
        <vt:lpwstr/>
      </vt:variant>
      <vt:variant>
        <vt:i4>6488127</vt:i4>
      </vt:variant>
      <vt:variant>
        <vt:i4>246</vt:i4>
      </vt:variant>
      <vt:variant>
        <vt:i4>0</vt:i4>
      </vt:variant>
      <vt:variant>
        <vt:i4>5</vt:i4>
      </vt:variant>
      <vt:variant>
        <vt:lpwstr>consultantplus://offline/ref=9248AF145C293890CBEA65CA6F74696663A0DABF433EB7FB2B9DD4A7TDE8H</vt:lpwstr>
      </vt:variant>
      <vt:variant>
        <vt:lpwstr/>
      </vt:variant>
      <vt:variant>
        <vt:i4>6619192</vt:i4>
      </vt:variant>
      <vt:variant>
        <vt:i4>243</vt:i4>
      </vt:variant>
      <vt:variant>
        <vt:i4>0</vt:i4>
      </vt:variant>
      <vt:variant>
        <vt:i4>5</vt:i4>
      </vt:variant>
      <vt:variant>
        <vt:lpwstr>consultantplus://offline/ref=9248AF145C293890CBEA7ADF6A7469666BACD3BA473EB7FB2B9DD4A7TDE8H</vt:lpwstr>
      </vt:variant>
      <vt:variant>
        <vt:lpwstr/>
      </vt:variant>
      <vt:variant>
        <vt:i4>6619194</vt:i4>
      </vt:variant>
      <vt:variant>
        <vt:i4>240</vt:i4>
      </vt:variant>
      <vt:variant>
        <vt:i4>0</vt:i4>
      </vt:variant>
      <vt:variant>
        <vt:i4>5</vt:i4>
      </vt:variant>
      <vt:variant>
        <vt:lpwstr>consultantplus://offline/ref=9248AF145C293890CBEA7ADF6A7469666BABDDB0423EB7FB2B9DD4A7TDE8H</vt:lpwstr>
      </vt:variant>
      <vt:variant>
        <vt:lpwstr/>
      </vt:variant>
      <vt:variant>
        <vt:i4>262231</vt:i4>
      </vt:variant>
      <vt:variant>
        <vt:i4>237</vt:i4>
      </vt:variant>
      <vt:variant>
        <vt:i4>0</vt:i4>
      </vt:variant>
      <vt:variant>
        <vt:i4>5</vt:i4>
      </vt:variant>
      <vt:variant>
        <vt:lpwstr>consultantplus://offline/ref=9248AF145C293890CBEA7ADF6A7469666BABDCB84963BDF37291D6TAE0H</vt:lpwstr>
      </vt:variant>
      <vt:variant>
        <vt:lpwstr/>
      </vt:variant>
      <vt:variant>
        <vt:i4>262152</vt:i4>
      </vt:variant>
      <vt:variant>
        <vt:i4>234</vt:i4>
      </vt:variant>
      <vt:variant>
        <vt:i4>0</vt:i4>
      </vt:variant>
      <vt:variant>
        <vt:i4>5</vt:i4>
      </vt:variant>
      <vt:variant>
        <vt:lpwstr>consultantplus://offline/ref=9248AF145C293890CBEA7ADF6A7469666BABDEBA4963BDF37291D6TAE0H</vt:lpwstr>
      </vt:variant>
      <vt:variant>
        <vt:lpwstr/>
      </vt:variant>
      <vt:variant>
        <vt:i4>6619238</vt:i4>
      </vt:variant>
      <vt:variant>
        <vt:i4>231</vt:i4>
      </vt:variant>
      <vt:variant>
        <vt:i4>0</vt:i4>
      </vt:variant>
      <vt:variant>
        <vt:i4>5</vt:i4>
      </vt:variant>
      <vt:variant>
        <vt:lpwstr>consultantplus://offline/ref=9248AF145C293890CBEA7ADF6A7469666BA9D9B94A3EB7FB2B9DD4A7TDE8H</vt:lpwstr>
      </vt:variant>
      <vt:variant>
        <vt:lpwstr/>
      </vt:variant>
      <vt:variant>
        <vt:i4>6619193</vt:i4>
      </vt:variant>
      <vt:variant>
        <vt:i4>228</vt:i4>
      </vt:variant>
      <vt:variant>
        <vt:i4>0</vt:i4>
      </vt:variant>
      <vt:variant>
        <vt:i4>5</vt:i4>
      </vt:variant>
      <vt:variant>
        <vt:lpwstr>consultantplus://offline/ref=9248AF145C293890CBEA7ADF6A7469666BABDCB1473EB7FB2B9DD4A7TDE8H</vt:lpwstr>
      </vt:variant>
      <vt:variant>
        <vt:lpwstr/>
      </vt:variant>
      <vt:variant>
        <vt:i4>6619246</vt:i4>
      </vt:variant>
      <vt:variant>
        <vt:i4>225</vt:i4>
      </vt:variant>
      <vt:variant>
        <vt:i4>0</vt:i4>
      </vt:variant>
      <vt:variant>
        <vt:i4>5</vt:i4>
      </vt:variant>
      <vt:variant>
        <vt:lpwstr>consultantplus://offline/ref=9248AF145C293890CBEA7ADF6A7469666BABDDBF403EB7FB2B9DD4A7TDE8H</vt:lpwstr>
      </vt:variant>
      <vt:variant>
        <vt:lpwstr/>
      </vt:variant>
      <vt:variant>
        <vt:i4>262152</vt:i4>
      </vt:variant>
      <vt:variant>
        <vt:i4>222</vt:i4>
      </vt:variant>
      <vt:variant>
        <vt:i4>0</vt:i4>
      </vt:variant>
      <vt:variant>
        <vt:i4>5</vt:i4>
      </vt:variant>
      <vt:variant>
        <vt:lpwstr>consultantplus://offline/ref=9248AF145C293890CBEA7ADF6A74696668AFDCB94963BDF37291D6TAE0H</vt:lpwstr>
      </vt:variant>
      <vt:variant>
        <vt:lpwstr/>
      </vt:variant>
      <vt:variant>
        <vt:i4>6619191</vt:i4>
      </vt:variant>
      <vt:variant>
        <vt:i4>219</vt:i4>
      </vt:variant>
      <vt:variant>
        <vt:i4>0</vt:i4>
      </vt:variant>
      <vt:variant>
        <vt:i4>5</vt:i4>
      </vt:variant>
      <vt:variant>
        <vt:lpwstr>consultantplus://offline/ref=9248AF145C293890CBEA7ADF6A7469666BADD9BD403EB7FB2B9DD4A7TDE8H</vt:lpwstr>
      </vt:variant>
      <vt:variant>
        <vt:lpwstr/>
      </vt:variant>
      <vt:variant>
        <vt:i4>6422635</vt:i4>
      </vt:variant>
      <vt:variant>
        <vt:i4>216</vt:i4>
      </vt:variant>
      <vt:variant>
        <vt:i4>0</vt:i4>
      </vt:variant>
      <vt:variant>
        <vt:i4>5</vt:i4>
      </vt:variant>
      <vt:variant>
        <vt:lpwstr>consultantplus://offline/ref=9248AF145C293890CBEA7ADF6A7469666CAFD2B31469B5AA7E93TDE1H</vt:lpwstr>
      </vt:variant>
      <vt:variant>
        <vt:lpwstr/>
      </vt:variant>
      <vt:variant>
        <vt:i4>6619199</vt:i4>
      </vt:variant>
      <vt:variant>
        <vt:i4>213</vt:i4>
      </vt:variant>
      <vt:variant>
        <vt:i4>0</vt:i4>
      </vt:variant>
      <vt:variant>
        <vt:i4>5</vt:i4>
      </vt:variant>
      <vt:variant>
        <vt:lpwstr>consultantplus://offline/ref=9248AF145C293890CBEA7ADF6A7469666BAEDDBB4B3EB7FB2B9DD4A7TDE8H</vt:lpwstr>
      </vt:variant>
      <vt:variant>
        <vt:lpwstr/>
      </vt:variant>
      <vt:variant>
        <vt:i4>6619193</vt:i4>
      </vt:variant>
      <vt:variant>
        <vt:i4>210</vt:i4>
      </vt:variant>
      <vt:variant>
        <vt:i4>0</vt:i4>
      </vt:variant>
      <vt:variant>
        <vt:i4>5</vt:i4>
      </vt:variant>
      <vt:variant>
        <vt:lpwstr>consultantplus://offline/ref=9248AF145C293890CBEA7ADF6A7469666BADDCB1413EB7FB2B9DD4A7TDE8H</vt:lpwstr>
      </vt:variant>
      <vt:variant>
        <vt:lpwstr/>
      </vt:variant>
      <vt:variant>
        <vt:i4>6619237</vt:i4>
      </vt:variant>
      <vt:variant>
        <vt:i4>207</vt:i4>
      </vt:variant>
      <vt:variant>
        <vt:i4>0</vt:i4>
      </vt:variant>
      <vt:variant>
        <vt:i4>5</vt:i4>
      </vt:variant>
      <vt:variant>
        <vt:lpwstr>consultantplus://offline/ref=9248AF145C293890CBEA7ADF6A7469666BADDDB94B3EB7FB2B9DD4A7TDE8H</vt:lpwstr>
      </vt:variant>
      <vt:variant>
        <vt:lpwstr/>
      </vt:variant>
      <vt:variant>
        <vt:i4>262157</vt:i4>
      </vt:variant>
      <vt:variant>
        <vt:i4>204</vt:i4>
      </vt:variant>
      <vt:variant>
        <vt:i4>0</vt:i4>
      </vt:variant>
      <vt:variant>
        <vt:i4>5</vt:i4>
      </vt:variant>
      <vt:variant>
        <vt:lpwstr>consultantplus://offline/ref=9248AF145C293890CBEA7ADF6A7469666EADDEBE4963BDF37291D6TAE0H</vt:lpwstr>
      </vt:variant>
      <vt:variant>
        <vt:lpwstr/>
      </vt:variant>
      <vt:variant>
        <vt:i4>6619237</vt:i4>
      </vt:variant>
      <vt:variant>
        <vt:i4>201</vt:i4>
      </vt:variant>
      <vt:variant>
        <vt:i4>0</vt:i4>
      </vt:variant>
      <vt:variant>
        <vt:i4>5</vt:i4>
      </vt:variant>
      <vt:variant>
        <vt:lpwstr>consultantplus://offline/ref=9248AF145C293890CBEA7ADF6A7469666BAED9BF4A3EB7FB2B9DD4A7TDE8H</vt:lpwstr>
      </vt:variant>
      <vt:variant>
        <vt:lpwstr/>
      </vt:variant>
      <vt:variant>
        <vt:i4>6619192</vt:i4>
      </vt:variant>
      <vt:variant>
        <vt:i4>198</vt:i4>
      </vt:variant>
      <vt:variant>
        <vt:i4>0</vt:i4>
      </vt:variant>
      <vt:variant>
        <vt:i4>5</vt:i4>
      </vt:variant>
      <vt:variant>
        <vt:lpwstr>consultantplus://offline/ref=9248AF145C293890CBEA7ADF6A7469666BADD2BC433EB7FB2B9DD4A7TDE8H</vt:lpwstr>
      </vt:variant>
      <vt:variant>
        <vt:lpwstr/>
      </vt:variant>
      <vt:variant>
        <vt:i4>262228</vt:i4>
      </vt:variant>
      <vt:variant>
        <vt:i4>195</vt:i4>
      </vt:variant>
      <vt:variant>
        <vt:i4>0</vt:i4>
      </vt:variant>
      <vt:variant>
        <vt:i4>5</vt:i4>
      </vt:variant>
      <vt:variant>
        <vt:lpwstr>consultantplus://offline/ref=9248AF145C293890CBEA7ADF6A7469666DAED8BA4963BDF37291D6TAE0H</vt:lpwstr>
      </vt:variant>
      <vt:variant>
        <vt:lpwstr/>
      </vt:variant>
      <vt:variant>
        <vt:i4>6619194</vt:i4>
      </vt:variant>
      <vt:variant>
        <vt:i4>192</vt:i4>
      </vt:variant>
      <vt:variant>
        <vt:i4>0</vt:i4>
      </vt:variant>
      <vt:variant>
        <vt:i4>5</vt:i4>
      </vt:variant>
      <vt:variant>
        <vt:lpwstr>consultantplus://offline/ref=9248AF145C293890CBEA7ADF6A7469666BABDDBC4A3EB7FB2B9DD4A7TDE8H</vt:lpwstr>
      </vt:variant>
      <vt:variant>
        <vt:lpwstr/>
      </vt:variant>
      <vt:variant>
        <vt:i4>6619234</vt:i4>
      </vt:variant>
      <vt:variant>
        <vt:i4>189</vt:i4>
      </vt:variant>
      <vt:variant>
        <vt:i4>0</vt:i4>
      </vt:variant>
      <vt:variant>
        <vt:i4>5</vt:i4>
      </vt:variant>
      <vt:variant>
        <vt:lpwstr>consultantplus://offline/ref=9248AF145C293890CBEA7ADF6A7469666BABDDB84B3EB7FB2B9DD4A7TDE8H</vt:lpwstr>
      </vt:variant>
      <vt:variant>
        <vt:lpwstr/>
      </vt:variant>
      <vt:variant>
        <vt:i4>6619242</vt:i4>
      </vt:variant>
      <vt:variant>
        <vt:i4>186</vt:i4>
      </vt:variant>
      <vt:variant>
        <vt:i4>0</vt:i4>
      </vt:variant>
      <vt:variant>
        <vt:i4>5</vt:i4>
      </vt:variant>
      <vt:variant>
        <vt:lpwstr>consultantplus://offline/ref=9248AF145C293890CBEA7ADF6A7469666BABDDBF443EB7FB2B9DD4A7TDE8H</vt:lpwstr>
      </vt:variant>
      <vt:variant>
        <vt:lpwstr/>
      </vt:variant>
      <vt:variant>
        <vt:i4>262150</vt:i4>
      </vt:variant>
      <vt:variant>
        <vt:i4>183</vt:i4>
      </vt:variant>
      <vt:variant>
        <vt:i4>0</vt:i4>
      </vt:variant>
      <vt:variant>
        <vt:i4>5</vt:i4>
      </vt:variant>
      <vt:variant>
        <vt:lpwstr>consultantplus://offline/ref=9248AF145C293890CBEA7ADF6A74696668A0DABC4963BDF37291D6TAE0H</vt:lpwstr>
      </vt:variant>
      <vt:variant>
        <vt:lpwstr/>
      </vt:variant>
      <vt:variant>
        <vt:i4>262226</vt:i4>
      </vt:variant>
      <vt:variant>
        <vt:i4>180</vt:i4>
      </vt:variant>
      <vt:variant>
        <vt:i4>0</vt:i4>
      </vt:variant>
      <vt:variant>
        <vt:i4>5</vt:i4>
      </vt:variant>
      <vt:variant>
        <vt:lpwstr>consultantplus://offline/ref=9248AF145C293890CBEA7ADF6A7469666BA8DBBF4963BDF37291D6TAE0H</vt:lpwstr>
      </vt:variant>
      <vt:variant>
        <vt:lpwstr/>
      </vt:variant>
      <vt:variant>
        <vt:i4>6619246</vt:i4>
      </vt:variant>
      <vt:variant>
        <vt:i4>177</vt:i4>
      </vt:variant>
      <vt:variant>
        <vt:i4>0</vt:i4>
      </vt:variant>
      <vt:variant>
        <vt:i4>5</vt:i4>
      </vt:variant>
      <vt:variant>
        <vt:lpwstr>consultantplus://offline/ref=9248AF145C293890CBEA7ADF6A7469666BAEDEBD443EB7FB2B9DD4A7TDE8H</vt:lpwstr>
      </vt:variant>
      <vt:variant>
        <vt:lpwstr/>
      </vt:variant>
      <vt:variant>
        <vt:i4>6619190</vt:i4>
      </vt:variant>
      <vt:variant>
        <vt:i4>174</vt:i4>
      </vt:variant>
      <vt:variant>
        <vt:i4>0</vt:i4>
      </vt:variant>
      <vt:variant>
        <vt:i4>5</vt:i4>
      </vt:variant>
      <vt:variant>
        <vt:lpwstr>consultantplus://offline/ref=9248AF145C293890CBEA7ADF6A7469666BAED8BE403EB7FB2B9DD4A7TDE8H</vt:lpwstr>
      </vt:variant>
      <vt:variant>
        <vt:lpwstr/>
      </vt:variant>
      <vt:variant>
        <vt:i4>262229</vt:i4>
      </vt:variant>
      <vt:variant>
        <vt:i4>171</vt:i4>
      </vt:variant>
      <vt:variant>
        <vt:i4>0</vt:i4>
      </vt:variant>
      <vt:variant>
        <vt:i4>5</vt:i4>
      </vt:variant>
      <vt:variant>
        <vt:lpwstr>consultantplus://offline/ref=9248AF145C293890CBEA7ADF6A7469666DAADDB84963BDF37291D6TAE0H</vt:lpwstr>
      </vt:variant>
      <vt:variant>
        <vt:lpwstr/>
      </vt:variant>
      <vt:variant>
        <vt:i4>6619188</vt:i4>
      </vt:variant>
      <vt:variant>
        <vt:i4>168</vt:i4>
      </vt:variant>
      <vt:variant>
        <vt:i4>0</vt:i4>
      </vt:variant>
      <vt:variant>
        <vt:i4>5</vt:i4>
      </vt:variant>
      <vt:variant>
        <vt:lpwstr>consultantplus://offline/ref=9248AF145C293890CBEA7ADF6A7469666BAED8BA463EB7FB2B9DD4A7TDE8H</vt:lpwstr>
      </vt:variant>
      <vt:variant>
        <vt:lpwstr/>
      </vt:variant>
      <vt:variant>
        <vt:i4>6619244</vt:i4>
      </vt:variant>
      <vt:variant>
        <vt:i4>165</vt:i4>
      </vt:variant>
      <vt:variant>
        <vt:i4>0</vt:i4>
      </vt:variant>
      <vt:variant>
        <vt:i4>5</vt:i4>
      </vt:variant>
      <vt:variant>
        <vt:lpwstr>consultantplus://offline/ref=9248AF145C293890CBEA7ADF6A7469666BAEDBBE403EB7FB2B9DD4A7TDE8H</vt:lpwstr>
      </vt:variant>
      <vt:variant>
        <vt:lpwstr/>
      </vt:variant>
      <vt:variant>
        <vt:i4>262225</vt:i4>
      </vt:variant>
      <vt:variant>
        <vt:i4>162</vt:i4>
      </vt:variant>
      <vt:variant>
        <vt:i4>0</vt:i4>
      </vt:variant>
      <vt:variant>
        <vt:i4>5</vt:i4>
      </vt:variant>
      <vt:variant>
        <vt:lpwstr>consultantplus://offline/ref=9248AF145C293890CBEA7ADF6A7469666DA1D8B04963BDF37291D6TAE0H</vt:lpwstr>
      </vt:variant>
      <vt:variant>
        <vt:lpwstr/>
      </vt:variant>
      <vt:variant>
        <vt:i4>6619190</vt:i4>
      </vt:variant>
      <vt:variant>
        <vt:i4>159</vt:i4>
      </vt:variant>
      <vt:variant>
        <vt:i4>0</vt:i4>
      </vt:variant>
      <vt:variant>
        <vt:i4>5</vt:i4>
      </vt:variant>
      <vt:variant>
        <vt:lpwstr>consultantplus://offline/ref=9248AF145C293890CBEA7ADF6A7469666BAED8BE403EB7FB2B9DD4A7TDE8H</vt:lpwstr>
      </vt:variant>
      <vt:variant>
        <vt:lpwstr/>
      </vt:variant>
      <vt:variant>
        <vt:i4>5898324</vt:i4>
      </vt:variant>
      <vt:variant>
        <vt:i4>156</vt:i4>
      </vt:variant>
      <vt:variant>
        <vt:i4>0</vt:i4>
      </vt:variant>
      <vt:variant>
        <vt:i4>5</vt:i4>
      </vt:variant>
      <vt:variant>
        <vt:lpwstr>consultantplus://offline/ref=9248AF145C293890CBEA65CA6F7469666BACDFB94B34EAF123C4D8A5DFT2E3H</vt:lpwstr>
      </vt:variant>
      <vt:variant>
        <vt:lpwstr/>
      </vt:variant>
      <vt:variant>
        <vt:i4>6488113</vt:i4>
      </vt:variant>
      <vt:variant>
        <vt:i4>153</vt:i4>
      </vt:variant>
      <vt:variant>
        <vt:i4>0</vt:i4>
      </vt:variant>
      <vt:variant>
        <vt:i4>5</vt:i4>
      </vt:variant>
      <vt:variant>
        <vt:lpwstr>consultantplus://offline/ref=9248AF145C293890CBEA65CA6F74696663AAD2B84A3EB7FB2B9DD4A7TDE8H</vt:lpwstr>
      </vt:variant>
      <vt:variant>
        <vt:lpwstr/>
      </vt:variant>
      <vt:variant>
        <vt:i4>5898330</vt:i4>
      </vt:variant>
      <vt:variant>
        <vt:i4>150</vt:i4>
      </vt:variant>
      <vt:variant>
        <vt:i4>0</vt:i4>
      </vt:variant>
      <vt:variant>
        <vt:i4>5</vt:i4>
      </vt:variant>
      <vt:variant>
        <vt:lpwstr>consultantplus://offline/ref=9248AF145C293890CBEA65CA6F7469666BACDDBB4332EAF123C4D8A5DFT2E3H</vt:lpwstr>
      </vt:variant>
      <vt:variant>
        <vt:lpwstr/>
      </vt:variant>
      <vt:variant>
        <vt:i4>5898330</vt:i4>
      </vt:variant>
      <vt:variant>
        <vt:i4>147</vt:i4>
      </vt:variant>
      <vt:variant>
        <vt:i4>0</vt:i4>
      </vt:variant>
      <vt:variant>
        <vt:i4>5</vt:i4>
      </vt:variant>
      <vt:variant>
        <vt:lpwstr>consultantplus://offline/ref=9248AF145C293890CBEA65CA6F7469666BACD9B84036EAF123C4D8A5DFT2E3H</vt:lpwstr>
      </vt:variant>
      <vt:variant>
        <vt:lpwstr/>
      </vt:variant>
      <vt:variant>
        <vt:i4>5898332</vt:i4>
      </vt:variant>
      <vt:variant>
        <vt:i4>144</vt:i4>
      </vt:variant>
      <vt:variant>
        <vt:i4>0</vt:i4>
      </vt:variant>
      <vt:variant>
        <vt:i4>5</vt:i4>
      </vt:variant>
      <vt:variant>
        <vt:lpwstr>consultantplus://offline/ref=9248AF145C293890CBEA65CA6F7469666BACD2B14436EAF123C4D8A5DFT2E3H</vt:lpwstr>
      </vt:variant>
      <vt:variant>
        <vt:lpwstr/>
      </vt:variant>
      <vt:variant>
        <vt:i4>5898329</vt:i4>
      </vt:variant>
      <vt:variant>
        <vt:i4>141</vt:i4>
      </vt:variant>
      <vt:variant>
        <vt:i4>0</vt:i4>
      </vt:variant>
      <vt:variant>
        <vt:i4>5</vt:i4>
      </vt:variant>
      <vt:variant>
        <vt:lpwstr>consultantplus://offline/ref=9248AF145C293890CBEA65CA6F7469666BACD2BF433CEAF123C4D8A5DFT2E3H</vt:lpwstr>
      </vt:variant>
      <vt:variant>
        <vt:lpwstr/>
      </vt:variant>
      <vt:variant>
        <vt:i4>5898334</vt:i4>
      </vt:variant>
      <vt:variant>
        <vt:i4>138</vt:i4>
      </vt:variant>
      <vt:variant>
        <vt:i4>0</vt:i4>
      </vt:variant>
      <vt:variant>
        <vt:i4>5</vt:i4>
      </vt:variant>
      <vt:variant>
        <vt:lpwstr>consultantplus://offline/ref=9248AF145C293890CBEA65CA6F7469666BACD2B14535EAF123C4D8A5DFT2E3H</vt:lpwstr>
      </vt:variant>
      <vt:variant>
        <vt:lpwstr/>
      </vt:variant>
      <vt:variant>
        <vt:i4>5898328</vt:i4>
      </vt:variant>
      <vt:variant>
        <vt:i4>135</vt:i4>
      </vt:variant>
      <vt:variant>
        <vt:i4>0</vt:i4>
      </vt:variant>
      <vt:variant>
        <vt:i4>5</vt:i4>
      </vt:variant>
      <vt:variant>
        <vt:lpwstr>consultantplus://offline/ref=9248AF145C293890CBEA65CA6F7469666BABDBBE4437EAF123C4D8A5DFT2E3H</vt:lpwstr>
      </vt:variant>
      <vt:variant>
        <vt:lpwstr/>
      </vt:variant>
      <vt:variant>
        <vt:i4>5898335</vt:i4>
      </vt:variant>
      <vt:variant>
        <vt:i4>132</vt:i4>
      </vt:variant>
      <vt:variant>
        <vt:i4>0</vt:i4>
      </vt:variant>
      <vt:variant>
        <vt:i4>5</vt:i4>
      </vt:variant>
      <vt:variant>
        <vt:lpwstr>consultantplus://offline/ref=9248AF145C293890CBEA65CA6F7469666BADDEBF4533EAF123C4D8A5DFT2E3H</vt:lpwstr>
      </vt:variant>
      <vt:variant>
        <vt:lpwstr/>
      </vt:variant>
      <vt:variant>
        <vt:i4>5898325</vt:i4>
      </vt:variant>
      <vt:variant>
        <vt:i4>129</vt:i4>
      </vt:variant>
      <vt:variant>
        <vt:i4>0</vt:i4>
      </vt:variant>
      <vt:variant>
        <vt:i4>5</vt:i4>
      </vt:variant>
      <vt:variant>
        <vt:lpwstr>consultantplus://offline/ref=9248AF145C293890CBEA65CA6F7469666BABD9BB4B30EAF123C4D8A5DFT2E3H</vt:lpwstr>
      </vt:variant>
      <vt:variant>
        <vt:lpwstr/>
      </vt:variant>
      <vt:variant>
        <vt:i4>5898249</vt:i4>
      </vt:variant>
      <vt:variant>
        <vt:i4>126</vt:i4>
      </vt:variant>
      <vt:variant>
        <vt:i4>0</vt:i4>
      </vt:variant>
      <vt:variant>
        <vt:i4>5</vt:i4>
      </vt:variant>
      <vt:variant>
        <vt:lpwstr>consultantplus://offline/ref=9248AF145C293890CBEA65CA6F7469666BACDDBB463DEAF123C4D8A5DFT2E3H</vt:lpwstr>
      </vt:variant>
      <vt:variant>
        <vt:lpwstr/>
      </vt:variant>
      <vt:variant>
        <vt:i4>6488126</vt:i4>
      </vt:variant>
      <vt:variant>
        <vt:i4>123</vt:i4>
      </vt:variant>
      <vt:variant>
        <vt:i4>0</vt:i4>
      </vt:variant>
      <vt:variant>
        <vt:i4>5</vt:i4>
      </vt:variant>
      <vt:variant>
        <vt:lpwstr>consultantplus://offline/ref=9248AF145C293890CBEA65CA6F7469666FACDFBD413EB7FB2B9DD4A7TDE8H</vt:lpwstr>
      </vt:variant>
      <vt:variant>
        <vt:lpwstr/>
      </vt:variant>
      <vt:variant>
        <vt:i4>5898329</vt:i4>
      </vt:variant>
      <vt:variant>
        <vt:i4>120</vt:i4>
      </vt:variant>
      <vt:variant>
        <vt:i4>0</vt:i4>
      </vt:variant>
      <vt:variant>
        <vt:i4>5</vt:i4>
      </vt:variant>
      <vt:variant>
        <vt:lpwstr>consultantplus://offline/ref=9248AF145C293890CBEA65CA6F7469666BABDBBE4436EAF123C4D8A5DFT2E3H</vt:lpwstr>
      </vt:variant>
      <vt:variant>
        <vt:lpwstr/>
      </vt:variant>
      <vt:variant>
        <vt:i4>5898334</vt:i4>
      </vt:variant>
      <vt:variant>
        <vt:i4>117</vt:i4>
      </vt:variant>
      <vt:variant>
        <vt:i4>0</vt:i4>
      </vt:variant>
      <vt:variant>
        <vt:i4>5</vt:i4>
      </vt:variant>
      <vt:variant>
        <vt:lpwstr>consultantplus://offline/ref=9248AF145C293890CBEA65CA6F7469666BACDCBA4332EAF123C4D8A5DFT2E3H</vt:lpwstr>
      </vt:variant>
      <vt:variant>
        <vt:lpwstr/>
      </vt:variant>
      <vt:variant>
        <vt:i4>5898333</vt:i4>
      </vt:variant>
      <vt:variant>
        <vt:i4>114</vt:i4>
      </vt:variant>
      <vt:variant>
        <vt:i4>0</vt:i4>
      </vt:variant>
      <vt:variant>
        <vt:i4>5</vt:i4>
      </vt:variant>
      <vt:variant>
        <vt:lpwstr>consultantplus://offline/ref=9248AF145C293890CBEA65CA6F7469666BACD2BF473CEAF123C4D8A5DFT2E3H</vt:lpwstr>
      </vt:variant>
      <vt:variant>
        <vt:lpwstr/>
      </vt:variant>
      <vt:variant>
        <vt:i4>5898248</vt:i4>
      </vt:variant>
      <vt:variant>
        <vt:i4>111</vt:i4>
      </vt:variant>
      <vt:variant>
        <vt:i4>0</vt:i4>
      </vt:variant>
      <vt:variant>
        <vt:i4>5</vt:i4>
      </vt:variant>
      <vt:variant>
        <vt:lpwstr>consultantplus://offline/ref=9248AF145C293890CBEA65CA6F7469666BACD3BF4737EAF123C4D8A5DFT2E3H</vt:lpwstr>
      </vt:variant>
      <vt:variant>
        <vt:lpwstr/>
      </vt:variant>
      <vt:variant>
        <vt:i4>5898245</vt:i4>
      </vt:variant>
      <vt:variant>
        <vt:i4>108</vt:i4>
      </vt:variant>
      <vt:variant>
        <vt:i4>0</vt:i4>
      </vt:variant>
      <vt:variant>
        <vt:i4>5</vt:i4>
      </vt:variant>
      <vt:variant>
        <vt:lpwstr>consultantplus://offline/ref=9248AF145C293890CBEA65CA6F7469666BABD9BB4735EAF123C4D8A5DFT2E3H</vt:lpwstr>
      </vt:variant>
      <vt:variant>
        <vt:lpwstr/>
      </vt:variant>
      <vt:variant>
        <vt:i4>5898327</vt:i4>
      </vt:variant>
      <vt:variant>
        <vt:i4>105</vt:i4>
      </vt:variant>
      <vt:variant>
        <vt:i4>0</vt:i4>
      </vt:variant>
      <vt:variant>
        <vt:i4>5</vt:i4>
      </vt:variant>
      <vt:variant>
        <vt:lpwstr>consultantplus://offline/ref=9248AF145C293890CBEA65CA6F7469666BADD9BD433CEAF123C4D8A5DFT2E3H</vt:lpwstr>
      </vt:variant>
      <vt:variant>
        <vt:lpwstr/>
      </vt:variant>
      <vt:variant>
        <vt:i4>5898333</vt:i4>
      </vt:variant>
      <vt:variant>
        <vt:i4>102</vt:i4>
      </vt:variant>
      <vt:variant>
        <vt:i4>0</vt:i4>
      </vt:variant>
      <vt:variant>
        <vt:i4>5</vt:i4>
      </vt:variant>
      <vt:variant>
        <vt:lpwstr>consultantplus://offline/ref=9248AF145C293890CBEA65CA6F7469666BACDDBB4137EAF123C4D8A5DFT2E3H</vt:lpwstr>
      </vt:variant>
      <vt:variant>
        <vt:lpwstr/>
      </vt:variant>
      <vt:variant>
        <vt:i4>5898333</vt:i4>
      </vt:variant>
      <vt:variant>
        <vt:i4>99</vt:i4>
      </vt:variant>
      <vt:variant>
        <vt:i4>0</vt:i4>
      </vt:variant>
      <vt:variant>
        <vt:i4>5</vt:i4>
      </vt:variant>
      <vt:variant>
        <vt:lpwstr>consultantplus://offline/ref=9248AF145C293890CBEA65CA6F7469666BACDDBD4333EAF123C4D8A5DFT2E3H</vt:lpwstr>
      </vt:variant>
      <vt:variant>
        <vt:lpwstr/>
      </vt:variant>
      <vt:variant>
        <vt:i4>131152</vt:i4>
      </vt:variant>
      <vt:variant>
        <vt:i4>96</vt:i4>
      </vt:variant>
      <vt:variant>
        <vt:i4>0</vt:i4>
      </vt:variant>
      <vt:variant>
        <vt:i4>5</vt:i4>
      </vt:variant>
      <vt:variant>
        <vt:lpwstr>consultantplus://offline/ref=9248AF145C293890CBEA65CA6F74696668A0DDBD4963BDF37291D6TAE0H</vt:lpwstr>
      </vt:variant>
      <vt:variant>
        <vt:lpwstr/>
      </vt:variant>
      <vt:variant>
        <vt:i4>2818110</vt:i4>
      </vt:variant>
      <vt:variant>
        <vt:i4>93</vt:i4>
      </vt:variant>
      <vt:variant>
        <vt:i4>0</vt:i4>
      </vt:variant>
      <vt:variant>
        <vt:i4>5</vt:i4>
      </vt:variant>
      <vt:variant>
        <vt:lpwstr>consultantplus://offline/ref=545242E63FB217440F2D12DE975B03D6962DA0DB1C981CCFC65C2626A5M1K</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1638407</vt:i4>
      </vt:variant>
      <vt:variant>
        <vt:i4>87</vt:i4>
      </vt:variant>
      <vt:variant>
        <vt:i4>0</vt:i4>
      </vt:variant>
      <vt:variant>
        <vt:i4>5</vt:i4>
      </vt:variant>
      <vt:variant>
        <vt:lpwstr>consultantplus://offline/ref=545242E63FB217440F2D12DE975B03D6932EA8D815C516C79F5024A2M1K</vt:lpwstr>
      </vt:variant>
      <vt:variant>
        <vt:lpwstr/>
      </vt:variant>
      <vt:variant>
        <vt:i4>2818102</vt:i4>
      </vt:variant>
      <vt:variant>
        <vt:i4>84</vt:i4>
      </vt:variant>
      <vt:variant>
        <vt:i4>0</vt:i4>
      </vt:variant>
      <vt:variant>
        <vt:i4>5</vt:i4>
      </vt:variant>
      <vt:variant>
        <vt:lpwstr>consultantplus://offline/ref=545242E63FB217440F2D12DE975B03D69628A6DD17981CCFC65C2626A5M1K</vt:lpwstr>
      </vt:variant>
      <vt:variant>
        <vt:lpwstr/>
      </vt:variant>
      <vt:variant>
        <vt:i4>4980750</vt:i4>
      </vt:variant>
      <vt:variant>
        <vt:i4>81</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78</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75</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72</vt:i4>
      </vt:variant>
      <vt:variant>
        <vt:i4>0</vt:i4>
      </vt:variant>
      <vt:variant>
        <vt:i4>5</vt:i4>
      </vt:variant>
      <vt:variant>
        <vt:lpwstr>consultantplus://offline/ref=545242E63FB217440F2D12DE975B03D6962EA7D41D981CCFC65C2626A5M1K</vt:lpwstr>
      </vt:variant>
      <vt:variant>
        <vt:lpwstr/>
      </vt:variant>
      <vt:variant>
        <vt:i4>1572944</vt:i4>
      </vt:variant>
      <vt:variant>
        <vt:i4>69</vt:i4>
      </vt:variant>
      <vt:variant>
        <vt:i4>0</vt:i4>
      </vt:variant>
      <vt:variant>
        <vt:i4>5</vt:i4>
      </vt:variant>
      <vt:variant>
        <vt:lpwstr>consultantplus://offline/ref=545242E63FB217440F2D0DCB925B03D6962EA2D81F9A41C5CE052A2456AEM9K</vt:lpwstr>
      </vt:variant>
      <vt:variant>
        <vt:lpwstr/>
      </vt:variant>
      <vt:variant>
        <vt:i4>2818151</vt:i4>
      </vt:variant>
      <vt:variant>
        <vt:i4>66</vt:i4>
      </vt:variant>
      <vt:variant>
        <vt:i4>0</vt:i4>
      </vt:variant>
      <vt:variant>
        <vt:i4>5</vt:i4>
      </vt:variant>
      <vt:variant>
        <vt:lpwstr>consultantplus://offline/ref=545242E63FB217440F2D12DE975B03D6962EA2D81C981CCFC65C2626A5M1K</vt:lpwstr>
      </vt:variant>
      <vt:variant>
        <vt:lpwstr/>
      </vt:variant>
      <vt:variant>
        <vt:i4>7602226</vt:i4>
      </vt:variant>
      <vt:variant>
        <vt:i4>63</vt:i4>
      </vt:variant>
      <vt:variant>
        <vt:i4>0</vt:i4>
      </vt:variant>
      <vt:variant>
        <vt:i4>5</vt:i4>
      </vt:variant>
      <vt:variant>
        <vt:lpwstr>consultantplus://offline/ref=545242E63FB217440F2D12DE975B03D6912CA9D648CF1E9E9352A2M3K</vt:lpwstr>
      </vt:variant>
      <vt:variant>
        <vt:lpwstr/>
      </vt:variant>
      <vt:variant>
        <vt:i4>2818153</vt:i4>
      </vt:variant>
      <vt:variant>
        <vt:i4>60</vt:i4>
      </vt:variant>
      <vt:variant>
        <vt:i4>0</vt:i4>
      </vt:variant>
      <vt:variant>
        <vt:i4>5</vt:i4>
      </vt:variant>
      <vt:variant>
        <vt:lpwstr>consultantplus://offline/ref=545242E63FB217440F2D12DE975B03D6962EA7D41D981CCFC65C2626A5M1K</vt:lpwstr>
      </vt:variant>
      <vt:variant>
        <vt:lpwstr/>
      </vt:variant>
      <vt:variant>
        <vt:i4>6422577</vt:i4>
      </vt:variant>
      <vt:variant>
        <vt:i4>57</vt:i4>
      </vt:variant>
      <vt:variant>
        <vt:i4>0</vt:i4>
      </vt:variant>
      <vt:variant>
        <vt:i4>5</vt:i4>
      </vt:variant>
      <vt:variant>
        <vt:lpwstr/>
      </vt:variant>
      <vt:variant>
        <vt:lpwstr>Par3309</vt:lpwstr>
      </vt:variant>
      <vt:variant>
        <vt:i4>2818151</vt:i4>
      </vt:variant>
      <vt:variant>
        <vt:i4>54</vt:i4>
      </vt:variant>
      <vt:variant>
        <vt:i4>0</vt:i4>
      </vt:variant>
      <vt:variant>
        <vt:i4>5</vt:i4>
      </vt:variant>
      <vt:variant>
        <vt:lpwstr>consultantplus://offline/ref=545242E63FB217440F2D12DE975B03D69628A6DA1C981CCFC65C2626A5M1K</vt:lpwstr>
      </vt:variant>
      <vt:variant>
        <vt:lpwstr/>
      </vt:variant>
      <vt:variant>
        <vt:i4>2818155</vt:i4>
      </vt:variant>
      <vt:variant>
        <vt:i4>51</vt:i4>
      </vt:variant>
      <vt:variant>
        <vt:i4>0</vt:i4>
      </vt:variant>
      <vt:variant>
        <vt:i4>5</vt:i4>
      </vt:variant>
      <vt:variant>
        <vt:lpwstr>consultantplus://offline/ref=545242E63FB217440F2D12DE975B03D6962DA6DE17981CCFC65C2626A5M1K</vt:lpwstr>
      </vt:variant>
      <vt:variant>
        <vt:lpwstr/>
      </vt:variant>
      <vt:variant>
        <vt:i4>2818153</vt:i4>
      </vt:variant>
      <vt:variant>
        <vt:i4>48</vt:i4>
      </vt:variant>
      <vt:variant>
        <vt:i4>0</vt:i4>
      </vt:variant>
      <vt:variant>
        <vt:i4>5</vt:i4>
      </vt:variant>
      <vt:variant>
        <vt:lpwstr>consultantplus://offline/ref=545242E63FB217440F2D12DE975B03D6962EA7D41D981CCFC65C2626A5M1K</vt:lpwstr>
      </vt:variant>
      <vt:variant>
        <vt:lpwstr/>
      </vt:variant>
      <vt:variant>
        <vt:i4>6357041</vt:i4>
      </vt:variant>
      <vt:variant>
        <vt:i4>45</vt:i4>
      </vt:variant>
      <vt:variant>
        <vt:i4>0</vt:i4>
      </vt:variant>
      <vt:variant>
        <vt:i4>5</vt:i4>
      </vt:variant>
      <vt:variant>
        <vt:lpwstr/>
      </vt:variant>
      <vt:variant>
        <vt:lpwstr>Par1310</vt:lpwstr>
      </vt:variant>
      <vt:variant>
        <vt:i4>2818153</vt:i4>
      </vt:variant>
      <vt:variant>
        <vt:i4>42</vt:i4>
      </vt:variant>
      <vt:variant>
        <vt:i4>0</vt:i4>
      </vt:variant>
      <vt:variant>
        <vt:i4>5</vt:i4>
      </vt:variant>
      <vt:variant>
        <vt:lpwstr>consultantplus://offline/ref=545242E63FB217440F2D12DE975B03D6962EA7D41D981CCFC65C2626A5M1K</vt:lpwstr>
      </vt:variant>
      <vt:variant>
        <vt:lpwstr/>
      </vt:variant>
      <vt:variant>
        <vt:i4>6619184</vt:i4>
      </vt:variant>
      <vt:variant>
        <vt:i4>39</vt:i4>
      </vt:variant>
      <vt:variant>
        <vt:i4>0</vt:i4>
      </vt:variant>
      <vt:variant>
        <vt:i4>5</vt:i4>
      </vt:variant>
      <vt:variant>
        <vt:lpwstr/>
      </vt:variant>
      <vt:variant>
        <vt:lpwstr>Par1252</vt:lpwstr>
      </vt:variant>
      <vt:variant>
        <vt:i4>2818153</vt:i4>
      </vt:variant>
      <vt:variant>
        <vt:i4>36</vt:i4>
      </vt:variant>
      <vt:variant>
        <vt:i4>0</vt:i4>
      </vt:variant>
      <vt:variant>
        <vt:i4>5</vt:i4>
      </vt:variant>
      <vt:variant>
        <vt:lpwstr>consultantplus://offline/ref=545242E63FB217440F2D12DE975B03D6962EA7D41D981CCFC65C2626A5M1K</vt:lpwstr>
      </vt:variant>
      <vt:variant>
        <vt:lpwstr/>
      </vt:variant>
      <vt:variant>
        <vt:i4>5177424</vt:i4>
      </vt:variant>
      <vt:variant>
        <vt:i4>33</vt:i4>
      </vt:variant>
      <vt:variant>
        <vt:i4>0</vt:i4>
      </vt:variant>
      <vt:variant>
        <vt:i4>5</vt:i4>
      </vt:variant>
      <vt:variant>
        <vt:lpwstr>consultantplus://offline/ref=49699D5AB43A6FC29F41BF96096ED96215DB2DAC418EA4FE42258377L3K</vt:lpwstr>
      </vt:variant>
      <vt:variant>
        <vt:lpwstr/>
      </vt:variant>
      <vt:variant>
        <vt:i4>2162788</vt:i4>
      </vt:variant>
      <vt:variant>
        <vt:i4>30</vt:i4>
      </vt:variant>
      <vt:variant>
        <vt:i4>0</vt:i4>
      </vt:variant>
      <vt:variant>
        <vt:i4>5</vt:i4>
      </vt:variant>
      <vt:variant>
        <vt:lpwstr>consultantplus://offline/ref=49699D5AB43A6FC29F41BF96096ED96213DC2CA549D3AEF61B29817471LAK</vt:lpwstr>
      </vt:variant>
      <vt:variant>
        <vt:lpwstr/>
      </vt:variant>
      <vt:variant>
        <vt:i4>2162744</vt:i4>
      </vt:variant>
      <vt:variant>
        <vt:i4>27</vt:i4>
      </vt:variant>
      <vt:variant>
        <vt:i4>0</vt:i4>
      </vt:variant>
      <vt:variant>
        <vt:i4>5</vt:i4>
      </vt:variant>
      <vt:variant>
        <vt:lpwstr>consultantplus://offline/ref=49699D5AB43A6FC29F41BF96096ED96213DC2DAD43D3AEF61B29817471LAK</vt:lpwstr>
      </vt:variant>
      <vt:variant>
        <vt:lpwstr/>
      </vt:variant>
      <vt:variant>
        <vt:i4>1048662</vt:i4>
      </vt:variant>
      <vt:variant>
        <vt:i4>24</vt:i4>
      </vt:variant>
      <vt:variant>
        <vt:i4>0</vt:i4>
      </vt:variant>
      <vt:variant>
        <vt:i4>5</vt:i4>
      </vt:variant>
      <vt:variant>
        <vt:lpwstr>consultantplus://offline/ref=49699D5AB43A6FC29F41A0830C6ED96213DD2AA949D8F3FC13708D761D7DLEK</vt:lpwstr>
      </vt:variant>
      <vt:variant>
        <vt:lpwstr/>
      </vt:variant>
      <vt:variant>
        <vt:i4>8323178</vt:i4>
      </vt:variant>
      <vt:variant>
        <vt:i4>21</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18</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15</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12</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9</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6</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3</vt:i4>
      </vt:variant>
      <vt:variant>
        <vt:i4>0</vt:i4>
      </vt:variant>
      <vt:variant>
        <vt:i4>5</vt:i4>
      </vt:variant>
      <vt:variant>
        <vt:lpwstr>consultantplus://offline/ref=E6829883E0EEFCEC8C3B4A8C40B16A818A5F7280084DF7E74D0C49CC9AD1B01BE9197B4B3BF8b9gFD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s.dudysheva</dc:creator>
  <cp:lastModifiedBy>Admin</cp:lastModifiedBy>
  <cp:revision>2</cp:revision>
  <cp:lastPrinted>2017-01-24T08:46:00Z</cp:lastPrinted>
  <dcterms:created xsi:type="dcterms:W3CDTF">2017-02-03T06:45:00Z</dcterms:created>
  <dcterms:modified xsi:type="dcterms:W3CDTF">2017-02-03T06:45:00Z</dcterms:modified>
</cp:coreProperties>
</file>