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49" w:rsidRDefault="00623A49" w:rsidP="00623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623A49" w:rsidRDefault="00623A49" w:rsidP="00623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ШУМИХИНСКИЙ  РАЙОН</w:t>
      </w:r>
    </w:p>
    <w:p w:rsidR="00623A49" w:rsidRDefault="00623A49" w:rsidP="00623A49">
      <w:pPr>
        <w:spacing w:line="360" w:lineRule="auto"/>
        <w:jc w:val="center"/>
        <w:rPr>
          <w:b/>
          <w:bCs/>
        </w:rPr>
      </w:pPr>
    </w:p>
    <w:p w:rsidR="00623A49" w:rsidRDefault="00623A49" w:rsidP="00623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ШУМИХИНСКАЯ РАЙОННАЯ ДУМА</w:t>
      </w:r>
    </w:p>
    <w:p w:rsidR="00623A49" w:rsidRDefault="00623A49" w:rsidP="00623A49">
      <w:pPr>
        <w:spacing w:line="360" w:lineRule="auto"/>
        <w:rPr>
          <w:b/>
          <w:bCs/>
        </w:rPr>
      </w:pPr>
    </w:p>
    <w:p w:rsidR="00623A49" w:rsidRDefault="00623A49" w:rsidP="00623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23A49" w:rsidRDefault="00623A49" w:rsidP="00623A49">
      <w:pPr>
        <w:spacing w:line="360" w:lineRule="auto"/>
        <w:jc w:val="center"/>
      </w:pPr>
    </w:p>
    <w:p w:rsidR="00997AAD" w:rsidRDefault="00623A49" w:rsidP="00623A49">
      <w:r>
        <w:t xml:space="preserve">от  </w:t>
      </w:r>
      <w:r w:rsidR="00997AAD">
        <w:t>30.11.</w:t>
      </w:r>
      <w:r>
        <w:t>201</w:t>
      </w:r>
      <w:r w:rsidR="00F27E5D">
        <w:t>7</w:t>
      </w:r>
      <w:r>
        <w:t xml:space="preserve"> г. № </w:t>
      </w:r>
      <w:r w:rsidR="00997AAD">
        <w:t>156</w:t>
      </w:r>
    </w:p>
    <w:p w:rsidR="00623A49" w:rsidRDefault="00623A49" w:rsidP="00623A49">
      <w:r>
        <w:t xml:space="preserve">            г. Шумиха </w:t>
      </w:r>
    </w:p>
    <w:p w:rsidR="00623A49" w:rsidRDefault="00623A49" w:rsidP="00623A49"/>
    <w:p w:rsidR="00F27E5D" w:rsidRDefault="00F27E5D" w:rsidP="00623A49"/>
    <w:p w:rsidR="00623A49" w:rsidRDefault="00623A49" w:rsidP="00623A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21B" w:rsidRDefault="00623A49" w:rsidP="00EF34C0">
      <w:pPr>
        <w:rPr>
          <w:b/>
        </w:rPr>
      </w:pPr>
      <w:r>
        <w:rPr>
          <w:b/>
          <w:bCs/>
        </w:rPr>
        <w:t xml:space="preserve">О внесении </w:t>
      </w:r>
      <w:r w:rsidR="00DE036E">
        <w:rPr>
          <w:b/>
          <w:bCs/>
        </w:rPr>
        <w:t>изменений</w:t>
      </w:r>
      <w:r w:rsidR="003F58A0">
        <w:rPr>
          <w:b/>
          <w:bCs/>
        </w:rPr>
        <w:t xml:space="preserve"> </w:t>
      </w:r>
      <w:r>
        <w:rPr>
          <w:b/>
          <w:bCs/>
        </w:rPr>
        <w:t>в</w:t>
      </w:r>
      <w:r w:rsidR="00EF34C0">
        <w:rPr>
          <w:b/>
          <w:bCs/>
        </w:rPr>
        <w:t xml:space="preserve"> решение </w:t>
      </w:r>
      <w:proofErr w:type="spellStart"/>
      <w:r w:rsidR="00EF34C0">
        <w:rPr>
          <w:b/>
          <w:bCs/>
        </w:rPr>
        <w:t>Шумихинской</w:t>
      </w:r>
      <w:proofErr w:type="spellEnd"/>
      <w:r w:rsidR="00EF34C0">
        <w:rPr>
          <w:b/>
          <w:bCs/>
        </w:rPr>
        <w:t xml:space="preserve"> районной Думы от </w:t>
      </w:r>
      <w:r w:rsidR="00EF34C0" w:rsidRPr="00EF34C0">
        <w:rPr>
          <w:b/>
        </w:rPr>
        <w:t xml:space="preserve">27.06. </w:t>
      </w:r>
      <w:smartTag w:uri="urn:schemas-microsoft-com:office:smarttags" w:element="metricconverter">
        <w:smartTagPr>
          <w:attr w:name="ProductID" w:val="2013 г"/>
        </w:smartTagPr>
        <w:r w:rsidR="00EF34C0" w:rsidRPr="00EF34C0">
          <w:rPr>
            <w:b/>
          </w:rPr>
          <w:t>2013 г</w:t>
        </w:r>
      </w:smartTag>
      <w:r w:rsidR="00EF34C0" w:rsidRPr="00EF34C0">
        <w:rPr>
          <w:b/>
        </w:rPr>
        <w:t xml:space="preserve">. </w:t>
      </w:r>
    </w:p>
    <w:p w:rsidR="00623A49" w:rsidRPr="00623A49" w:rsidRDefault="00EF34C0" w:rsidP="00EF34C0">
      <w:pPr>
        <w:rPr>
          <w:b/>
        </w:rPr>
      </w:pPr>
      <w:r w:rsidRPr="00EF34C0">
        <w:rPr>
          <w:b/>
        </w:rPr>
        <w:t>№  171</w:t>
      </w:r>
      <w:r>
        <w:rPr>
          <w:b/>
        </w:rPr>
        <w:t xml:space="preserve">  «</w:t>
      </w:r>
      <w:r>
        <w:rPr>
          <w:b/>
          <w:bCs/>
          <w:color w:val="052635"/>
        </w:rPr>
        <w:t xml:space="preserve">Об утверждении  </w:t>
      </w:r>
      <w:r w:rsidR="00623A49">
        <w:rPr>
          <w:b/>
          <w:bCs/>
        </w:rPr>
        <w:t>Положени</w:t>
      </w:r>
      <w:r>
        <w:rPr>
          <w:b/>
          <w:bCs/>
        </w:rPr>
        <w:t>я</w:t>
      </w:r>
      <w:r w:rsidR="00F27E5D">
        <w:rPr>
          <w:b/>
          <w:bCs/>
        </w:rPr>
        <w:t xml:space="preserve"> </w:t>
      </w:r>
      <w:r w:rsidR="00623A49" w:rsidRPr="00623A49">
        <w:rPr>
          <w:b/>
        </w:rPr>
        <w:t xml:space="preserve">об </w:t>
      </w:r>
      <w:r>
        <w:rPr>
          <w:b/>
        </w:rPr>
        <w:t>О</w:t>
      </w:r>
      <w:r w:rsidR="00623A49" w:rsidRPr="00623A49">
        <w:rPr>
          <w:b/>
        </w:rPr>
        <w:t>тделе строительства, транспорта,</w:t>
      </w:r>
    </w:p>
    <w:p w:rsidR="00623A49" w:rsidRPr="00623A49" w:rsidRDefault="00623A49" w:rsidP="00623A49">
      <w:pPr>
        <w:jc w:val="center"/>
        <w:rPr>
          <w:b/>
        </w:rPr>
      </w:pPr>
      <w:r w:rsidRPr="00623A49">
        <w:rPr>
          <w:b/>
        </w:rPr>
        <w:t>жилищно-коммунального хозяйства,</w:t>
      </w:r>
      <w:r w:rsidR="001A57CA">
        <w:rPr>
          <w:b/>
        </w:rPr>
        <w:t xml:space="preserve"> </w:t>
      </w:r>
      <w:r w:rsidRPr="00623A49">
        <w:rPr>
          <w:b/>
        </w:rPr>
        <w:t>имущественных и земельных отношений</w:t>
      </w:r>
    </w:p>
    <w:p w:rsidR="00623A49" w:rsidRDefault="00623A49" w:rsidP="00F27E5D">
      <w:pPr>
        <w:jc w:val="center"/>
        <w:rPr>
          <w:b/>
        </w:rPr>
      </w:pPr>
      <w:r w:rsidRPr="00623A49">
        <w:rPr>
          <w:b/>
        </w:rPr>
        <w:t>Администрации Шумихинского района</w:t>
      </w:r>
      <w:r w:rsidR="00EF34C0">
        <w:rPr>
          <w:b/>
        </w:rPr>
        <w:t>»</w:t>
      </w:r>
    </w:p>
    <w:p w:rsidR="00F27E5D" w:rsidRDefault="00F27E5D" w:rsidP="00F27E5D">
      <w:pPr>
        <w:jc w:val="center"/>
        <w:rPr>
          <w:rStyle w:val="s1"/>
          <w:b/>
          <w:color w:val="000000"/>
        </w:rPr>
      </w:pPr>
    </w:p>
    <w:p w:rsidR="00623A49" w:rsidRDefault="00623A49">
      <w:pPr>
        <w:rPr>
          <w:b/>
          <w:bCs/>
        </w:rPr>
      </w:pPr>
    </w:p>
    <w:p w:rsidR="00A10DC1" w:rsidRDefault="008D788F" w:rsidP="008D788F">
      <w:pPr>
        <w:jc w:val="both"/>
      </w:pPr>
      <w:r>
        <w:t xml:space="preserve">          В соответствии  с Федеральным законом от 06.10.2003 года № 131-ФЗ «Об общих принципах организации местного самоуправления в Российской Федерации»,  Законом Курганской области от 0</w:t>
      </w:r>
      <w:r w:rsidR="00A10DC1">
        <w:t>2</w:t>
      </w:r>
      <w:r>
        <w:t>.0</w:t>
      </w:r>
      <w:r w:rsidR="00A10DC1">
        <w:t>5</w:t>
      </w:r>
      <w:r>
        <w:t>.201</w:t>
      </w:r>
      <w:r w:rsidR="00A10DC1">
        <w:t>7</w:t>
      </w:r>
      <w:r>
        <w:t xml:space="preserve"> г. № </w:t>
      </w:r>
      <w:r w:rsidR="00A10DC1">
        <w:t>25</w:t>
      </w:r>
      <w:r>
        <w:t xml:space="preserve"> «О </w:t>
      </w:r>
      <w:r w:rsidR="00A10DC1">
        <w:t>внесении изменения в статью 1 Закона Курганской области от 25 декабря 2014 года № 108 «О закреплении за сельскими поселениями Курганской области вопросов местного значения городских поселений»</w:t>
      </w:r>
      <w:r>
        <w:t xml:space="preserve">, Уставом Шумихинского района Шумихинская районная Дума  </w:t>
      </w:r>
    </w:p>
    <w:p w:rsidR="008D788F" w:rsidRDefault="008D788F" w:rsidP="008D788F">
      <w:pPr>
        <w:jc w:val="both"/>
      </w:pPr>
      <w:r>
        <w:t>РЕШИЛА:</w:t>
      </w:r>
    </w:p>
    <w:p w:rsidR="008D788F" w:rsidRDefault="008D788F" w:rsidP="008D788F">
      <w:pPr>
        <w:jc w:val="both"/>
      </w:pPr>
      <w:r>
        <w:t xml:space="preserve">       1. Внести </w:t>
      </w:r>
      <w:r w:rsidR="00DE036E">
        <w:t>в</w:t>
      </w:r>
      <w:r w:rsidR="00EF34C0">
        <w:t xml:space="preserve"> </w:t>
      </w:r>
      <w:r w:rsidR="00EF34C0" w:rsidRPr="00EF34C0">
        <w:rPr>
          <w:bCs/>
        </w:rPr>
        <w:t xml:space="preserve">решение </w:t>
      </w:r>
      <w:proofErr w:type="spellStart"/>
      <w:r w:rsidR="00EF34C0" w:rsidRPr="00EF34C0">
        <w:rPr>
          <w:bCs/>
        </w:rPr>
        <w:t>Шумихинской</w:t>
      </w:r>
      <w:proofErr w:type="spellEnd"/>
      <w:r w:rsidR="00EF34C0" w:rsidRPr="00EF34C0">
        <w:rPr>
          <w:bCs/>
        </w:rPr>
        <w:t xml:space="preserve"> районной Думы от </w:t>
      </w:r>
      <w:r w:rsidR="00EF34C0" w:rsidRPr="00EF34C0">
        <w:t xml:space="preserve">27.06. </w:t>
      </w:r>
      <w:smartTag w:uri="urn:schemas-microsoft-com:office:smarttags" w:element="metricconverter">
        <w:smartTagPr>
          <w:attr w:name="ProductID" w:val="2013 г"/>
        </w:smartTagPr>
        <w:r w:rsidR="00EF34C0" w:rsidRPr="00EF34C0">
          <w:t>2013 г</w:t>
        </w:r>
      </w:smartTag>
      <w:r w:rsidR="00EF34C0" w:rsidRPr="00EF34C0">
        <w:t>. №  171  «</w:t>
      </w:r>
      <w:r w:rsidR="00EF34C0" w:rsidRPr="00EF34C0">
        <w:rPr>
          <w:bCs/>
          <w:color w:val="052635"/>
        </w:rPr>
        <w:t xml:space="preserve">Об утверждении </w:t>
      </w:r>
      <w:r w:rsidR="00EF34C0">
        <w:rPr>
          <w:b/>
          <w:bCs/>
          <w:color w:val="052635"/>
        </w:rPr>
        <w:t xml:space="preserve"> </w:t>
      </w:r>
      <w:r>
        <w:t>Положени</w:t>
      </w:r>
      <w:r w:rsidR="00EF34C0">
        <w:t>я</w:t>
      </w:r>
      <w:r>
        <w:t xml:space="preserve"> об отделе 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EF34C0">
        <w:t>»</w:t>
      </w:r>
      <w:r>
        <w:t xml:space="preserve"> </w:t>
      </w:r>
      <w:r w:rsidR="00DE036E">
        <w:t xml:space="preserve"> </w:t>
      </w:r>
      <w:r w:rsidR="0004721B">
        <w:t xml:space="preserve">( далее </w:t>
      </w:r>
      <w:proofErr w:type="gramStart"/>
      <w:r w:rsidR="0004721B">
        <w:t>–р</w:t>
      </w:r>
      <w:proofErr w:type="gramEnd"/>
      <w:r w:rsidR="0004721B">
        <w:t xml:space="preserve">ешение) </w:t>
      </w:r>
      <w:r w:rsidR="00DE036E">
        <w:t>следующее изменение:</w:t>
      </w:r>
    </w:p>
    <w:p w:rsidR="0004721B" w:rsidRDefault="00DE036E" w:rsidP="008D788F">
      <w:pPr>
        <w:jc w:val="both"/>
      </w:pPr>
      <w:r>
        <w:t xml:space="preserve">       1.1. Подраздел 2.7 раздела 2 </w:t>
      </w:r>
      <w:r w:rsidR="00EF34C0">
        <w:t xml:space="preserve">приложения к решению </w:t>
      </w:r>
      <w:r>
        <w:t xml:space="preserve"> изложить в </w:t>
      </w:r>
      <w:r w:rsidR="0004721B">
        <w:t xml:space="preserve">следующей </w:t>
      </w:r>
      <w:r>
        <w:t xml:space="preserve"> </w:t>
      </w:r>
      <w:r w:rsidR="0004721B">
        <w:t>редакции:</w:t>
      </w:r>
    </w:p>
    <w:p w:rsidR="0004721B" w:rsidRPr="009D1EB0" w:rsidRDefault="0004721B" w:rsidP="0004721B">
      <w:pPr>
        <w:jc w:val="both"/>
      </w:pPr>
      <w:r>
        <w:t xml:space="preserve">       «2.7. </w:t>
      </w:r>
      <w:r w:rsidRPr="009D1EB0">
        <w:t>Исполнение полномочий органов местного самоуправления муниципального района в сфере градостроительной деятельности по решению вопросов местного значения, предусмотренных градостроительным законодательством:</w:t>
      </w:r>
    </w:p>
    <w:p w:rsidR="0004721B" w:rsidRPr="009D1EB0" w:rsidRDefault="0004721B" w:rsidP="0004721B">
      <w:pPr>
        <w:jc w:val="both"/>
      </w:pPr>
      <w:r w:rsidRPr="009D1EB0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>1) подготовка и утверждение документов территориального планирования муниципальных районов;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2) </w:t>
      </w:r>
      <w:r w:rsidRPr="009D1EB0">
        <w:rPr>
          <w:color w:val="000000"/>
          <w:shd w:val="clear" w:color="auto" w:fill="FFFFFF"/>
        </w:rPr>
        <w:t xml:space="preserve">утверждение местных нормативов градостроительного проектирования муниципальных районов; 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3) </w:t>
      </w:r>
      <w:r w:rsidRPr="009D1EB0">
        <w:rPr>
          <w:color w:val="000000"/>
          <w:shd w:val="clear" w:color="auto" w:fill="FFFFFF"/>
        </w:rPr>
        <w:t>утверждение правил землепользования и застройки соответствующих   межселенных территорий;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>4) </w:t>
      </w:r>
      <w:r w:rsidRPr="009D1EB0">
        <w:rPr>
          <w:color w:val="000000"/>
          <w:shd w:val="clear" w:color="auto" w:fill="FFFFFF"/>
        </w:rPr>
        <w:t>утверждение документации по планировке территории в случаях, предусмотренных настоящим Градостроительным кодексом РФ;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>5) </w:t>
      </w:r>
      <w:r w:rsidRPr="009D1EB0">
        <w:rPr>
          <w:color w:val="000000"/>
          <w:shd w:val="clear" w:color="auto" w:fill="FFFFFF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6) </w:t>
      </w:r>
      <w:r w:rsidRPr="009D1EB0">
        <w:rPr>
          <w:color w:val="000000"/>
          <w:shd w:val="clear" w:color="auto" w:fill="FFFFFF"/>
        </w:rPr>
        <w:t>ведение информационных систем обеспечения градостроительной деятельности, осуществляемой на территориях муниципальных районов;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 </w:t>
      </w:r>
      <w:r w:rsidRPr="009D1E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7) </w:t>
      </w:r>
      <w:r w:rsidRPr="009D1EB0">
        <w:rPr>
          <w:color w:val="000000"/>
          <w:shd w:val="clear" w:color="auto" w:fill="FFFFFF"/>
        </w:rPr>
        <w:t>подготовка и утверждение документов территориального планирования поселений;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lastRenderedPageBreak/>
        <w:t xml:space="preserve">     </w:t>
      </w:r>
      <w:r>
        <w:rPr>
          <w:color w:val="000000"/>
          <w:shd w:val="clear" w:color="auto" w:fill="FFFFFF"/>
        </w:rPr>
        <w:t>8) </w:t>
      </w:r>
      <w:r w:rsidRPr="009D1EB0">
        <w:rPr>
          <w:color w:val="000000"/>
          <w:shd w:val="clear" w:color="auto" w:fill="FFFFFF"/>
        </w:rPr>
        <w:t>утверждение местных нормативов градостроительного проектирования поселений;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>утверждение правил землепользования и застройки поселений;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9) у</w:t>
      </w:r>
      <w:r w:rsidRPr="009D1EB0">
        <w:rPr>
          <w:color w:val="000000"/>
          <w:shd w:val="clear" w:color="auto" w:fill="FFFFFF"/>
        </w:rPr>
        <w:t>тверждение документации по планировке территории в случаях, предусмотренных настоящим Градостроительным кодексом РФ;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 10)</w:t>
      </w:r>
      <w:r>
        <w:rPr>
          <w:color w:val="000000"/>
          <w:shd w:val="clear" w:color="auto" w:fill="FFFFFF"/>
          <w:lang w:val="en-US"/>
        </w:rPr>
        <w:t> </w:t>
      </w:r>
      <w:r w:rsidRPr="009D1EB0">
        <w:rPr>
          <w:color w:val="000000"/>
          <w:shd w:val="clear" w:color="auto" w:fill="FFFFFF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11)</w:t>
      </w:r>
      <w:r>
        <w:rPr>
          <w:color w:val="000000"/>
          <w:shd w:val="clear" w:color="auto" w:fill="FFFFFF"/>
          <w:lang w:val="en-US"/>
        </w:rPr>
        <w:t> </w:t>
      </w:r>
      <w:r w:rsidRPr="009D1EB0">
        <w:rPr>
          <w:color w:val="000000"/>
          <w:shd w:val="clear" w:color="auto" w:fill="FFFFFF"/>
        </w:rPr>
        <w:t>принятие решений о развитии застроенных территорий;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12)</w:t>
      </w:r>
      <w:r>
        <w:rPr>
          <w:color w:val="000000"/>
          <w:shd w:val="clear" w:color="auto" w:fill="FFFFFF"/>
          <w:lang w:val="en-US"/>
        </w:rPr>
        <w:t> </w:t>
      </w:r>
      <w:r w:rsidRPr="009D1EB0">
        <w:rPr>
          <w:color w:val="000000"/>
          <w:shd w:val="clear" w:color="auto" w:fill="FFFFFF"/>
        </w:rPr>
        <w:t xml:space="preserve">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Градостроительным кодексом РФ;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13)</w:t>
      </w:r>
      <w:r>
        <w:rPr>
          <w:color w:val="000000"/>
          <w:shd w:val="clear" w:color="auto" w:fill="FFFFFF"/>
          <w:lang w:val="en-US"/>
        </w:rPr>
        <w:t> </w:t>
      </w:r>
      <w:r w:rsidRPr="009D1EB0">
        <w:rPr>
          <w:color w:val="000000"/>
          <w:shd w:val="clear" w:color="auto" w:fill="FFFFFF"/>
        </w:rPr>
        <w:t xml:space="preserve">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  14)</w:t>
      </w:r>
      <w:r>
        <w:rPr>
          <w:color w:val="000000"/>
          <w:shd w:val="clear" w:color="auto" w:fill="FFFFFF"/>
          <w:lang w:val="en-US"/>
        </w:rPr>
        <w:t> </w:t>
      </w:r>
      <w:r w:rsidRPr="009D1EB0">
        <w:rPr>
          <w:color w:val="000000"/>
          <w:shd w:val="clear" w:color="auto" w:fill="FFFFFF"/>
        </w:rPr>
        <w:t>согласование документов территориального планирования;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  15)</w:t>
      </w:r>
      <w:r>
        <w:rPr>
          <w:color w:val="000000"/>
          <w:shd w:val="clear" w:color="auto" w:fill="FFFFFF"/>
          <w:lang w:val="en-US"/>
        </w:rPr>
        <w:t> </w:t>
      </w:r>
      <w:r w:rsidRPr="009D1EB0">
        <w:rPr>
          <w:color w:val="000000"/>
          <w:shd w:val="clear" w:color="auto" w:fill="FFFFFF"/>
        </w:rPr>
        <w:t>согласование документации по планировке территории;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>16)</w:t>
      </w:r>
      <w:r>
        <w:rPr>
          <w:color w:val="000000"/>
          <w:shd w:val="clear" w:color="auto" w:fill="FFFFFF"/>
        </w:rPr>
        <w:t> </w:t>
      </w:r>
      <w:r w:rsidRPr="009D1EB0">
        <w:rPr>
          <w:color w:val="000000"/>
          <w:shd w:val="clear" w:color="auto" w:fill="FFFFFF"/>
        </w:rPr>
        <w:t>предоставление</w:t>
      </w:r>
      <w:r>
        <w:rPr>
          <w:color w:val="000000"/>
          <w:shd w:val="clear" w:color="auto" w:fill="FFFFFF"/>
        </w:rPr>
        <w:t xml:space="preserve"> разрешения</w:t>
      </w:r>
      <w:r w:rsidRPr="009D1EB0">
        <w:rPr>
          <w:color w:val="000000"/>
          <w:shd w:val="clear" w:color="auto" w:fill="FFFFFF"/>
        </w:rPr>
        <w:t xml:space="preserve"> на условно разрешенный вид использования земельного участка или объекта капитального строительства;</w:t>
      </w:r>
    </w:p>
    <w:p w:rsidR="0004721B" w:rsidRPr="009D1EB0" w:rsidRDefault="0004721B" w:rsidP="0004721B">
      <w:pPr>
        <w:jc w:val="both"/>
        <w:rPr>
          <w:color w:val="000000"/>
          <w:shd w:val="clear" w:color="auto" w:fill="FFFFFF"/>
        </w:rPr>
      </w:pPr>
      <w:r w:rsidRPr="009D1E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9D1E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17) </w:t>
      </w:r>
      <w:r w:rsidRPr="009D1EB0">
        <w:rPr>
          <w:color w:val="000000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036E" w:rsidRDefault="0004721B" w:rsidP="008D788F">
      <w:pPr>
        <w:jc w:val="both"/>
      </w:pPr>
      <w:r w:rsidRPr="009D1EB0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 </w:t>
      </w:r>
      <w:r w:rsidRPr="009D1E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18)</w:t>
      </w:r>
      <w:r w:rsidRPr="009D1EB0">
        <w:rPr>
          <w:color w:val="000000"/>
          <w:shd w:val="clear" w:color="auto" w:fill="FFFFFF"/>
        </w:rPr>
        <w:t>установление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лиц, в результате нарушения законодательства о градостроительной деятельности  в отношении объектов капитального строительства, не указанных в частях 2 и 3  статьи 62 Градостроительного кодекса РФ, или в результате нарушения законодательства о градостроительной деятельности</w:t>
      </w:r>
      <w:proofErr w:type="gramStart"/>
      <w:r w:rsidRPr="009D1EB0">
        <w:rPr>
          <w:color w:val="000000"/>
          <w:shd w:val="clear" w:color="auto" w:fill="FFFFFF"/>
        </w:rPr>
        <w:t xml:space="preserve"> ,</w:t>
      </w:r>
      <w:proofErr w:type="gramEnd"/>
      <w:r w:rsidRPr="009D1EB0">
        <w:rPr>
          <w:color w:val="000000"/>
          <w:shd w:val="clear" w:color="auto" w:fill="FFFFFF"/>
        </w:rPr>
        <w:t xml:space="preserve"> если вред  жизни или здоровью физических лиц, либо значительный вред имуществу физических или юридических лиц не причиняется и др.</w:t>
      </w:r>
      <w:r>
        <w:rPr>
          <w:color w:val="000000"/>
          <w:shd w:val="clear" w:color="auto" w:fill="FFFFFF"/>
        </w:rPr>
        <w:t>»</w:t>
      </w:r>
      <w:r>
        <w:t xml:space="preserve"> </w:t>
      </w:r>
    </w:p>
    <w:p w:rsidR="008D788F" w:rsidRDefault="008D788F" w:rsidP="008D788F">
      <w:pPr>
        <w:jc w:val="both"/>
      </w:pPr>
      <w:r>
        <w:t xml:space="preserve">       2. Опубликовать</w:t>
      </w:r>
      <w:r>
        <w:rPr>
          <w:b/>
          <w:bCs/>
          <w:color w:val="052635"/>
        </w:rPr>
        <w:t> </w:t>
      </w:r>
      <w:r>
        <w:t>настоящее  решение в информационном бюллет</w:t>
      </w:r>
      <w:r w:rsidR="001A57CA">
        <w:t>е</w:t>
      </w:r>
      <w:r>
        <w:t>не «Официальный вестник Администрации Шумихинского района».</w:t>
      </w:r>
    </w:p>
    <w:p w:rsidR="00D0361A" w:rsidRDefault="00D0361A" w:rsidP="00D0361A">
      <w:pPr>
        <w:jc w:val="both"/>
      </w:pPr>
      <w:r>
        <w:t xml:space="preserve">       3. Настоящее решение вступает в силу с 01.01.2018г.</w:t>
      </w:r>
    </w:p>
    <w:p w:rsidR="008D788F" w:rsidRDefault="008D788F" w:rsidP="00D0361A">
      <w:pPr>
        <w:jc w:val="both"/>
        <w:rPr>
          <w:color w:val="052635"/>
        </w:rPr>
      </w:pPr>
      <w:r>
        <w:rPr>
          <w:color w:val="052635"/>
        </w:rPr>
        <w:t xml:space="preserve">       </w:t>
      </w:r>
      <w:r w:rsidR="00D0361A">
        <w:rPr>
          <w:color w:val="052635"/>
        </w:rPr>
        <w:t>4</w:t>
      </w:r>
      <w:r>
        <w:rPr>
          <w:color w:val="052635"/>
        </w:rPr>
        <w:t>.</w:t>
      </w:r>
      <w:r w:rsidR="00D0361A">
        <w:rPr>
          <w:color w:val="052635"/>
        </w:rPr>
        <w:t> </w:t>
      </w:r>
      <w:proofErr w:type="gramStart"/>
      <w:r>
        <w:rPr>
          <w:color w:val="052635"/>
        </w:rPr>
        <w:t>Контроль за</w:t>
      </w:r>
      <w:proofErr w:type="gramEnd"/>
      <w:r>
        <w:rPr>
          <w:color w:val="052635"/>
        </w:rPr>
        <w:t xml:space="preserve"> выполнением настоящего решения возложить на  председателя </w:t>
      </w:r>
      <w:proofErr w:type="spellStart"/>
      <w:r>
        <w:rPr>
          <w:color w:val="052635"/>
        </w:rPr>
        <w:t>Шумихинской</w:t>
      </w:r>
      <w:proofErr w:type="spellEnd"/>
      <w:r>
        <w:rPr>
          <w:color w:val="052635"/>
        </w:rPr>
        <w:t xml:space="preserve"> районной Думы </w:t>
      </w:r>
      <w:r w:rsidR="0089389D">
        <w:rPr>
          <w:color w:val="052635"/>
        </w:rPr>
        <w:t>В.Н.</w:t>
      </w:r>
      <w:r w:rsidR="00DE036E">
        <w:rPr>
          <w:color w:val="052635"/>
        </w:rPr>
        <w:t xml:space="preserve"> </w:t>
      </w:r>
      <w:proofErr w:type="spellStart"/>
      <w:r w:rsidR="0089389D">
        <w:rPr>
          <w:color w:val="052635"/>
        </w:rPr>
        <w:t>Банщикова</w:t>
      </w:r>
      <w:proofErr w:type="spellEnd"/>
      <w:r>
        <w:rPr>
          <w:color w:val="052635"/>
        </w:rPr>
        <w:t xml:space="preserve">. </w:t>
      </w:r>
    </w:p>
    <w:p w:rsidR="008D788F" w:rsidRDefault="008D788F" w:rsidP="008D788F">
      <w:pPr>
        <w:spacing w:before="100" w:beforeAutospacing="1" w:after="100" w:afterAutospacing="1"/>
        <w:jc w:val="both"/>
        <w:rPr>
          <w:color w:val="052635"/>
        </w:rPr>
      </w:pPr>
    </w:p>
    <w:p w:rsidR="008D788F" w:rsidRDefault="008D788F" w:rsidP="008D788F">
      <w:pPr>
        <w:jc w:val="both"/>
        <w:rPr>
          <w:color w:val="052635"/>
        </w:rPr>
      </w:pPr>
      <w:r>
        <w:rPr>
          <w:color w:val="052635"/>
        </w:rPr>
        <w:t xml:space="preserve">Председатель Шумихинской </w:t>
      </w:r>
    </w:p>
    <w:p w:rsidR="008D788F" w:rsidRDefault="001A57CA" w:rsidP="008D788F">
      <w:pPr>
        <w:jc w:val="both"/>
        <w:rPr>
          <w:color w:val="052635"/>
        </w:rPr>
      </w:pPr>
      <w:r>
        <w:rPr>
          <w:color w:val="052635"/>
        </w:rPr>
        <w:t>р</w:t>
      </w:r>
      <w:r w:rsidR="008D788F">
        <w:rPr>
          <w:color w:val="052635"/>
        </w:rPr>
        <w:t>айонной</w:t>
      </w:r>
      <w:r>
        <w:rPr>
          <w:color w:val="052635"/>
        </w:rPr>
        <w:t xml:space="preserve"> </w:t>
      </w:r>
      <w:r w:rsidR="008D788F">
        <w:rPr>
          <w:color w:val="052635"/>
        </w:rPr>
        <w:t xml:space="preserve">Думы                                                                                            </w:t>
      </w:r>
      <w:r>
        <w:rPr>
          <w:color w:val="052635"/>
        </w:rPr>
        <w:t xml:space="preserve"> В.Н.Банщиков</w:t>
      </w:r>
      <w:r>
        <w:rPr>
          <w:b/>
          <w:bCs/>
          <w:i/>
          <w:iCs/>
          <w:color w:val="052635"/>
        </w:rPr>
        <w:t> </w:t>
      </w:r>
    </w:p>
    <w:p w:rsidR="008D788F" w:rsidRDefault="008D788F" w:rsidP="008D788F">
      <w:pPr>
        <w:rPr>
          <w:b/>
          <w:bCs/>
          <w:i/>
          <w:iCs/>
          <w:color w:val="052635"/>
        </w:rPr>
      </w:pPr>
      <w:r>
        <w:rPr>
          <w:b/>
          <w:bCs/>
          <w:i/>
          <w:iCs/>
          <w:color w:val="052635"/>
        </w:rPr>
        <w:t> </w:t>
      </w:r>
    </w:p>
    <w:p w:rsidR="008D788F" w:rsidRDefault="008D788F" w:rsidP="008D788F">
      <w:pPr>
        <w:rPr>
          <w:b/>
          <w:bCs/>
        </w:rPr>
      </w:pPr>
    </w:p>
    <w:p w:rsidR="001A57CA" w:rsidRPr="00EF34C0" w:rsidRDefault="00EF34C0" w:rsidP="008D788F">
      <w:pPr>
        <w:rPr>
          <w:bCs/>
        </w:rPr>
      </w:pPr>
      <w:r w:rsidRPr="00EF34C0">
        <w:rPr>
          <w:bCs/>
        </w:rPr>
        <w:t>Первый заместитель</w:t>
      </w:r>
    </w:p>
    <w:p w:rsidR="008D788F" w:rsidRDefault="008D788F" w:rsidP="008D788F">
      <w:r>
        <w:t xml:space="preserve">Глава Шумихинского района                     </w:t>
      </w:r>
      <w:r w:rsidR="001A57CA">
        <w:t xml:space="preserve">                                                 </w:t>
      </w:r>
      <w:proofErr w:type="spellStart"/>
      <w:r w:rsidR="00EF34C0">
        <w:t>А.М.Чичиланов</w:t>
      </w:r>
      <w:proofErr w:type="spellEnd"/>
      <w:r>
        <w:t xml:space="preserve">                             </w:t>
      </w:r>
      <w:r w:rsidR="001A57CA">
        <w:t xml:space="preserve"> </w:t>
      </w:r>
    </w:p>
    <w:p w:rsidR="008D788F" w:rsidRDefault="008D788F" w:rsidP="008D788F"/>
    <w:p w:rsidR="00623A49" w:rsidRDefault="00623A49"/>
    <w:p w:rsidR="00580BDE" w:rsidRDefault="00580BDE"/>
    <w:p w:rsidR="000C362B" w:rsidRDefault="000C362B"/>
    <w:p w:rsidR="00F136B6" w:rsidRPr="009D1EB0" w:rsidRDefault="0004721B" w:rsidP="002B4B72">
      <w:pPr>
        <w:jc w:val="both"/>
        <w:rPr>
          <w:color w:val="000000"/>
          <w:shd w:val="clear" w:color="auto" w:fill="FFFFFF"/>
        </w:rPr>
      </w:pPr>
      <w:r>
        <w:t xml:space="preserve"> </w:t>
      </w:r>
    </w:p>
    <w:p w:rsidR="00F136B6" w:rsidRPr="00F136B6" w:rsidRDefault="00F136B6" w:rsidP="002B4B72">
      <w:pPr>
        <w:jc w:val="both"/>
      </w:pPr>
    </w:p>
    <w:sectPr w:rsidR="00F136B6" w:rsidRPr="00F136B6" w:rsidSect="00C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87D82"/>
    <w:rsid w:val="0004721B"/>
    <w:rsid w:val="000852AA"/>
    <w:rsid w:val="00087D82"/>
    <w:rsid w:val="000C362B"/>
    <w:rsid w:val="000D2F27"/>
    <w:rsid w:val="001A57CA"/>
    <w:rsid w:val="00203EE2"/>
    <w:rsid w:val="002B4B72"/>
    <w:rsid w:val="00341543"/>
    <w:rsid w:val="003F58A0"/>
    <w:rsid w:val="0043448A"/>
    <w:rsid w:val="00485B84"/>
    <w:rsid w:val="004C0875"/>
    <w:rsid w:val="00513D94"/>
    <w:rsid w:val="00552C22"/>
    <w:rsid w:val="00580BDE"/>
    <w:rsid w:val="00623A49"/>
    <w:rsid w:val="006D4D6F"/>
    <w:rsid w:val="006F17CA"/>
    <w:rsid w:val="006F5BFC"/>
    <w:rsid w:val="007906D1"/>
    <w:rsid w:val="00800048"/>
    <w:rsid w:val="00802BE3"/>
    <w:rsid w:val="00842A29"/>
    <w:rsid w:val="00856D66"/>
    <w:rsid w:val="0089389D"/>
    <w:rsid w:val="008D788F"/>
    <w:rsid w:val="009708B6"/>
    <w:rsid w:val="00997AAD"/>
    <w:rsid w:val="009C7095"/>
    <w:rsid w:val="009D1EB0"/>
    <w:rsid w:val="009F3B51"/>
    <w:rsid w:val="00A10DC1"/>
    <w:rsid w:val="00A11C2F"/>
    <w:rsid w:val="00A97440"/>
    <w:rsid w:val="00B3214B"/>
    <w:rsid w:val="00C07B3F"/>
    <w:rsid w:val="00C41258"/>
    <w:rsid w:val="00D0361A"/>
    <w:rsid w:val="00DD26F7"/>
    <w:rsid w:val="00DE036E"/>
    <w:rsid w:val="00E34272"/>
    <w:rsid w:val="00EB3032"/>
    <w:rsid w:val="00EF34C0"/>
    <w:rsid w:val="00F136B6"/>
    <w:rsid w:val="00F27E5D"/>
    <w:rsid w:val="00F709D8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80BDE"/>
    <w:pPr>
      <w:spacing w:before="100" w:beforeAutospacing="1" w:after="100" w:afterAutospacing="1"/>
    </w:pPr>
  </w:style>
  <w:style w:type="character" w:customStyle="1" w:styleId="s1">
    <w:name w:val="s1"/>
    <w:basedOn w:val="a0"/>
    <w:rsid w:val="00580BDE"/>
  </w:style>
  <w:style w:type="paragraph" w:customStyle="1" w:styleId="a3">
    <w:name w:val="Комментарий"/>
    <w:basedOn w:val="a"/>
    <w:next w:val="a"/>
    <w:rsid w:val="00623A4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List Paragraph"/>
    <w:basedOn w:val="a"/>
    <w:uiPriority w:val="34"/>
    <w:qFormat/>
    <w:rsid w:val="00D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907E-3F85-4D75-8C82-EF93777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2017-11-16T08:03:00Z</cp:lastPrinted>
  <dcterms:created xsi:type="dcterms:W3CDTF">2017-11-16T04:24:00Z</dcterms:created>
  <dcterms:modified xsi:type="dcterms:W3CDTF">2017-12-21T11:41:00Z</dcterms:modified>
</cp:coreProperties>
</file>