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6A" w:rsidRDefault="00CB2D6A" w:rsidP="00CB2D6A">
      <w:pPr>
        <w:jc w:val="center"/>
      </w:pPr>
      <w:r>
        <w:t xml:space="preserve"> </w:t>
      </w:r>
    </w:p>
    <w:p w:rsidR="00A3003A" w:rsidRPr="00ED4F5B" w:rsidRDefault="00A3003A" w:rsidP="00ED4F5B">
      <w:pPr>
        <w:jc w:val="right"/>
      </w:pPr>
      <w:r w:rsidRPr="00D13079">
        <w:rPr>
          <w:b/>
          <w:kern w:val="36"/>
        </w:rPr>
        <w:t xml:space="preserve">    </w:t>
      </w:r>
      <w:r w:rsidR="00ED4F5B">
        <w:rPr>
          <w:kern w:val="36"/>
        </w:rPr>
        <w:t xml:space="preserve"> ПРОЕКТ</w:t>
      </w:r>
    </w:p>
    <w:p w:rsidR="00A3003A" w:rsidRPr="008C21B3" w:rsidRDefault="00A3003A" w:rsidP="00C20B46">
      <w:pPr>
        <w:jc w:val="both"/>
      </w:pPr>
    </w:p>
    <w:p w:rsidR="00A3003A" w:rsidRPr="00ED4F5B" w:rsidRDefault="00A3003A" w:rsidP="00ED4F5B">
      <w:pPr>
        <w:jc w:val="center"/>
        <w:rPr>
          <w:b/>
          <w:sz w:val="28"/>
          <w:szCs w:val="28"/>
        </w:rPr>
      </w:pPr>
      <w:r w:rsidRPr="00ED4F5B">
        <w:rPr>
          <w:b/>
          <w:sz w:val="28"/>
          <w:szCs w:val="28"/>
        </w:rPr>
        <w:t>Муниципальная программа комплексного развития</w:t>
      </w:r>
    </w:p>
    <w:p w:rsidR="00A3003A" w:rsidRPr="00ED4F5B" w:rsidRDefault="00A3003A" w:rsidP="00ED4F5B">
      <w:pPr>
        <w:jc w:val="center"/>
        <w:rPr>
          <w:b/>
          <w:sz w:val="28"/>
          <w:szCs w:val="28"/>
        </w:rPr>
      </w:pPr>
      <w:r w:rsidRPr="00ED4F5B">
        <w:rPr>
          <w:b/>
          <w:sz w:val="28"/>
          <w:szCs w:val="28"/>
        </w:rPr>
        <w:t xml:space="preserve">социальной инфраструктуры </w:t>
      </w:r>
      <w:proofErr w:type="spellStart"/>
      <w:r w:rsidRPr="00ED4F5B">
        <w:rPr>
          <w:b/>
          <w:sz w:val="28"/>
          <w:szCs w:val="28"/>
        </w:rPr>
        <w:t>Мало-Дюрягинского</w:t>
      </w:r>
      <w:proofErr w:type="spellEnd"/>
      <w:r w:rsidRPr="00ED4F5B">
        <w:rPr>
          <w:b/>
          <w:sz w:val="28"/>
          <w:szCs w:val="28"/>
        </w:rPr>
        <w:t xml:space="preserve"> сельсовета</w:t>
      </w:r>
    </w:p>
    <w:p w:rsidR="00A3003A" w:rsidRPr="00ED4F5B" w:rsidRDefault="00A3003A" w:rsidP="00ED4F5B">
      <w:pPr>
        <w:jc w:val="center"/>
        <w:rPr>
          <w:b/>
          <w:sz w:val="28"/>
          <w:szCs w:val="28"/>
        </w:rPr>
      </w:pPr>
      <w:r w:rsidRPr="00ED4F5B">
        <w:rPr>
          <w:b/>
          <w:sz w:val="28"/>
          <w:szCs w:val="28"/>
        </w:rPr>
        <w:t>Шумихинского р</w:t>
      </w:r>
      <w:r w:rsidR="00AA4809" w:rsidRPr="00ED4F5B">
        <w:rPr>
          <w:b/>
          <w:sz w:val="28"/>
          <w:szCs w:val="28"/>
        </w:rPr>
        <w:t>айона Курганской области на 2018</w:t>
      </w:r>
      <w:r w:rsidRPr="00ED4F5B">
        <w:rPr>
          <w:b/>
          <w:sz w:val="28"/>
          <w:szCs w:val="28"/>
        </w:rPr>
        <w:t>-2031 годы</w:t>
      </w:r>
    </w:p>
    <w:p w:rsidR="00A3003A" w:rsidRPr="008C21B3" w:rsidRDefault="00A3003A" w:rsidP="00C20B46">
      <w:pPr>
        <w:jc w:val="center"/>
      </w:pPr>
      <w:r w:rsidRPr="008C21B3">
        <w:br/>
      </w:r>
      <w:bookmarkStart w:id="0" w:name="sub_100"/>
      <w:bookmarkEnd w:id="0"/>
      <w:r w:rsidRPr="008C21B3">
        <w:t>П</w:t>
      </w:r>
      <w:r>
        <w:t>аспорт муниципальной программы</w:t>
      </w:r>
    </w:p>
    <w:p w:rsidR="00A3003A" w:rsidRPr="008C21B3" w:rsidRDefault="00A3003A" w:rsidP="00C20B46">
      <w:pPr>
        <w:jc w:val="center"/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61"/>
        <w:gridCol w:w="6001"/>
      </w:tblGrid>
      <w:tr w:rsidR="00A3003A" w:rsidRPr="008C21B3" w:rsidTr="008F48E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Наименование Программы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Default="00A3003A" w:rsidP="00C20B46">
            <w:pPr>
              <w:jc w:val="both"/>
            </w:pPr>
            <w:r>
              <w:t>Программа комплексного</w:t>
            </w:r>
            <w:r w:rsidRPr="008C21B3">
              <w:t xml:space="preserve"> развития социальной инфраструктуры</w:t>
            </w:r>
            <w:r w:rsidRPr="00216C29">
              <w:t xml:space="preserve">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</w:t>
            </w:r>
          </w:p>
          <w:p w:rsidR="00A3003A" w:rsidRPr="008C21B3" w:rsidRDefault="00A3003A" w:rsidP="00C20B46">
            <w:pPr>
              <w:jc w:val="both"/>
            </w:pPr>
            <w:r>
              <w:t>Шумихинского района Курганской области на 201</w:t>
            </w:r>
            <w:r w:rsidR="00AA4809">
              <w:t>8</w:t>
            </w:r>
            <w:r>
              <w:t>-2031</w:t>
            </w:r>
            <w:r w:rsidRPr="008C21B3">
              <w:t xml:space="preserve"> годы</w:t>
            </w:r>
            <w:r>
              <w:t xml:space="preserve"> </w:t>
            </w:r>
            <w:r w:rsidRPr="008C21B3">
              <w:t>(далее - Программа)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Основание для разработки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3003A" w:rsidRPr="008C21B3" w:rsidRDefault="00A3003A" w:rsidP="00C20B46">
            <w:pPr>
              <w:jc w:val="both"/>
            </w:pPr>
            <w:r w:rsidRPr="008C21B3">
              <w:t> - СП 42.13330.2011 «Градостроительство. Планировка и застройка городских и сельских поселений»;</w:t>
            </w:r>
          </w:p>
          <w:p w:rsidR="00A3003A" w:rsidRPr="008C21B3" w:rsidRDefault="00A3003A" w:rsidP="00C20B46">
            <w:pPr>
              <w:jc w:val="both"/>
            </w:pPr>
            <w:r w:rsidRPr="008C21B3">
              <w:t>- Генеральный план</w:t>
            </w:r>
            <w:r>
              <w:t xml:space="preserve">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</w:t>
            </w:r>
            <w:r w:rsidRPr="008C21B3">
              <w:t>;</w:t>
            </w:r>
          </w:p>
          <w:p w:rsidR="00A3003A" w:rsidRPr="008C21B3" w:rsidRDefault="00A3003A" w:rsidP="00C20B46">
            <w:pPr>
              <w:jc w:val="both"/>
            </w:pPr>
            <w:r w:rsidRPr="008C21B3">
              <w:t>- </w:t>
            </w:r>
            <w:hyperlink r:id="rId6" w:history="1">
              <w:r w:rsidRPr="00F3118F">
                <w:rPr>
                  <w:rStyle w:val="a3"/>
                  <w:color w:val="000000"/>
                </w:rPr>
                <w:t>Постановление</w:t>
              </w:r>
            </w:hyperlink>
            <w:r w:rsidRPr="00F3118F">
              <w:rPr>
                <w:color w:val="000000"/>
              </w:rPr>
              <w:t> </w:t>
            </w:r>
            <w:r w:rsidRPr="008C21B3">
              <w:t xml:space="preserve">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8C21B3">
                <w:t>2015 г</w:t>
              </w:r>
            </w:smartTag>
            <w:r w:rsidRPr="008C21B3"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Заказчик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r>
              <w:t xml:space="preserve">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Разработчик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Исполнители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Цель</w:t>
            </w:r>
            <w:r w:rsidRPr="008C21B3">
              <w:t xml:space="preserve"> и задачи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Цель</w:t>
            </w:r>
            <w:r w:rsidRPr="008C21B3">
              <w:t xml:space="preserve"> Программы: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</w:t>
            </w:r>
            <w:r>
              <w:t xml:space="preserve">создания благоприятных условий для жизни населения </w:t>
            </w:r>
            <w:r w:rsidRPr="008C21B3">
              <w:t>и улучшения экологического состояния.</w:t>
            </w:r>
          </w:p>
          <w:p w:rsidR="00A3003A" w:rsidRPr="008C21B3" w:rsidRDefault="00A3003A" w:rsidP="00C20B46">
            <w:pPr>
              <w:jc w:val="both"/>
            </w:pPr>
            <w:r w:rsidRPr="008C21B3">
              <w:t>Задачи: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- развитие социальной инфраструктуры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</w:t>
            </w:r>
            <w:r w:rsidRPr="008C21B3">
      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A3003A" w:rsidRDefault="00A3003A" w:rsidP="00C20B46">
            <w:pPr>
              <w:jc w:val="both"/>
            </w:pPr>
            <w:r w:rsidRPr="008C21B3">
              <w:t>- повышение качества</w:t>
            </w:r>
            <w:r w:rsidR="00AA4809">
              <w:t>, доступности</w:t>
            </w:r>
            <w:r w:rsidRPr="008C21B3">
              <w:t xml:space="preserve"> медицинской помощи за счет оснащения учреждений здравоохра</w:t>
            </w:r>
            <w:r w:rsidR="00AA4809">
              <w:t>нения современным оборудованием;</w:t>
            </w:r>
          </w:p>
          <w:p w:rsidR="00AA4809" w:rsidRPr="008C21B3" w:rsidRDefault="00AA4809" w:rsidP="00C20B46">
            <w:pPr>
              <w:jc w:val="both"/>
            </w:pPr>
            <w:r>
              <w:t xml:space="preserve">- повышение качества и доступности услуг в сфере культуры </w:t>
            </w:r>
            <w:proofErr w:type="spellStart"/>
            <w:r>
              <w:t>Мало-Дюрягинского</w:t>
            </w:r>
            <w:proofErr w:type="spellEnd"/>
            <w:r>
              <w:t xml:space="preserve"> сельсовета;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- привлечение широких масс населения к занятиям спортом и культивирование здорового образа жизни за </w:t>
            </w:r>
            <w:r w:rsidRPr="008C21B3">
              <w:lastRenderedPageBreak/>
              <w:t>счет строительства спортивных сооружений;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- </w:t>
            </w:r>
            <w:r>
              <w:t>реконструкция</w:t>
            </w:r>
            <w:r w:rsidRPr="008C21B3">
              <w:t xml:space="preserve"> и р</w:t>
            </w:r>
            <w:r>
              <w:t>емонт образовательного</w:t>
            </w:r>
            <w:r w:rsidRPr="008C21B3">
              <w:t xml:space="preserve"> </w:t>
            </w:r>
            <w:r w:rsidR="00AA4809">
              <w:t>учреждения;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- </w:t>
            </w:r>
            <w:r w:rsidR="00AA4809">
              <w:t xml:space="preserve"> развитие доступного для населения рынка оздоровительных и спортивных услуг.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lastRenderedPageBreak/>
              <w:t>Важнейшие целевые показатели Программы</w:t>
            </w:r>
          </w:p>
          <w:p w:rsidR="00A3003A" w:rsidRPr="008C21B3" w:rsidRDefault="00A3003A" w:rsidP="00C20B46">
            <w:pPr>
              <w:jc w:val="both"/>
            </w:pPr>
            <w:r w:rsidRPr="008C21B3"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 xml:space="preserve"> </w:t>
            </w:r>
            <w:r w:rsidRPr="008C21B3">
              <w:t>Целевыми показателями Программы являются:</w:t>
            </w:r>
          </w:p>
          <w:p w:rsidR="00A3003A" w:rsidRDefault="00A3003A" w:rsidP="00C20B46">
            <w:pPr>
              <w:jc w:val="both"/>
            </w:pPr>
            <w:r w:rsidRPr="008C21B3">
              <w:t xml:space="preserve">- </w:t>
            </w:r>
            <w:r>
              <w:t>степень</w:t>
            </w:r>
            <w:r w:rsidRPr="008C21B3">
              <w:t xml:space="preserve">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A3003A" w:rsidRPr="000E08D7" w:rsidRDefault="00A3003A" w:rsidP="00C20B46">
            <w:r>
              <w:t xml:space="preserve"> -</w:t>
            </w:r>
            <w:r w:rsidRPr="000E08D7">
              <w:t>ожидаемая продолжительность жизни населения;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доля детей в возрасте от 3 до 7 лет, охваченных</w:t>
            </w:r>
            <w:r>
              <w:t xml:space="preserve"> </w:t>
            </w:r>
            <w:r w:rsidRPr="000E08D7">
              <w:t>дошкольным образованием;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доля детей, охваченных школьным образованием;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уровень</w:t>
            </w:r>
            <w:r>
              <w:t xml:space="preserve"> </w:t>
            </w:r>
            <w:r w:rsidRPr="000E08D7">
              <w:t>обеспеченности</w:t>
            </w:r>
            <w:r>
              <w:t xml:space="preserve"> </w:t>
            </w:r>
            <w:r w:rsidRPr="000E08D7">
              <w:t>населения  объектами</w:t>
            </w:r>
            <w:r>
              <w:t xml:space="preserve"> </w:t>
            </w:r>
            <w:r w:rsidRPr="000E08D7">
              <w:t>здравоохранения;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удельный</w:t>
            </w:r>
            <w:r>
              <w:t xml:space="preserve"> </w:t>
            </w:r>
            <w:r w:rsidRPr="000E08D7">
              <w:t>вес</w:t>
            </w:r>
            <w:r>
              <w:t xml:space="preserve"> </w:t>
            </w:r>
            <w:r w:rsidRPr="000E08D7">
              <w:t>населения,</w:t>
            </w:r>
            <w:r>
              <w:t xml:space="preserve"> </w:t>
            </w:r>
            <w:r w:rsidRPr="000E08D7">
              <w:t>систематически</w:t>
            </w:r>
            <w:r>
              <w:t xml:space="preserve"> </w:t>
            </w:r>
            <w:r w:rsidRPr="000E08D7">
              <w:t>занимающегося физической культурой и спортом;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уровень безработицы;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увеличение</w:t>
            </w:r>
            <w:r>
              <w:t xml:space="preserve"> </w:t>
            </w:r>
            <w:r w:rsidRPr="000E08D7">
              <w:t>доли</w:t>
            </w:r>
            <w:r>
              <w:t xml:space="preserve"> </w:t>
            </w:r>
            <w:r w:rsidRPr="000E08D7">
              <w:t>населения</w:t>
            </w:r>
            <w:r>
              <w:t xml:space="preserve"> </w:t>
            </w:r>
            <w:r w:rsidRPr="000E08D7">
              <w:t>обеспеченной</w:t>
            </w:r>
            <w:r>
              <w:t xml:space="preserve"> </w:t>
            </w:r>
            <w:r w:rsidRPr="000E08D7">
              <w:t>объектами   культуры   в   соответствии   с   нормативными</w:t>
            </w:r>
            <w:r>
              <w:t xml:space="preserve"> </w:t>
            </w:r>
            <w:r w:rsidRPr="000E08D7">
              <w:t>значениями;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0E08D7">
              <w:t>увеличение</w:t>
            </w:r>
            <w:r>
              <w:t xml:space="preserve"> </w:t>
            </w:r>
            <w:r w:rsidRPr="000E08D7">
              <w:t>доли</w:t>
            </w:r>
            <w:r>
              <w:t xml:space="preserve"> </w:t>
            </w:r>
            <w:r w:rsidRPr="000E08D7">
              <w:t>населения</w:t>
            </w:r>
            <w:r>
              <w:t xml:space="preserve"> </w:t>
            </w:r>
            <w:r w:rsidRPr="000E08D7">
              <w:t>обеспеченной</w:t>
            </w:r>
            <w:r>
              <w:t xml:space="preserve"> </w:t>
            </w:r>
            <w:r w:rsidRPr="000E08D7">
              <w:t>спортивными  объектами  в  соответствии  с  нормативными</w:t>
            </w:r>
            <w:r>
              <w:t xml:space="preserve"> </w:t>
            </w:r>
            <w:r w:rsidRPr="000E08D7">
              <w:t>значениями.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- в</w:t>
            </w:r>
            <w:r w:rsidRPr="008C21B3">
              <w:t>вод в эксплуатацию предусмотренных Программой объе</w:t>
            </w:r>
            <w:r>
              <w:t>ктов социальной инфраструктуры;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доступность объектов социальной инфраструктуры;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 достижение расчетного уровня обеспеченности населения социальными инфраструктурами;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 эффективность функционирования действующей социальной инфраструктуры;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И</w:t>
            </w:r>
            <w:r w:rsidRPr="008C21B3">
              <w:t xml:space="preserve">сточники финансирования </w:t>
            </w:r>
            <w:r>
              <w:t xml:space="preserve"> </w:t>
            </w:r>
            <w:r w:rsidRPr="008C21B3">
              <w:t>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2A5ED4" w:rsidRDefault="00A3003A" w:rsidP="00C20B46">
            <w:pPr>
              <w:jc w:val="both"/>
            </w:pPr>
            <w:r w:rsidRPr="002A5ED4">
              <w:t>Прогр</w:t>
            </w:r>
            <w:r>
              <w:t>амма финансируется из местного бюджета</w:t>
            </w:r>
            <w:r w:rsidRPr="002A5ED4">
              <w:t xml:space="preserve"> </w:t>
            </w:r>
            <w:r>
              <w:t xml:space="preserve">и </w:t>
            </w:r>
            <w:r w:rsidRPr="002A5ED4">
              <w:t>инвестиционных ресурсов</w:t>
            </w:r>
          </w:p>
        </w:tc>
      </w:tr>
      <w:tr w:rsidR="00A3003A" w:rsidRPr="008C21B3" w:rsidTr="008F48E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Сроки реализации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1 этап: 201</w:t>
            </w:r>
            <w:r w:rsidR="00AA4809">
              <w:t>8</w:t>
            </w:r>
            <w:r w:rsidRPr="008C21B3">
              <w:t>-202</w:t>
            </w:r>
            <w:r w:rsidR="00AA4809">
              <w:t>2</w:t>
            </w:r>
            <w:r w:rsidRPr="008C21B3">
              <w:t xml:space="preserve"> годы;</w:t>
            </w:r>
          </w:p>
          <w:p w:rsidR="00A3003A" w:rsidRPr="008C21B3" w:rsidRDefault="00A3003A" w:rsidP="00C20B46">
            <w:pPr>
              <w:jc w:val="both"/>
            </w:pPr>
            <w:r>
              <w:t>2 этап до 2031</w:t>
            </w:r>
            <w:r w:rsidRPr="008C21B3">
              <w:t>     года (на срок действия генерального плана)</w:t>
            </w:r>
          </w:p>
        </w:tc>
      </w:tr>
    </w:tbl>
    <w:p w:rsidR="00A3003A" w:rsidRPr="008C21B3" w:rsidRDefault="00A3003A" w:rsidP="00C20B46">
      <w:pPr>
        <w:jc w:val="both"/>
      </w:pPr>
      <w:bookmarkStart w:id="1" w:name="sub_1001"/>
      <w:bookmarkEnd w:id="1"/>
      <w:r w:rsidRPr="008C21B3">
        <w:t> </w:t>
      </w:r>
    </w:p>
    <w:p w:rsidR="00A3003A" w:rsidRDefault="00A3003A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>
      <w:pPr>
        <w:spacing w:before="280" w:after="280"/>
        <w:ind w:firstLine="720"/>
        <w:jc w:val="center"/>
      </w:pPr>
      <w:r>
        <w:rPr>
          <w:b/>
        </w:rPr>
        <w:lastRenderedPageBreak/>
        <w:t>1. Введение</w:t>
      </w:r>
    </w:p>
    <w:p w:rsidR="00674C69" w:rsidRDefault="00674C69" w:rsidP="00C20B46">
      <w:pPr>
        <w:ind w:firstLine="720"/>
        <w:jc w:val="both"/>
      </w:pPr>
      <w: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сельского  поселения.</w:t>
      </w:r>
    </w:p>
    <w:p w:rsidR="00674C69" w:rsidRDefault="00674C69" w:rsidP="00C20B46">
      <w:pPr>
        <w:ind w:firstLine="720"/>
        <w:jc w:val="both"/>
      </w:pPr>
      <w: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поселения.</w:t>
      </w:r>
    </w:p>
    <w:p w:rsidR="00674C69" w:rsidRDefault="00674C69" w:rsidP="00C20B46">
      <w:pPr>
        <w:ind w:firstLine="720"/>
        <w:jc w:val="both"/>
      </w:pPr>
      <w: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74C69" w:rsidRDefault="00674C69" w:rsidP="00C20B46">
      <w:pPr>
        <w:autoSpaceDE w:val="0"/>
        <w:ind w:firstLine="540"/>
        <w:jc w:val="both"/>
      </w:pPr>
      <w: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t>социокультурному</w:t>
      </w:r>
      <w:proofErr w:type="spellEnd"/>
      <w: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74C69" w:rsidRDefault="00674C69" w:rsidP="00C20B46">
      <w:pPr>
        <w:autoSpaceDE w:val="0"/>
        <w:ind w:firstLine="540"/>
        <w:jc w:val="both"/>
      </w:pPr>
      <w:r>
        <w:t xml:space="preserve">Главной целью Программы является </w:t>
      </w:r>
      <w:r w:rsidRPr="008C21B3">
        <w:t>обеспечение развити</w:t>
      </w:r>
      <w:r w:rsidR="00C842C8">
        <w:t>я</w:t>
      </w:r>
      <w:r w:rsidRPr="008C21B3">
        <w:t xml:space="preserve">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</w:t>
      </w:r>
      <w:r>
        <w:t xml:space="preserve">создания благоприятных условий для жизни населения </w:t>
      </w:r>
      <w:r w:rsidRPr="008C21B3">
        <w:t>и улучшения экологического состояния</w:t>
      </w:r>
      <w:r>
        <w:t>.</w:t>
      </w:r>
    </w:p>
    <w:p w:rsidR="00674C69" w:rsidRDefault="00674C69" w:rsidP="00C20B46">
      <w:pPr>
        <w:autoSpaceDE w:val="0"/>
        <w:ind w:firstLine="540"/>
        <w:jc w:val="both"/>
      </w:pPr>
    </w:p>
    <w:p w:rsidR="00674C69" w:rsidRDefault="00674C69" w:rsidP="00C20B46">
      <w:pPr>
        <w:autoSpaceDE w:val="0"/>
        <w:ind w:firstLine="540"/>
        <w:jc w:val="both"/>
      </w:pPr>
    </w:p>
    <w:p w:rsidR="00674C69" w:rsidRDefault="00674C69" w:rsidP="00C20B46">
      <w:pPr>
        <w:autoSpaceDE w:val="0"/>
        <w:ind w:firstLine="540"/>
        <w:jc w:val="both"/>
      </w:pPr>
      <w:r>
        <w:t xml:space="preserve"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674C69" w:rsidRPr="008C21B3" w:rsidRDefault="00674C69" w:rsidP="00C20B46">
      <w:pPr>
        <w:jc w:val="both"/>
      </w:pPr>
      <w:r>
        <w:t xml:space="preserve">           </w:t>
      </w:r>
      <w:r w:rsidRPr="008C21B3">
        <w:t xml:space="preserve">Основными </w:t>
      </w:r>
      <w:r w:rsidRPr="00455CF2">
        <w:rPr>
          <w:b/>
          <w:i/>
        </w:rPr>
        <w:t>задачами</w:t>
      </w:r>
      <w:r w:rsidRPr="008C21B3">
        <w:t xml:space="preserve"> совершенствования и развития социальной инфраструктуры </w:t>
      </w:r>
      <w:proofErr w:type="spellStart"/>
      <w:r w:rsidR="00697644">
        <w:t>Мало-Дюрягинского</w:t>
      </w:r>
      <w:proofErr w:type="spellEnd"/>
      <w:r>
        <w:t xml:space="preserve"> сельсовета</w:t>
      </w:r>
      <w:r w:rsidRPr="008C21B3">
        <w:t xml:space="preserve"> являются:</w:t>
      </w:r>
    </w:p>
    <w:p w:rsidR="00674C69" w:rsidRPr="008C21B3" w:rsidRDefault="00674C69" w:rsidP="00C20B46">
      <w:pPr>
        <w:jc w:val="both"/>
      </w:pPr>
      <w:r w:rsidRPr="008C21B3">
        <w:t xml:space="preserve">- развитие социальной инфраструктуры </w:t>
      </w:r>
      <w:proofErr w:type="spellStart"/>
      <w:r w:rsidR="00697644">
        <w:t>Мало-Дюрягинского</w:t>
      </w:r>
      <w:proofErr w:type="spellEnd"/>
      <w:r>
        <w:t xml:space="preserve"> сельсовета</w:t>
      </w:r>
      <w:r w:rsidRPr="008C21B3">
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674C69" w:rsidRDefault="00697644" w:rsidP="00C20B46">
      <w:pPr>
        <w:jc w:val="both"/>
      </w:pPr>
      <w:r>
        <w:t xml:space="preserve">- повышение качества, доступности </w:t>
      </w:r>
      <w:r w:rsidR="00674C69" w:rsidRPr="008C21B3">
        <w:t xml:space="preserve"> медицинской помощи за счет оснащения учреждений здравоохра</w:t>
      </w:r>
      <w:r>
        <w:t>нения современным оборудованием;</w:t>
      </w:r>
    </w:p>
    <w:p w:rsidR="00697644" w:rsidRPr="008C21B3" w:rsidRDefault="00697644" w:rsidP="00C20B46">
      <w:pPr>
        <w:jc w:val="both"/>
      </w:pPr>
      <w:r>
        <w:t xml:space="preserve">- повышение качества и доступности услуг в сфере культуры </w:t>
      </w:r>
      <w:proofErr w:type="spellStart"/>
      <w:r>
        <w:t>Мало-Дюрягинского</w:t>
      </w:r>
      <w:proofErr w:type="spellEnd"/>
      <w:r>
        <w:t xml:space="preserve"> сельсовета;</w:t>
      </w:r>
    </w:p>
    <w:p w:rsidR="00674C69" w:rsidRPr="008C21B3" w:rsidRDefault="00674C69" w:rsidP="00C20B46">
      <w:pPr>
        <w:jc w:val="both"/>
      </w:pPr>
      <w:r w:rsidRPr="008C21B3">
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</w:r>
    </w:p>
    <w:p w:rsidR="00674C69" w:rsidRDefault="00674C69" w:rsidP="00C20B46">
      <w:pPr>
        <w:jc w:val="both"/>
      </w:pPr>
      <w:r w:rsidRPr="008C21B3">
        <w:t xml:space="preserve">- </w:t>
      </w:r>
      <w:r>
        <w:t>реконструкция</w:t>
      </w:r>
      <w:r w:rsidRPr="008C21B3">
        <w:t xml:space="preserve"> и р</w:t>
      </w:r>
      <w:r>
        <w:t>емонт образовательного</w:t>
      </w:r>
      <w:r w:rsidRPr="008C21B3">
        <w:t xml:space="preserve"> </w:t>
      </w:r>
      <w:r>
        <w:t>учреждения</w:t>
      </w:r>
      <w:r w:rsidR="00AA4809">
        <w:t>;</w:t>
      </w:r>
    </w:p>
    <w:p w:rsidR="00674C69" w:rsidRDefault="00AA4809" w:rsidP="00C20B46">
      <w:pPr>
        <w:jc w:val="both"/>
      </w:pPr>
      <w:r w:rsidRPr="008C21B3">
        <w:t xml:space="preserve">- </w:t>
      </w:r>
      <w:r>
        <w:t xml:space="preserve"> развитие доступного для населения рынка оздоровительных и спортивных услуг.</w:t>
      </w:r>
      <w:r w:rsidR="00697644">
        <w:t xml:space="preserve"> </w:t>
      </w:r>
    </w:p>
    <w:p w:rsidR="00674C69" w:rsidRPr="009005AE" w:rsidRDefault="00674C69" w:rsidP="00C20B46">
      <w:pPr>
        <w:jc w:val="both"/>
      </w:pPr>
      <w:r>
        <w:lastRenderedPageBreak/>
        <w:t xml:space="preserve">      </w:t>
      </w:r>
      <w:r w:rsidRPr="008C21B3">
        <w:t>Программа комплексного раз</w:t>
      </w:r>
      <w:r w:rsidR="00697644">
        <w:t xml:space="preserve">вития социальной инфраструктуры </w:t>
      </w:r>
      <w:proofErr w:type="spellStart"/>
      <w:r w:rsidR="00697644">
        <w:t>Мало-Дюрягинского</w:t>
      </w:r>
      <w:proofErr w:type="spellEnd"/>
      <w:r>
        <w:t xml:space="preserve"> сельсовета </w:t>
      </w:r>
      <w:r w:rsidRPr="008C21B3">
        <w:t xml:space="preserve">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674C69" w:rsidRDefault="00674C69" w:rsidP="00C20B46">
      <w:pPr>
        <w:jc w:val="center"/>
        <w:rPr>
          <w:b/>
        </w:rPr>
      </w:pPr>
    </w:p>
    <w:p w:rsidR="00674C69" w:rsidRDefault="00674C69" w:rsidP="00C20B46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Pr="00515409">
        <w:rPr>
          <w:b/>
          <w:color w:val="000000"/>
        </w:rPr>
        <w:t>. Характеристика существующего состояния социальной инфраструктуры</w:t>
      </w:r>
    </w:p>
    <w:p w:rsidR="00674C69" w:rsidRPr="00995E5C" w:rsidRDefault="00674C69" w:rsidP="00C20B46">
      <w:pPr>
        <w:jc w:val="center"/>
        <w:rPr>
          <w:b/>
          <w:color w:val="000000"/>
        </w:rPr>
      </w:pPr>
    </w:p>
    <w:p w:rsidR="00674C69" w:rsidRDefault="00674C69" w:rsidP="00C20B46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      </w:t>
      </w:r>
      <w:r w:rsidRPr="008F48EB">
        <w:rPr>
          <w:rFonts w:ascii="Times New Roman" w:hAnsi="Times New Roman"/>
          <w:sz w:val="24"/>
          <w:szCs w:val="24"/>
          <w:lang w:val="ru-RU"/>
        </w:rPr>
        <w:t xml:space="preserve">Муниципальное образование </w:t>
      </w:r>
      <w:r w:rsidR="00246DBE" w:rsidRPr="008F48EB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246DBE" w:rsidRPr="008F48EB">
        <w:rPr>
          <w:rFonts w:ascii="Times New Roman" w:hAnsi="Times New Roman"/>
          <w:sz w:val="24"/>
          <w:szCs w:val="24"/>
          <w:lang w:val="ru-RU"/>
        </w:rPr>
        <w:t>Мало-Дюрягинский</w:t>
      </w:r>
      <w:proofErr w:type="spellEnd"/>
      <w:r w:rsidRPr="008F48EB">
        <w:rPr>
          <w:rFonts w:ascii="Times New Roman" w:hAnsi="Times New Roman"/>
          <w:sz w:val="24"/>
          <w:szCs w:val="24"/>
          <w:lang w:val="ru-RU"/>
        </w:rPr>
        <w:t xml:space="preserve"> сельсовет</w:t>
      </w:r>
      <w:r w:rsidR="00246DBE" w:rsidRPr="008F48EB">
        <w:rPr>
          <w:rFonts w:ascii="Times New Roman" w:hAnsi="Times New Roman"/>
          <w:sz w:val="24"/>
          <w:szCs w:val="24"/>
          <w:lang w:val="ru-RU"/>
        </w:rPr>
        <w:t>»</w:t>
      </w:r>
      <w:r w:rsidRPr="008F48EB">
        <w:rPr>
          <w:rFonts w:ascii="Times New Roman" w:hAnsi="Times New Roman"/>
          <w:sz w:val="24"/>
          <w:szCs w:val="24"/>
          <w:lang w:val="ru-RU"/>
        </w:rPr>
        <w:t xml:space="preserve"> является сельским поселением.</w:t>
      </w:r>
      <w:r w:rsidR="00322341" w:rsidRPr="008F48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341" w:rsidRPr="00322341">
        <w:rPr>
          <w:rFonts w:ascii="Times New Roman" w:hAnsi="Times New Roman"/>
          <w:sz w:val="24"/>
          <w:szCs w:val="24"/>
          <w:lang w:val="ru-RU"/>
        </w:rPr>
        <w:t>Муниципальное образование «</w:t>
      </w:r>
      <w:proofErr w:type="spellStart"/>
      <w:r w:rsidR="00322341" w:rsidRPr="00322341">
        <w:rPr>
          <w:rFonts w:ascii="Times New Roman" w:hAnsi="Times New Roman"/>
          <w:sz w:val="24"/>
          <w:szCs w:val="24"/>
          <w:lang w:val="ru-RU"/>
        </w:rPr>
        <w:t>Мало-Дюрягинский</w:t>
      </w:r>
      <w:proofErr w:type="spellEnd"/>
      <w:r w:rsidR="00322341" w:rsidRPr="00322341">
        <w:rPr>
          <w:rFonts w:ascii="Times New Roman" w:hAnsi="Times New Roman"/>
          <w:sz w:val="24"/>
          <w:szCs w:val="24"/>
          <w:lang w:val="ru-RU"/>
        </w:rPr>
        <w:t xml:space="preserve"> сельсовет» наделено статусом сельского поселения Законом Курганской области от 29 июня 2004 года № 3178 «О наделении муниципальных образований статусом городского округа, муниципального района, сельского поселения, городского поселения, о месте нахождения представительных органов муниципальных районов, сельских поселений, об установлении наименований представительных органов муниципальных образований, глав муниципальных образований, местных администраций (исполнительн</w:t>
      </w:r>
      <w:proofErr w:type="gramStart"/>
      <w:r w:rsidR="00322341" w:rsidRPr="00322341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="00322341" w:rsidRPr="00322341">
        <w:rPr>
          <w:rFonts w:ascii="Times New Roman" w:hAnsi="Times New Roman"/>
          <w:sz w:val="24"/>
          <w:szCs w:val="24"/>
          <w:lang w:val="ru-RU"/>
        </w:rPr>
        <w:t xml:space="preserve"> распорядительных органов муниципальных образований)».</w:t>
      </w:r>
      <w:r w:rsidRPr="003223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8EB">
        <w:rPr>
          <w:rFonts w:ascii="Times New Roman" w:hAnsi="Times New Roman"/>
          <w:sz w:val="24"/>
          <w:szCs w:val="24"/>
          <w:lang w:val="ru-RU"/>
        </w:rPr>
        <w:t xml:space="preserve">Территория поселения входит в состав </w:t>
      </w:r>
      <w:r w:rsidR="00246DBE" w:rsidRPr="008F48EB">
        <w:rPr>
          <w:rFonts w:ascii="Times New Roman" w:hAnsi="Times New Roman"/>
          <w:sz w:val="24"/>
          <w:szCs w:val="24"/>
          <w:lang w:val="ru-RU"/>
        </w:rPr>
        <w:t>Шумихинского</w:t>
      </w:r>
      <w:r w:rsidRPr="008F48EB">
        <w:rPr>
          <w:rFonts w:ascii="Times New Roman" w:hAnsi="Times New Roman"/>
          <w:sz w:val="24"/>
          <w:szCs w:val="24"/>
          <w:lang w:val="ru-RU"/>
        </w:rPr>
        <w:t xml:space="preserve"> района Курганской области. Территорию поселения составляют историч</w:t>
      </w:r>
      <w:r w:rsidR="00246DBE" w:rsidRPr="008F48EB">
        <w:rPr>
          <w:rFonts w:ascii="Times New Roman" w:hAnsi="Times New Roman"/>
          <w:sz w:val="24"/>
          <w:szCs w:val="24"/>
          <w:lang w:val="ru-RU"/>
        </w:rPr>
        <w:t>ески сложившиеся земли населенного</w:t>
      </w:r>
      <w:r w:rsidRPr="008F48EB">
        <w:rPr>
          <w:rFonts w:ascii="Times New Roman" w:hAnsi="Times New Roman"/>
          <w:sz w:val="24"/>
          <w:szCs w:val="24"/>
          <w:lang w:val="ru-RU"/>
        </w:rPr>
        <w:t xml:space="preserve"> пункт</w:t>
      </w:r>
      <w:r w:rsidR="00246DBE" w:rsidRPr="008F48EB">
        <w:rPr>
          <w:rFonts w:ascii="Times New Roman" w:hAnsi="Times New Roman"/>
          <w:sz w:val="24"/>
          <w:szCs w:val="24"/>
          <w:lang w:val="ru-RU"/>
        </w:rPr>
        <w:t xml:space="preserve">а село Малое </w:t>
      </w:r>
      <w:proofErr w:type="spellStart"/>
      <w:r w:rsidR="00246DBE" w:rsidRPr="008F48EB">
        <w:rPr>
          <w:rFonts w:ascii="Times New Roman" w:hAnsi="Times New Roman"/>
          <w:sz w:val="24"/>
          <w:szCs w:val="24"/>
          <w:lang w:val="ru-RU"/>
        </w:rPr>
        <w:t>Дюрягино</w:t>
      </w:r>
      <w:proofErr w:type="spellEnd"/>
      <w:r w:rsidRPr="008F48EB">
        <w:rPr>
          <w:rFonts w:ascii="Times New Roman" w:hAnsi="Times New Roman"/>
          <w:sz w:val="24"/>
          <w:szCs w:val="24"/>
          <w:lang w:val="ru-RU"/>
        </w:rPr>
        <w:t>, прилегающие к н</w:t>
      </w:r>
      <w:r w:rsidR="006824AD" w:rsidRPr="008F48EB">
        <w:rPr>
          <w:rFonts w:ascii="Times New Roman" w:hAnsi="Times New Roman"/>
          <w:sz w:val="24"/>
          <w:szCs w:val="24"/>
          <w:lang w:val="ru-RU"/>
        </w:rPr>
        <w:t>е</w:t>
      </w:r>
      <w:r w:rsidRPr="008F48EB">
        <w:rPr>
          <w:rFonts w:ascii="Times New Roman" w:hAnsi="Times New Roman"/>
          <w:sz w:val="24"/>
          <w:szCs w:val="24"/>
          <w:lang w:val="ru-RU"/>
        </w:rPr>
        <w:t>м</w:t>
      </w:r>
      <w:r w:rsidR="00246DBE" w:rsidRPr="008F48EB">
        <w:rPr>
          <w:rFonts w:ascii="Times New Roman" w:hAnsi="Times New Roman"/>
          <w:sz w:val="24"/>
          <w:szCs w:val="24"/>
          <w:lang w:val="ru-RU"/>
        </w:rPr>
        <w:t>у</w:t>
      </w:r>
      <w:r w:rsidRPr="008F48EB">
        <w:rPr>
          <w:rFonts w:ascii="Times New Roman" w:hAnsi="Times New Roman"/>
          <w:sz w:val="24"/>
          <w:szCs w:val="24"/>
          <w:lang w:val="ru-RU"/>
        </w:rPr>
        <w:t xml:space="preserve"> земли общего пользования, территории традиционного природопользования населения поселения, рекреационные земли, земли для развития поселения. </w:t>
      </w:r>
      <w:r w:rsidRPr="008F48EB">
        <w:rPr>
          <w:rFonts w:ascii="Times New Roman" w:hAnsi="Times New Roman"/>
          <w:kern w:val="2"/>
          <w:sz w:val="24"/>
          <w:szCs w:val="24"/>
          <w:lang w:val="ru-RU"/>
        </w:rPr>
        <w:t>Муниципальное образование «</w:t>
      </w:r>
      <w:proofErr w:type="spellStart"/>
      <w:r w:rsidR="00246DBE" w:rsidRPr="008F48EB">
        <w:rPr>
          <w:rFonts w:ascii="Times New Roman" w:hAnsi="Times New Roman"/>
          <w:kern w:val="2"/>
          <w:sz w:val="24"/>
          <w:szCs w:val="24"/>
          <w:lang w:val="ru-RU"/>
        </w:rPr>
        <w:t>Мало-Дюрягинский</w:t>
      </w:r>
      <w:proofErr w:type="spellEnd"/>
      <w:r w:rsidR="00246DBE" w:rsidRPr="008F48EB">
        <w:rPr>
          <w:rFonts w:ascii="Times New Roman" w:hAnsi="Times New Roman"/>
          <w:kern w:val="2"/>
          <w:sz w:val="24"/>
          <w:szCs w:val="24"/>
          <w:lang w:val="ru-RU"/>
        </w:rPr>
        <w:t xml:space="preserve"> се</w:t>
      </w:r>
      <w:r w:rsidRPr="008F48EB">
        <w:rPr>
          <w:rFonts w:ascii="Times New Roman" w:hAnsi="Times New Roman"/>
          <w:color w:val="000000"/>
          <w:kern w:val="2"/>
          <w:sz w:val="24"/>
          <w:szCs w:val="24"/>
          <w:lang w:val="ru-RU"/>
        </w:rPr>
        <w:t>льсовет» расположен</w:t>
      </w:r>
      <w:r w:rsidR="00246DBE" w:rsidRPr="008F48EB">
        <w:rPr>
          <w:rFonts w:ascii="Times New Roman" w:hAnsi="Times New Roman"/>
          <w:color w:val="000000"/>
          <w:kern w:val="2"/>
          <w:sz w:val="24"/>
          <w:szCs w:val="24"/>
          <w:lang w:val="ru-RU"/>
        </w:rPr>
        <w:t xml:space="preserve"> юго-восточнее </w:t>
      </w:r>
      <w:proofErr w:type="gramStart"/>
      <w:r w:rsidR="00246DBE" w:rsidRPr="008F48EB">
        <w:rPr>
          <w:rFonts w:ascii="Times New Roman" w:hAnsi="Times New Roman"/>
          <w:color w:val="000000"/>
          <w:kern w:val="2"/>
          <w:sz w:val="24"/>
          <w:szCs w:val="24"/>
          <w:lang w:val="ru-RU"/>
        </w:rPr>
        <w:t>г</w:t>
      </w:r>
      <w:proofErr w:type="gramEnd"/>
      <w:r w:rsidR="00246DBE" w:rsidRPr="008F48EB">
        <w:rPr>
          <w:rFonts w:ascii="Times New Roman" w:hAnsi="Times New Roman"/>
          <w:color w:val="000000"/>
          <w:kern w:val="2"/>
          <w:sz w:val="24"/>
          <w:szCs w:val="24"/>
          <w:lang w:val="ru-RU"/>
        </w:rPr>
        <w:t>. Шумихи – районного центра Шумихинского района</w:t>
      </w:r>
      <w:r w:rsidRPr="008F48EB">
        <w:rPr>
          <w:rFonts w:ascii="Times New Roman" w:hAnsi="Times New Roman"/>
          <w:color w:val="000000"/>
          <w:kern w:val="2"/>
          <w:sz w:val="24"/>
          <w:szCs w:val="24"/>
          <w:lang w:val="ru-RU"/>
        </w:rPr>
        <w:t xml:space="preserve"> Курганской области.</w:t>
      </w:r>
      <w:r w:rsidR="00322341" w:rsidRPr="008F48EB">
        <w:rPr>
          <w:rFonts w:ascii="Times New Roman" w:hAnsi="Times New Roman"/>
          <w:color w:val="000000"/>
          <w:kern w:val="2"/>
          <w:sz w:val="24"/>
          <w:szCs w:val="24"/>
          <w:lang w:val="ru-RU"/>
        </w:rPr>
        <w:t xml:space="preserve"> </w:t>
      </w:r>
      <w:r w:rsidR="006824AD" w:rsidRPr="00322341">
        <w:rPr>
          <w:rFonts w:ascii="Times New Roman" w:hAnsi="Times New Roman"/>
          <w:sz w:val="24"/>
          <w:szCs w:val="24"/>
          <w:lang w:val="ru-RU"/>
        </w:rPr>
        <w:t xml:space="preserve">Территория </w:t>
      </w:r>
      <w:proofErr w:type="spellStart"/>
      <w:r w:rsidR="006824AD" w:rsidRPr="00322341">
        <w:rPr>
          <w:rFonts w:ascii="Times New Roman" w:hAnsi="Times New Roman"/>
          <w:sz w:val="24"/>
          <w:szCs w:val="24"/>
          <w:lang w:val="ru-RU"/>
        </w:rPr>
        <w:t>Мало-Дюрягинского</w:t>
      </w:r>
      <w:proofErr w:type="spellEnd"/>
      <w:r w:rsidR="006824AD" w:rsidRPr="00322341">
        <w:rPr>
          <w:rFonts w:ascii="Times New Roman" w:hAnsi="Times New Roman"/>
          <w:sz w:val="24"/>
          <w:szCs w:val="24"/>
          <w:lang w:val="ru-RU"/>
        </w:rPr>
        <w:t xml:space="preserve"> сельсовета расположена в юго-западной части Шумихинского района Курганской области. Граничит с границами Каменского, </w:t>
      </w:r>
      <w:proofErr w:type="spellStart"/>
      <w:r w:rsidR="006824AD" w:rsidRPr="00322341">
        <w:rPr>
          <w:rFonts w:ascii="Times New Roman" w:hAnsi="Times New Roman"/>
          <w:sz w:val="24"/>
          <w:szCs w:val="24"/>
          <w:lang w:val="ru-RU"/>
        </w:rPr>
        <w:t>Трусиловского</w:t>
      </w:r>
      <w:proofErr w:type="spellEnd"/>
      <w:r w:rsidR="006824AD" w:rsidRPr="003223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824AD" w:rsidRPr="00322341">
        <w:rPr>
          <w:rFonts w:ascii="Times New Roman" w:hAnsi="Times New Roman"/>
          <w:sz w:val="24"/>
          <w:szCs w:val="24"/>
          <w:lang w:val="ru-RU"/>
        </w:rPr>
        <w:t>Птичанского</w:t>
      </w:r>
      <w:proofErr w:type="spellEnd"/>
      <w:r w:rsidR="006824AD" w:rsidRPr="00322341">
        <w:rPr>
          <w:rFonts w:ascii="Times New Roman" w:hAnsi="Times New Roman"/>
          <w:sz w:val="24"/>
          <w:szCs w:val="24"/>
          <w:lang w:val="ru-RU"/>
        </w:rPr>
        <w:t>, Березовского муниципальных образований и муниципального образования город Шумиха. Общая площадь муниципального образования 3,2 тыс. га.</w:t>
      </w:r>
      <w:r w:rsidRPr="00322341">
        <w:rPr>
          <w:rFonts w:ascii="Times New Roman" w:hAnsi="Times New Roman"/>
          <w:color w:val="000000"/>
          <w:kern w:val="2"/>
          <w:sz w:val="24"/>
          <w:szCs w:val="24"/>
          <w:lang w:val="ru-RU"/>
        </w:rPr>
        <w:t xml:space="preserve"> </w:t>
      </w: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>В состав муници</w:t>
      </w:r>
      <w:r w:rsidR="00246DBE" w:rsidRPr="00322341">
        <w:rPr>
          <w:rFonts w:ascii="Times New Roman" w:hAnsi="Times New Roman"/>
          <w:color w:val="000000"/>
          <w:sz w:val="24"/>
          <w:szCs w:val="24"/>
          <w:lang w:val="ru-RU"/>
        </w:rPr>
        <w:t xml:space="preserve">пального образования входят село Малое </w:t>
      </w:r>
      <w:proofErr w:type="spellStart"/>
      <w:r w:rsidR="00246DBE" w:rsidRPr="00322341">
        <w:rPr>
          <w:rFonts w:ascii="Times New Roman" w:hAnsi="Times New Roman"/>
          <w:color w:val="000000"/>
          <w:sz w:val="24"/>
          <w:szCs w:val="24"/>
          <w:lang w:val="ru-RU"/>
        </w:rPr>
        <w:t>Дюрягино</w:t>
      </w:r>
      <w:proofErr w:type="spellEnd"/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>. Общая ч</w:t>
      </w:r>
      <w:r w:rsidR="006824AD" w:rsidRPr="00322341">
        <w:rPr>
          <w:rFonts w:ascii="Times New Roman" w:hAnsi="Times New Roman"/>
          <w:color w:val="000000"/>
          <w:sz w:val="24"/>
          <w:szCs w:val="24"/>
          <w:lang w:val="ru-RU"/>
        </w:rPr>
        <w:t>исленность населения на 01.01.2017 г. составляет</w:t>
      </w: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824AD" w:rsidRPr="00322341">
        <w:rPr>
          <w:rFonts w:ascii="Times New Roman" w:hAnsi="Times New Roman"/>
          <w:color w:val="000000"/>
          <w:sz w:val="24"/>
          <w:szCs w:val="24"/>
          <w:lang w:val="ru-RU"/>
        </w:rPr>
        <w:t xml:space="preserve">530 </w:t>
      </w: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человек, число дворов </w:t>
      </w:r>
      <w:r w:rsidR="006824AD" w:rsidRPr="00322341">
        <w:rPr>
          <w:rFonts w:ascii="Times New Roman" w:hAnsi="Times New Roman"/>
          <w:color w:val="000000"/>
          <w:sz w:val="24"/>
          <w:szCs w:val="24"/>
          <w:lang w:val="ru-RU"/>
        </w:rPr>
        <w:t>204</w:t>
      </w: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2341">
        <w:rPr>
          <w:rFonts w:ascii="Times New Roman" w:hAnsi="Times New Roman"/>
          <w:sz w:val="24"/>
          <w:szCs w:val="24"/>
          <w:lang w:val="ru-RU"/>
        </w:rPr>
        <w:t xml:space="preserve"> Административным центром сельсовета является село </w:t>
      </w:r>
      <w:r w:rsidR="006824AD" w:rsidRPr="00322341">
        <w:rPr>
          <w:rFonts w:ascii="Times New Roman" w:hAnsi="Times New Roman"/>
          <w:sz w:val="24"/>
          <w:szCs w:val="24"/>
          <w:lang w:val="ru-RU"/>
        </w:rPr>
        <w:t xml:space="preserve">Малое </w:t>
      </w:r>
      <w:proofErr w:type="spellStart"/>
      <w:r w:rsidR="006824AD" w:rsidRPr="00322341">
        <w:rPr>
          <w:rFonts w:ascii="Times New Roman" w:hAnsi="Times New Roman"/>
          <w:sz w:val="24"/>
          <w:szCs w:val="24"/>
          <w:lang w:val="ru-RU"/>
        </w:rPr>
        <w:t>Дюрягино</w:t>
      </w:r>
      <w:proofErr w:type="spellEnd"/>
      <w:r w:rsidRPr="0032234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22341" w:rsidRPr="00322341" w:rsidRDefault="00322341" w:rsidP="00C20B46">
      <w:pPr>
        <w:pStyle w:val="a9"/>
        <w:ind w:firstLine="284"/>
        <w:jc w:val="both"/>
        <w:rPr>
          <w:rFonts w:ascii="Times New Roman" w:hAnsi="Times New Roman"/>
          <w:color w:val="FF0000"/>
          <w:kern w:val="2"/>
          <w:sz w:val="24"/>
          <w:szCs w:val="24"/>
          <w:lang w:val="ru-RU"/>
        </w:rPr>
      </w:pPr>
    </w:p>
    <w:p w:rsidR="00674C69" w:rsidRPr="009005AE" w:rsidRDefault="00674C69" w:rsidP="00C20B46">
      <w:pPr>
        <w:jc w:val="center"/>
        <w:rPr>
          <w:b/>
        </w:rPr>
      </w:pPr>
      <w:r w:rsidRPr="009005AE">
        <w:rPr>
          <w:b/>
        </w:rPr>
        <w:t>Сведения о населении муниципального образования (по населенным пунктам)</w:t>
      </w:r>
    </w:p>
    <w:p w:rsidR="00674C69" w:rsidRPr="009005AE" w:rsidRDefault="00674C69" w:rsidP="00C20B46">
      <w:pPr>
        <w:jc w:val="right"/>
      </w:pPr>
      <w:r w:rsidRPr="009005AE">
        <w:t>Таблица № 1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117"/>
        <w:gridCol w:w="1429"/>
        <w:gridCol w:w="2310"/>
        <w:gridCol w:w="1070"/>
        <w:gridCol w:w="1840"/>
      </w:tblGrid>
      <w:tr w:rsidR="00674C69" w:rsidRPr="009005AE" w:rsidTr="008F48EB">
        <w:trPr>
          <w:trHeight w:val="219"/>
        </w:trPr>
        <w:tc>
          <w:tcPr>
            <w:tcW w:w="321" w:type="pct"/>
            <w:vMerge w:val="restart"/>
            <w:vAlign w:val="center"/>
          </w:tcPr>
          <w:p w:rsidR="00674C69" w:rsidRPr="009005AE" w:rsidRDefault="00674C69" w:rsidP="00C20B46">
            <w:r w:rsidRPr="009005AE">
              <w:t xml:space="preserve">№ </w:t>
            </w:r>
            <w:proofErr w:type="spellStart"/>
            <w:proofErr w:type="gramStart"/>
            <w:r w:rsidRPr="009005AE">
              <w:t>п</w:t>
            </w:r>
            <w:proofErr w:type="spellEnd"/>
            <w:proofErr w:type="gramEnd"/>
            <w:r w:rsidRPr="009005AE">
              <w:t>/</w:t>
            </w:r>
            <w:proofErr w:type="spellStart"/>
            <w:r w:rsidRPr="009005AE">
              <w:t>п</w:t>
            </w:r>
            <w:proofErr w:type="spellEnd"/>
          </w:p>
        </w:tc>
        <w:tc>
          <w:tcPr>
            <w:tcW w:w="1130" w:type="pct"/>
            <w:vMerge w:val="restart"/>
            <w:vAlign w:val="center"/>
          </w:tcPr>
          <w:p w:rsidR="00674C69" w:rsidRPr="009005AE" w:rsidRDefault="00674C69" w:rsidP="00C20B46">
            <w:r w:rsidRPr="009005AE">
              <w:t>Наименование населенного пункта</w:t>
            </w:r>
          </w:p>
        </w:tc>
        <w:tc>
          <w:tcPr>
            <w:tcW w:w="1996" w:type="pct"/>
            <w:gridSpan w:val="2"/>
            <w:vAlign w:val="center"/>
          </w:tcPr>
          <w:p w:rsidR="00674C69" w:rsidRPr="009005AE" w:rsidRDefault="00674C69" w:rsidP="00C20B46">
            <w:r w:rsidRPr="009005AE">
              <w:t xml:space="preserve">Удаленность, </w:t>
            </w:r>
            <w:proofErr w:type="gramStart"/>
            <w:r w:rsidRPr="009005AE">
              <w:t>км</w:t>
            </w:r>
            <w:proofErr w:type="gramEnd"/>
            <w:r w:rsidR="00322341">
              <w:t>.</w:t>
            </w:r>
          </w:p>
        </w:tc>
        <w:tc>
          <w:tcPr>
            <w:tcW w:w="571" w:type="pct"/>
            <w:vMerge w:val="restart"/>
            <w:vAlign w:val="center"/>
          </w:tcPr>
          <w:p w:rsidR="00674C69" w:rsidRPr="009005AE" w:rsidRDefault="00674C69" w:rsidP="00C20B46">
            <w:r w:rsidRPr="009005AE">
              <w:t>Число дворов</w:t>
            </w:r>
          </w:p>
        </w:tc>
        <w:tc>
          <w:tcPr>
            <w:tcW w:w="982" w:type="pct"/>
            <w:vMerge w:val="restart"/>
            <w:vAlign w:val="center"/>
          </w:tcPr>
          <w:p w:rsidR="00674C69" w:rsidRPr="009005AE" w:rsidRDefault="00674C69" w:rsidP="00C20B46">
            <w:r w:rsidRPr="009005AE">
              <w:t>Общая численность, чел.</w:t>
            </w:r>
          </w:p>
        </w:tc>
      </w:tr>
      <w:tr w:rsidR="00674C69" w:rsidRPr="009005AE" w:rsidTr="008F48EB">
        <w:trPr>
          <w:trHeight w:val="969"/>
        </w:trPr>
        <w:tc>
          <w:tcPr>
            <w:tcW w:w="321" w:type="pct"/>
            <w:vMerge/>
            <w:vAlign w:val="center"/>
          </w:tcPr>
          <w:p w:rsidR="00674C69" w:rsidRPr="009005AE" w:rsidRDefault="00674C69" w:rsidP="00C20B46"/>
        </w:tc>
        <w:tc>
          <w:tcPr>
            <w:tcW w:w="1130" w:type="pct"/>
            <w:vMerge/>
            <w:vAlign w:val="center"/>
          </w:tcPr>
          <w:p w:rsidR="00674C69" w:rsidRPr="009005AE" w:rsidRDefault="00674C69" w:rsidP="00C20B46"/>
        </w:tc>
        <w:tc>
          <w:tcPr>
            <w:tcW w:w="763" w:type="pct"/>
            <w:vAlign w:val="center"/>
          </w:tcPr>
          <w:p w:rsidR="00674C69" w:rsidRPr="009005AE" w:rsidRDefault="00674C69" w:rsidP="00C20B46">
            <w:r w:rsidRPr="009005AE">
              <w:t>От районного центра</w:t>
            </w:r>
          </w:p>
        </w:tc>
        <w:tc>
          <w:tcPr>
            <w:tcW w:w="1233" w:type="pct"/>
            <w:vAlign w:val="center"/>
          </w:tcPr>
          <w:p w:rsidR="00674C69" w:rsidRPr="009005AE" w:rsidRDefault="00674C69" w:rsidP="00C20B46">
            <w:r w:rsidRPr="009005AE">
              <w:t>От центра муниципального образования</w:t>
            </w:r>
          </w:p>
        </w:tc>
        <w:tc>
          <w:tcPr>
            <w:tcW w:w="571" w:type="pct"/>
            <w:vMerge/>
            <w:vAlign w:val="center"/>
          </w:tcPr>
          <w:p w:rsidR="00674C69" w:rsidRPr="009005AE" w:rsidRDefault="00674C69" w:rsidP="00C20B46"/>
        </w:tc>
        <w:tc>
          <w:tcPr>
            <w:tcW w:w="982" w:type="pct"/>
            <w:vMerge/>
            <w:vAlign w:val="center"/>
          </w:tcPr>
          <w:p w:rsidR="00674C69" w:rsidRPr="009005AE" w:rsidRDefault="00674C69" w:rsidP="00C20B46"/>
        </w:tc>
      </w:tr>
      <w:tr w:rsidR="00674C69" w:rsidRPr="009005AE" w:rsidTr="008F48EB">
        <w:trPr>
          <w:trHeight w:val="261"/>
        </w:trPr>
        <w:tc>
          <w:tcPr>
            <w:tcW w:w="321" w:type="pct"/>
            <w:vAlign w:val="center"/>
          </w:tcPr>
          <w:p w:rsidR="00674C69" w:rsidRPr="009005AE" w:rsidRDefault="00674C69" w:rsidP="00C20B46">
            <w:r w:rsidRPr="009005AE">
              <w:t>1</w:t>
            </w:r>
          </w:p>
        </w:tc>
        <w:tc>
          <w:tcPr>
            <w:tcW w:w="1130" w:type="pct"/>
            <w:vAlign w:val="center"/>
          </w:tcPr>
          <w:p w:rsidR="00674C69" w:rsidRPr="009005AE" w:rsidRDefault="00674C69" w:rsidP="00C20B46">
            <w:r w:rsidRPr="009005AE">
              <w:t xml:space="preserve">с. </w:t>
            </w:r>
            <w:r w:rsidR="00322341">
              <w:t xml:space="preserve">Малое </w:t>
            </w:r>
            <w:proofErr w:type="spellStart"/>
            <w:r w:rsidR="00322341">
              <w:t>Дюрягино</w:t>
            </w:r>
            <w:proofErr w:type="spellEnd"/>
          </w:p>
        </w:tc>
        <w:tc>
          <w:tcPr>
            <w:tcW w:w="763" w:type="pct"/>
            <w:vAlign w:val="center"/>
          </w:tcPr>
          <w:p w:rsidR="00674C69" w:rsidRPr="009005AE" w:rsidRDefault="00322341" w:rsidP="00C20B46">
            <w:r>
              <w:t>3</w:t>
            </w:r>
          </w:p>
        </w:tc>
        <w:tc>
          <w:tcPr>
            <w:tcW w:w="1233" w:type="pct"/>
            <w:vAlign w:val="center"/>
          </w:tcPr>
          <w:p w:rsidR="00674C69" w:rsidRPr="009005AE" w:rsidRDefault="00674C69" w:rsidP="00C20B46">
            <w:r w:rsidRPr="009005AE">
              <w:t>-</w:t>
            </w:r>
          </w:p>
        </w:tc>
        <w:tc>
          <w:tcPr>
            <w:tcW w:w="571" w:type="pct"/>
            <w:vAlign w:val="center"/>
          </w:tcPr>
          <w:p w:rsidR="00674C69" w:rsidRPr="009005AE" w:rsidRDefault="00674C69" w:rsidP="00C20B46">
            <w:r w:rsidRPr="009005AE">
              <w:t>2</w:t>
            </w:r>
            <w:r w:rsidR="00322341">
              <w:t>04</w:t>
            </w:r>
          </w:p>
        </w:tc>
        <w:tc>
          <w:tcPr>
            <w:tcW w:w="982" w:type="pct"/>
            <w:vAlign w:val="center"/>
          </w:tcPr>
          <w:p w:rsidR="00674C69" w:rsidRPr="009005AE" w:rsidRDefault="00674C69" w:rsidP="00C20B46">
            <w:r w:rsidRPr="009005AE">
              <w:t>5</w:t>
            </w:r>
            <w:r w:rsidR="00322341">
              <w:t>3</w:t>
            </w:r>
            <w:r w:rsidRPr="009005AE">
              <w:t>0</w:t>
            </w:r>
          </w:p>
        </w:tc>
      </w:tr>
    </w:tbl>
    <w:p w:rsidR="00674C69" w:rsidRPr="009005AE" w:rsidRDefault="00674C69" w:rsidP="00C20B46"/>
    <w:p w:rsidR="00674C69" w:rsidRDefault="00674C69" w:rsidP="00C20B46">
      <w:pPr>
        <w:ind w:firstLine="720"/>
        <w:jc w:val="both"/>
      </w:pPr>
      <w:r>
        <w:t>Демографическая ситуация,  складывающаяся  на  территории  сельского поселения,  свидетельствует  о  наличии  общих  тенденций,  присущих  большинству  территорий  Курганской области, 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674C69" w:rsidRDefault="00674C69" w:rsidP="00C20B46">
      <w:pPr>
        <w:autoSpaceDE w:val="0"/>
        <w:jc w:val="both"/>
      </w:pPr>
      <w: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t>самообеспечения</w:t>
      </w:r>
      <w:proofErr w:type="spellEnd"/>
      <w:r>
        <w:t xml:space="preserve"> 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онкологии. На показатели рождаемости влияют следующие моменты:</w:t>
      </w:r>
    </w:p>
    <w:p w:rsidR="00674C69" w:rsidRDefault="00674C69" w:rsidP="00C20B46">
      <w:pPr>
        <w:autoSpaceDE w:val="0"/>
        <w:ind w:firstLine="540"/>
        <w:jc w:val="both"/>
      </w:pPr>
      <w:r>
        <w:t>- материальное благополучие;</w:t>
      </w:r>
    </w:p>
    <w:p w:rsidR="00674C69" w:rsidRDefault="00674C69" w:rsidP="00C20B46">
      <w:pPr>
        <w:autoSpaceDE w:val="0"/>
        <w:ind w:firstLine="540"/>
        <w:jc w:val="both"/>
      </w:pPr>
      <w:r>
        <w:lastRenderedPageBreak/>
        <w:t>- государственные выплаты за рождение второго ребенка;</w:t>
      </w:r>
    </w:p>
    <w:p w:rsidR="00674C69" w:rsidRDefault="00674C69" w:rsidP="00C20B46">
      <w:pPr>
        <w:autoSpaceDE w:val="0"/>
        <w:ind w:firstLine="540"/>
        <w:jc w:val="both"/>
      </w:pPr>
      <w:r>
        <w:t>- наличие собственного жилья;</w:t>
      </w:r>
    </w:p>
    <w:p w:rsidR="00674C69" w:rsidRDefault="00674C69" w:rsidP="00C20B46">
      <w:pPr>
        <w:autoSpaceDE w:val="0"/>
        <w:ind w:firstLine="540"/>
        <w:jc w:val="both"/>
      </w:pPr>
      <w:r>
        <w:t>- уверенность в будущем подрастающего поколения.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Прогнозом на 201</w:t>
      </w:r>
      <w:r w:rsidR="007C79AF">
        <w:t>8</w:t>
      </w:r>
      <w:r>
        <w:t xml:space="preserve"> год и на период до 2031 года  определены следующие приоритеты социальной  инфраструктуры развития сельского поселения: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-повышение уровня жизни населения, в т.ч. на основе развития социальной инфраструктуры;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-создание условий для гармоничного развития подрастающего поколения в сельском поселении;</w:t>
      </w:r>
    </w:p>
    <w:p w:rsidR="00674C69" w:rsidRDefault="00674C69" w:rsidP="00C20B46">
      <w:pPr>
        <w:pStyle w:val="a5"/>
        <w:spacing w:after="0"/>
        <w:ind w:firstLine="709"/>
        <w:jc w:val="both"/>
        <w:rPr>
          <w:b/>
        </w:rPr>
      </w:pPr>
      <w:r>
        <w:t>-сохранение культурного наследия.</w:t>
      </w:r>
    </w:p>
    <w:p w:rsidR="00674C69" w:rsidRPr="00251F3C" w:rsidRDefault="00674C69" w:rsidP="00C20B46">
      <w:pPr>
        <w:pStyle w:val="a7"/>
        <w:ind w:left="0" w:firstLine="425"/>
        <w:jc w:val="center"/>
        <w:rPr>
          <w:b/>
          <w:i/>
        </w:rPr>
      </w:pPr>
      <w:r w:rsidRPr="00251F3C">
        <w:rPr>
          <w:b/>
          <w:i/>
        </w:rPr>
        <w:t>Культура</w:t>
      </w:r>
    </w:p>
    <w:p w:rsidR="00674C69" w:rsidRDefault="00674C69" w:rsidP="00C20B46">
      <w:pPr>
        <w:autoSpaceDE w:val="0"/>
        <w:ind w:firstLine="540"/>
        <w:jc w:val="both"/>
      </w:pPr>
      <w:r>
        <w:t>Предоставление услуг населению в области культуры в сельском поселении осуществляют:</w:t>
      </w:r>
    </w:p>
    <w:p w:rsidR="00674C69" w:rsidRDefault="00674C69" w:rsidP="00C20B46">
      <w:pPr>
        <w:autoSpaceDE w:val="0"/>
        <w:ind w:firstLine="540"/>
        <w:jc w:val="both"/>
      </w:pPr>
      <w:r>
        <w:t>- Сельский Дом Культуры;</w:t>
      </w:r>
    </w:p>
    <w:p w:rsidR="00674C69" w:rsidRDefault="00674C69" w:rsidP="00C20B46">
      <w:pPr>
        <w:autoSpaceDE w:val="0"/>
        <w:ind w:firstLine="540"/>
        <w:jc w:val="both"/>
      </w:pPr>
      <w:r>
        <w:t>- Сельская библиотека</w:t>
      </w:r>
    </w:p>
    <w:p w:rsidR="00674C69" w:rsidRDefault="00674C69" w:rsidP="00C20B46">
      <w:pPr>
        <w:autoSpaceDE w:val="0"/>
        <w:ind w:firstLine="540"/>
        <w:jc w:val="both"/>
      </w:pPr>
      <w:r>
        <w:t>В СДК созданы взрослые и детские коллективы, работают кружки для взрослых и детей ра</w:t>
      </w:r>
      <w:r w:rsidR="007C79AF">
        <w:t>зличных направлений: театральный</w:t>
      </w:r>
      <w:r>
        <w:t>, танцевальны</w:t>
      </w:r>
      <w:r w:rsidR="007C79AF">
        <w:t>й, вокальные</w:t>
      </w:r>
      <w:r>
        <w:t xml:space="preserve"> и т.д. </w:t>
      </w:r>
    </w:p>
    <w:p w:rsidR="00674C69" w:rsidRDefault="00674C69" w:rsidP="00C20B46">
      <w:pPr>
        <w:autoSpaceDE w:val="0"/>
        <w:ind w:firstLine="540"/>
        <w:jc w:val="both"/>
      </w:pPr>
      <w:r>
        <w:t xml:space="preserve">Одним из основных направлений работы  является работа по организации досуга </w:t>
      </w:r>
      <w:r w:rsidR="007C79AF">
        <w:t xml:space="preserve"> населения</w:t>
      </w:r>
      <w:r>
        <w:t xml:space="preserve">, это: </w:t>
      </w:r>
      <w:r w:rsidR="001A7575">
        <w:t>проведение массовых праздничных мероприятий</w:t>
      </w:r>
      <w:r>
        <w:t>, дней мо</w:t>
      </w:r>
      <w:r w:rsidR="001A7575">
        <w:t>лодежи, проведение Дня села,</w:t>
      </w:r>
      <w:r>
        <w:t xml:space="preserve"> мероприятия, посвященны</w:t>
      </w:r>
      <w:r w:rsidR="001A7575">
        <w:t>е</w:t>
      </w:r>
      <w:r>
        <w:t xml:space="preserve">  памятным датам, праздники, проведение единых социальных действий.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 xml:space="preserve">Задача в </w:t>
      </w:r>
      <w:proofErr w:type="spellStart"/>
      <w:r>
        <w:t>культурно-досуговых</w:t>
      </w:r>
      <w:proofErr w:type="spellEnd"/>
      <w: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 xml:space="preserve">Проведение этих мероприятий позволит увеличить обеспеченность населения   </w:t>
      </w:r>
      <w:proofErr w:type="spellStart"/>
      <w:r>
        <w:t>культурно-досуговыми</w:t>
      </w:r>
      <w:proofErr w:type="spellEnd"/>
      <w:r>
        <w:t xml:space="preserve">  услугами.</w:t>
      </w:r>
    </w:p>
    <w:p w:rsidR="00674C69" w:rsidRPr="00251F3C" w:rsidRDefault="00674C69" w:rsidP="00C20B46">
      <w:pPr>
        <w:jc w:val="both"/>
      </w:pPr>
      <w:r>
        <w:t xml:space="preserve">            </w:t>
      </w:r>
      <w:r w:rsidRPr="00251F3C">
        <w:t>В настоящее время учреждения культуры муниципального образования испытыва</w:t>
      </w:r>
      <w:r w:rsidR="007C79AF">
        <w:t>ю</w:t>
      </w:r>
      <w:r w:rsidRPr="00251F3C">
        <w:t xml:space="preserve">т большую потребность практически во всех технических средствах: </w:t>
      </w:r>
      <w:proofErr w:type="spellStart"/>
      <w:r w:rsidRPr="00251F3C">
        <w:t>свет</w:t>
      </w:r>
      <w:proofErr w:type="gramStart"/>
      <w:r w:rsidRPr="00251F3C">
        <w:t>о</w:t>
      </w:r>
      <w:proofErr w:type="spellEnd"/>
      <w:r w:rsidRPr="00251F3C">
        <w:t>-</w:t>
      </w:r>
      <w:proofErr w:type="gramEnd"/>
      <w:r w:rsidRPr="00251F3C">
        <w:t xml:space="preserve">, </w:t>
      </w:r>
      <w:proofErr w:type="spellStart"/>
      <w:r w:rsidRPr="00251F3C">
        <w:t>звуко</w:t>
      </w:r>
      <w:proofErr w:type="spellEnd"/>
      <w:r w:rsidRPr="00251F3C">
        <w:t>-, видеоаппаратуре, сценической технике, библиотечн</w:t>
      </w:r>
      <w:r>
        <w:t>ом оборудовании, требуется реконструкция отопления.</w:t>
      </w:r>
    </w:p>
    <w:p w:rsidR="00674C69" w:rsidRPr="00251F3C" w:rsidRDefault="00674C69" w:rsidP="00C20B46">
      <w:pPr>
        <w:pStyle w:val="a5"/>
        <w:ind w:firstLine="709"/>
        <w:jc w:val="center"/>
        <w:rPr>
          <w:b/>
          <w:i/>
        </w:rPr>
      </w:pPr>
      <w:r w:rsidRPr="00251F3C">
        <w:rPr>
          <w:b/>
          <w:i/>
        </w:rPr>
        <w:t>Физическая культура и спорт</w:t>
      </w:r>
    </w:p>
    <w:p w:rsidR="00674C69" w:rsidRDefault="00674C69" w:rsidP="00C20B46">
      <w:pPr>
        <w:jc w:val="both"/>
      </w:pPr>
      <w:r>
        <w:t xml:space="preserve">          </w:t>
      </w:r>
      <w:r w:rsidRPr="00742099">
        <w:t>Проблемы в области развития физкультуры и спорта: отс</w:t>
      </w:r>
      <w:r>
        <w:t>утствие  отдельного спортзала</w:t>
      </w:r>
      <w:r w:rsidR="001A7575">
        <w:t>, отдельной спортивной площадки</w:t>
      </w:r>
      <w:r>
        <w:t>.</w:t>
      </w:r>
    </w:p>
    <w:p w:rsidR="00674C69" w:rsidRPr="002C5443" w:rsidRDefault="001A7575" w:rsidP="00C20B46">
      <w:pPr>
        <w:jc w:val="both"/>
      </w:pPr>
      <w:r>
        <w:t xml:space="preserve"> </w:t>
      </w:r>
    </w:p>
    <w:p w:rsidR="00674C69" w:rsidRPr="00251F3C" w:rsidRDefault="00674C69" w:rsidP="00C20B46">
      <w:pPr>
        <w:jc w:val="center"/>
        <w:rPr>
          <w:b/>
          <w:i/>
        </w:rPr>
      </w:pPr>
      <w:r w:rsidRPr="00251F3C">
        <w:rPr>
          <w:b/>
          <w:i/>
        </w:rPr>
        <w:t>Образование</w:t>
      </w:r>
    </w:p>
    <w:p w:rsidR="001A7575" w:rsidRDefault="00674C69" w:rsidP="00C20B46">
      <w:pPr>
        <w:jc w:val="both"/>
        <w:rPr>
          <w:color w:val="000000"/>
        </w:rPr>
      </w:pPr>
      <w:r w:rsidRPr="002C5443">
        <w:rPr>
          <w:color w:val="000000"/>
        </w:rPr>
        <w:t xml:space="preserve">            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общеобразовательные школы, система дополнительного образования детей.  </w:t>
      </w:r>
    </w:p>
    <w:p w:rsidR="00674C69" w:rsidRPr="002C5443" w:rsidRDefault="00674C69" w:rsidP="00C20B46">
      <w:pPr>
        <w:jc w:val="both"/>
        <w:rPr>
          <w:b/>
          <w:color w:val="000000"/>
        </w:rPr>
      </w:pPr>
      <w:r w:rsidRPr="002C5443">
        <w:rPr>
          <w:b/>
          <w:color w:val="000000"/>
        </w:rPr>
        <w:t>Учреждение дошкольного образования:</w:t>
      </w:r>
    </w:p>
    <w:p w:rsidR="00674C69" w:rsidRDefault="00674C69" w:rsidP="00C20B46">
      <w:pPr>
        <w:jc w:val="both"/>
        <w:rPr>
          <w:color w:val="000000"/>
        </w:rPr>
      </w:pPr>
      <w:r w:rsidRPr="002C5443">
        <w:rPr>
          <w:color w:val="000000"/>
        </w:rPr>
        <w:t xml:space="preserve">На территории </w:t>
      </w:r>
      <w:proofErr w:type="spellStart"/>
      <w:r w:rsidR="001A7575">
        <w:rPr>
          <w:color w:val="000000"/>
        </w:rPr>
        <w:t>Мало-Дюрягинского</w:t>
      </w:r>
      <w:proofErr w:type="spellEnd"/>
      <w:r w:rsidRPr="002C5443">
        <w:rPr>
          <w:color w:val="000000"/>
        </w:rPr>
        <w:t xml:space="preserve"> сельсовета  дошкольное образовательное учреждение отсутствует. Воспитание, обучение за детьми в возрасте д</w:t>
      </w:r>
      <w:r w:rsidR="00ED4F5B">
        <w:rPr>
          <w:color w:val="000000"/>
        </w:rPr>
        <w:t>о 7 лет осуществляется  в ГКП (</w:t>
      </w:r>
      <w:r w:rsidRPr="002C5443">
        <w:rPr>
          <w:color w:val="000000"/>
        </w:rPr>
        <w:t xml:space="preserve">группа кратковременного пребывания) детей, образованной на базе </w:t>
      </w:r>
      <w:proofErr w:type="spellStart"/>
      <w:r w:rsidR="001A7575">
        <w:rPr>
          <w:color w:val="000000"/>
        </w:rPr>
        <w:t>Мало-Дюрягинской</w:t>
      </w:r>
      <w:proofErr w:type="spellEnd"/>
      <w:r w:rsidR="001A7575">
        <w:rPr>
          <w:color w:val="000000"/>
        </w:rPr>
        <w:t xml:space="preserve"> НОШ филиала Каменской СОШ</w:t>
      </w:r>
      <w:r w:rsidRPr="002C5443">
        <w:rPr>
          <w:color w:val="000000"/>
        </w:rPr>
        <w:t xml:space="preserve">. </w:t>
      </w:r>
    </w:p>
    <w:p w:rsidR="00674C69" w:rsidRPr="002C5443" w:rsidRDefault="00674C69" w:rsidP="00C20B46">
      <w:pPr>
        <w:jc w:val="both"/>
        <w:rPr>
          <w:b/>
          <w:color w:val="000000"/>
        </w:rPr>
      </w:pPr>
      <w:r w:rsidRPr="002C5443">
        <w:rPr>
          <w:color w:val="000000"/>
        </w:rPr>
        <w:t xml:space="preserve">     </w:t>
      </w:r>
      <w:r w:rsidRPr="002C5443">
        <w:rPr>
          <w:b/>
          <w:color w:val="000000"/>
        </w:rPr>
        <w:t>Общеобразовательное учреждение:</w:t>
      </w:r>
    </w:p>
    <w:p w:rsidR="00CC5E65" w:rsidRDefault="001A7575" w:rsidP="00C20B46">
      <w:pPr>
        <w:jc w:val="both"/>
        <w:rPr>
          <w:color w:val="000000"/>
        </w:rPr>
      </w:pPr>
      <w:r>
        <w:rPr>
          <w:color w:val="000000"/>
        </w:rPr>
        <w:t xml:space="preserve">  На территории </w:t>
      </w:r>
      <w:proofErr w:type="spellStart"/>
      <w:r>
        <w:rPr>
          <w:color w:val="000000"/>
        </w:rPr>
        <w:t>Мало-Дюрягинского</w:t>
      </w:r>
      <w:proofErr w:type="spellEnd"/>
      <w:r>
        <w:rPr>
          <w:color w:val="000000"/>
        </w:rPr>
        <w:t xml:space="preserve"> </w:t>
      </w:r>
      <w:r w:rsidR="00674C69" w:rsidRPr="002C5443">
        <w:rPr>
          <w:color w:val="000000"/>
        </w:rPr>
        <w:t xml:space="preserve">сельсовета расположено одно </w:t>
      </w:r>
      <w:r w:rsidR="00CC5E65">
        <w:rPr>
          <w:color w:val="000000"/>
        </w:rPr>
        <w:t>общеобразовательное</w:t>
      </w:r>
      <w:r w:rsidR="00674C69" w:rsidRPr="002C5443">
        <w:rPr>
          <w:color w:val="000000"/>
        </w:rPr>
        <w:t xml:space="preserve"> учр</w:t>
      </w:r>
      <w:r w:rsidR="00CC5E65">
        <w:rPr>
          <w:color w:val="000000"/>
        </w:rPr>
        <w:t xml:space="preserve">еждение – </w:t>
      </w:r>
      <w:proofErr w:type="spellStart"/>
      <w:r w:rsidR="00CC5E65">
        <w:rPr>
          <w:color w:val="000000"/>
        </w:rPr>
        <w:t>Мало-Дюрягинская</w:t>
      </w:r>
      <w:proofErr w:type="spellEnd"/>
      <w:r w:rsidR="00CC5E65">
        <w:rPr>
          <w:color w:val="000000"/>
        </w:rPr>
        <w:t xml:space="preserve"> НОШ. В настоящее время образовательные услуги </w:t>
      </w:r>
      <w:r w:rsidR="00CC5E65">
        <w:rPr>
          <w:color w:val="000000"/>
        </w:rPr>
        <w:lastRenderedPageBreak/>
        <w:t>учреждением не предоставляются. С</w:t>
      </w:r>
      <w:r w:rsidR="00674C69" w:rsidRPr="002C5443">
        <w:rPr>
          <w:color w:val="000000"/>
        </w:rPr>
        <w:t xml:space="preserve">остояние материально-технической базы удовлетворительное. Требуется капитальный ремонт </w:t>
      </w:r>
      <w:r w:rsidR="00CC5E65">
        <w:rPr>
          <w:color w:val="000000"/>
        </w:rPr>
        <w:t>здания</w:t>
      </w:r>
      <w:r w:rsidR="00674C69">
        <w:rPr>
          <w:color w:val="000000"/>
        </w:rPr>
        <w:t>.</w:t>
      </w:r>
    </w:p>
    <w:p w:rsidR="00674C69" w:rsidRPr="002C5443" w:rsidRDefault="00674C69" w:rsidP="00C20B46">
      <w:pPr>
        <w:jc w:val="both"/>
        <w:rPr>
          <w:color w:val="000000"/>
        </w:rPr>
      </w:pPr>
      <w:r w:rsidRPr="002C5443">
        <w:rPr>
          <w:color w:val="000000"/>
        </w:rPr>
        <w:t xml:space="preserve"> </w:t>
      </w:r>
    </w:p>
    <w:p w:rsidR="00674C69" w:rsidRPr="00251F3C" w:rsidRDefault="00674C69" w:rsidP="00C20B46">
      <w:pPr>
        <w:jc w:val="center"/>
        <w:rPr>
          <w:b/>
          <w:i/>
        </w:rPr>
      </w:pPr>
      <w:r w:rsidRPr="00251F3C">
        <w:rPr>
          <w:b/>
          <w:i/>
        </w:rPr>
        <w:t>Здравоохранение</w:t>
      </w:r>
    </w:p>
    <w:p w:rsidR="00674C69" w:rsidRPr="00835443" w:rsidRDefault="00674C69" w:rsidP="00C20B46">
      <w:pPr>
        <w:jc w:val="both"/>
        <w:rPr>
          <w:color w:val="000000"/>
        </w:rPr>
      </w:pPr>
      <w:r w:rsidRPr="00835443">
        <w:rPr>
          <w:color w:val="000000"/>
        </w:rPr>
        <w:t xml:space="preserve">          Медицинские услуги населению </w:t>
      </w:r>
      <w:proofErr w:type="spellStart"/>
      <w:r w:rsidR="00CC5E65">
        <w:rPr>
          <w:color w:val="000000"/>
        </w:rPr>
        <w:t>Мало-Дюрягинского</w:t>
      </w:r>
      <w:proofErr w:type="spellEnd"/>
      <w:r w:rsidRPr="00835443">
        <w:rPr>
          <w:color w:val="000000"/>
        </w:rPr>
        <w:t xml:space="preserve"> сельсовета </w:t>
      </w:r>
      <w:r w:rsidR="00CC5E65">
        <w:rPr>
          <w:color w:val="000000"/>
        </w:rPr>
        <w:t xml:space="preserve">оказывает учреждение </w:t>
      </w:r>
      <w:r w:rsidRPr="00835443">
        <w:rPr>
          <w:color w:val="000000"/>
        </w:rPr>
        <w:t>фельдшерск</w:t>
      </w:r>
      <w:r w:rsidR="00CC5E65">
        <w:rPr>
          <w:color w:val="000000"/>
        </w:rPr>
        <w:t xml:space="preserve">ий здравпункт. </w:t>
      </w:r>
      <w:proofErr w:type="spellStart"/>
      <w:r w:rsidR="00CC5E65">
        <w:rPr>
          <w:color w:val="000000"/>
        </w:rPr>
        <w:t>Фз</w:t>
      </w:r>
      <w:r w:rsidRPr="00835443">
        <w:rPr>
          <w:color w:val="000000"/>
        </w:rPr>
        <w:t>П</w:t>
      </w:r>
      <w:proofErr w:type="spellEnd"/>
      <w:r w:rsidRPr="00835443">
        <w:rPr>
          <w:color w:val="000000"/>
        </w:rPr>
        <w:t xml:space="preserve"> – является первичным (доврачебным) звеном здравоохранения в сельской местности. На территории сельсовета имеется </w:t>
      </w:r>
      <w:r w:rsidR="00CC5E65">
        <w:rPr>
          <w:color w:val="000000"/>
        </w:rPr>
        <w:t>1</w:t>
      </w:r>
      <w:r w:rsidRPr="00835443">
        <w:rPr>
          <w:color w:val="000000"/>
        </w:rPr>
        <w:t xml:space="preserve"> Ф</w:t>
      </w:r>
      <w:r w:rsidR="00CC5E65">
        <w:rPr>
          <w:color w:val="000000"/>
        </w:rPr>
        <w:t>ЗП</w:t>
      </w:r>
      <w:r w:rsidRPr="00835443">
        <w:rPr>
          <w:color w:val="000000"/>
        </w:rPr>
        <w:t xml:space="preserve">, </w:t>
      </w:r>
      <w:proofErr w:type="gramStart"/>
      <w:r w:rsidRPr="00835443">
        <w:rPr>
          <w:color w:val="000000"/>
        </w:rPr>
        <w:t>расположенны</w:t>
      </w:r>
      <w:r w:rsidR="00CC5E65">
        <w:rPr>
          <w:color w:val="000000"/>
        </w:rPr>
        <w:t>й</w:t>
      </w:r>
      <w:proofErr w:type="gramEnd"/>
      <w:r w:rsidRPr="00835443">
        <w:rPr>
          <w:color w:val="000000"/>
        </w:rPr>
        <w:t xml:space="preserve"> в с.</w:t>
      </w:r>
      <w:r w:rsidR="00CC5E65">
        <w:rPr>
          <w:color w:val="000000"/>
        </w:rPr>
        <w:t xml:space="preserve"> Малое </w:t>
      </w:r>
      <w:proofErr w:type="spellStart"/>
      <w:r w:rsidR="00CC5E65">
        <w:rPr>
          <w:color w:val="000000"/>
        </w:rPr>
        <w:t>Дюрягино</w:t>
      </w:r>
      <w:proofErr w:type="spellEnd"/>
      <w:r w:rsidR="00CC5E65">
        <w:rPr>
          <w:color w:val="000000"/>
        </w:rPr>
        <w:t xml:space="preserve">. </w:t>
      </w:r>
      <w:r w:rsidRPr="00835443">
        <w:rPr>
          <w:color w:val="000000"/>
        </w:rPr>
        <w:t>Состояние материально-технической базы удовлетворительное</w:t>
      </w:r>
      <w:proofErr w:type="gramStart"/>
      <w:r w:rsidRPr="00835443">
        <w:rPr>
          <w:color w:val="000000"/>
        </w:rPr>
        <w:t xml:space="preserve">., </w:t>
      </w:r>
      <w:proofErr w:type="gramEnd"/>
      <w:r w:rsidRPr="00835443">
        <w:rPr>
          <w:color w:val="000000"/>
        </w:rPr>
        <w:t xml:space="preserve">требуется </w:t>
      </w:r>
      <w:r w:rsidR="00CC5E65">
        <w:rPr>
          <w:color w:val="000000"/>
        </w:rPr>
        <w:t xml:space="preserve"> ее обновление</w:t>
      </w:r>
      <w:r w:rsidRPr="00835443">
        <w:rPr>
          <w:color w:val="000000"/>
        </w:rPr>
        <w:t xml:space="preserve">. </w:t>
      </w:r>
    </w:p>
    <w:p w:rsidR="00674C69" w:rsidRPr="00835443" w:rsidRDefault="00674C69" w:rsidP="00C20B46">
      <w:pPr>
        <w:jc w:val="both"/>
        <w:rPr>
          <w:color w:val="000000"/>
        </w:rPr>
      </w:pPr>
      <w:r w:rsidRPr="00835443">
        <w:rPr>
          <w:color w:val="000000"/>
        </w:rPr>
        <w:t xml:space="preserve">      Требуется:</w:t>
      </w:r>
    </w:p>
    <w:p w:rsidR="00674C69" w:rsidRPr="00835443" w:rsidRDefault="00674C69" w:rsidP="00C20B46">
      <w:pPr>
        <w:jc w:val="both"/>
        <w:rPr>
          <w:color w:val="000000"/>
        </w:rPr>
      </w:pPr>
      <w:r w:rsidRPr="00835443">
        <w:rPr>
          <w:color w:val="000000"/>
        </w:rPr>
        <w:t>-</w:t>
      </w:r>
      <w:r w:rsidR="00CC5E65">
        <w:rPr>
          <w:color w:val="000000"/>
        </w:rPr>
        <w:t xml:space="preserve">- </w:t>
      </w:r>
      <w:r w:rsidRPr="00835443">
        <w:rPr>
          <w:color w:val="000000"/>
        </w:rPr>
        <w:t>ремонт здания Ф</w:t>
      </w:r>
      <w:r w:rsidR="00CC5E65">
        <w:rPr>
          <w:color w:val="000000"/>
        </w:rPr>
        <w:t>ЗП.</w:t>
      </w:r>
    </w:p>
    <w:p w:rsidR="00674C69" w:rsidRDefault="00674C69" w:rsidP="00C20B46">
      <w:pPr>
        <w:ind w:firstLine="539"/>
        <w:jc w:val="both"/>
      </w:pPr>
      <w:r>
        <w:t xml:space="preserve">Специфика потери здоровья сельскими жителями определяется, прежде всего, условиями жизни и труда. </w:t>
      </w:r>
      <w:r>
        <w:rPr>
          <w:shd w:val="clear" w:color="auto" w:fill="FFFFFF"/>
        </w:rPr>
        <w:t>Сельские</w:t>
      </w:r>
      <w:r>
        <w:t xml:space="preserve"> жители практически лишены элементарных  коммунальных удобств, труд чаще носит физический характер. </w:t>
      </w:r>
    </w:p>
    <w:p w:rsidR="00674C69" w:rsidRPr="00515409" w:rsidRDefault="00674C69" w:rsidP="00C20B46">
      <w:pPr>
        <w:jc w:val="both"/>
        <w:rPr>
          <w:color w:val="FF0000"/>
        </w:rPr>
      </w:pPr>
      <w:r>
        <w:t xml:space="preserve">   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Pr="00E65ED8">
        <w:rPr>
          <w:color w:val="FF0000"/>
        </w:rPr>
        <w:t xml:space="preserve"> </w:t>
      </w:r>
    </w:p>
    <w:p w:rsidR="00674C69" w:rsidRDefault="00674C69" w:rsidP="00C20B46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4C69" w:rsidRPr="00251F3C" w:rsidRDefault="00674C69" w:rsidP="00C20B46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F3C">
        <w:rPr>
          <w:rFonts w:ascii="Times New Roman" w:hAnsi="Times New Roman" w:cs="Times New Roman"/>
          <w:i/>
          <w:sz w:val="24"/>
          <w:szCs w:val="24"/>
        </w:rPr>
        <w:t>Экономика  поселения</w:t>
      </w:r>
    </w:p>
    <w:p w:rsidR="00674C69" w:rsidRDefault="00674C69" w:rsidP="00C20B46">
      <w:pPr>
        <w:shd w:val="clear" w:color="auto" w:fill="FFFFFF"/>
        <w:ind w:right="17" w:firstLine="709"/>
        <w:jc w:val="both"/>
      </w:pPr>
      <w:r>
        <w:t xml:space="preserve">Сельское хозяйство поселения представлено 1 сельскохозяйственным предприятием </w:t>
      </w:r>
      <w:r w:rsidR="00CC5E65">
        <w:t>КФХ «ИП С. Н. Терентьев»</w:t>
      </w:r>
      <w:r>
        <w:t xml:space="preserve">, </w:t>
      </w:r>
      <w:r w:rsidR="00CC5E65">
        <w:t xml:space="preserve"> </w:t>
      </w:r>
      <w:r>
        <w:t>и   личными подсобными хозяйствами населения.</w:t>
      </w:r>
    </w:p>
    <w:p w:rsidR="00674C69" w:rsidRPr="00DE1ACD" w:rsidRDefault="00674C69" w:rsidP="00C20B46">
      <w:pPr>
        <w:shd w:val="clear" w:color="auto" w:fill="FFFFFF"/>
        <w:ind w:right="29" w:firstLine="715"/>
        <w:jc w:val="both"/>
        <w:rPr>
          <w:color w:val="000000"/>
        </w:rPr>
      </w:pPr>
      <w:r w:rsidRPr="002F32A0">
        <w:rPr>
          <w:color w:val="000000"/>
        </w:rPr>
        <w:t xml:space="preserve">Территория </w:t>
      </w:r>
      <w:r>
        <w:rPr>
          <w:color w:val="000000"/>
        </w:rPr>
        <w:t>сельского</w:t>
      </w:r>
      <w:r w:rsidRPr="002F32A0">
        <w:rPr>
          <w:color w:val="000000"/>
        </w:rPr>
        <w:t xml:space="preserve">  поселения  находится  в  зоне  рискованного  земледелия,  но    в  целом  агроклиматические  условия  поселения  благоприятны  для получения устойчивых  </w:t>
      </w:r>
      <w:r w:rsidRPr="00DE1ACD">
        <w:rPr>
          <w:color w:val="000000"/>
        </w:rPr>
        <w:t>урожаев  районированных  сельскохозяйственных  культур  и  развития  животноводства.</w:t>
      </w:r>
    </w:p>
    <w:p w:rsidR="00674C69" w:rsidRPr="00DE1ACD" w:rsidRDefault="00674C69" w:rsidP="00C20B46">
      <w:pPr>
        <w:shd w:val="clear" w:color="auto" w:fill="FFFFFF"/>
        <w:ind w:right="82" w:firstLine="538"/>
        <w:jc w:val="both"/>
        <w:rPr>
          <w:color w:val="000000"/>
        </w:rPr>
      </w:pPr>
      <w:r w:rsidRPr="00DE1ACD">
        <w:rPr>
          <w:color w:val="000000"/>
        </w:rPr>
        <w:t xml:space="preserve">Производством молока и яиц в поселении занимаются только в личных подсобных хозяйствах. </w:t>
      </w:r>
    </w:p>
    <w:p w:rsidR="00674C69" w:rsidRPr="00DE1ACD" w:rsidRDefault="00674C69" w:rsidP="00C20B46">
      <w:pPr>
        <w:shd w:val="clear" w:color="auto" w:fill="FFFFFF"/>
        <w:ind w:right="82" w:firstLine="538"/>
        <w:jc w:val="both"/>
        <w:rPr>
          <w:color w:val="000000"/>
          <w:spacing w:val="-1"/>
        </w:rPr>
      </w:pPr>
      <w:r w:rsidRPr="00DE1ACD">
        <w:rPr>
          <w:color w:val="000000"/>
        </w:rPr>
        <w:t xml:space="preserve">В </w:t>
      </w:r>
      <w:r w:rsidR="00CC5E65">
        <w:rPr>
          <w:color w:val="000000"/>
        </w:rPr>
        <w:t xml:space="preserve"> </w:t>
      </w:r>
      <w:r w:rsidR="00CC5E65">
        <w:t xml:space="preserve">КФХ «ИП С. Н. Терентьев», </w:t>
      </w:r>
      <w:r w:rsidRPr="00DE1ACD">
        <w:rPr>
          <w:color w:val="000000"/>
        </w:rPr>
        <w:t xml:space="preserve">производство направлено на выращивание  </w:t>
      </w:r>
      <w:r w:rsidRPr="00DE1ACD">
        <w:rPr>
          <w:color w:val="000000"/>
          <w:spacing w:val="-1"/>
        </w:rPr>
        <w:t xml:space="preserve">зерновых культур. </w:t>
      </w:r>
    </w:p>
    <w:p w:rsidR="00674C69" w:rsidRPr="00DE1ACD" w:rsidRDefault="00674C69" w:rsidP="00C20B46">
      <w:pPr>
        <w:shd w:val="clear" w:color="auto" w:fill="FFFFFF"/>
        <w:ind w:right="240" w:firstLine="538"/>
        <w:jc w:val="both"/>
        <w:rPr>
          <w:color w:val="000000"/>
        </w:rPr>
      </w:pPr>
      <w:r w:rsidRPr="00DE1ACD">
        <w:rPr>
          <w:color w:val="000000"/>
          <w:spacing w:val="-1"/>
        </w:rPr>
        <w:t xml:space="preserve">Производством овощей в поселении занимаются, в основном  </w:t>
      </w:r>
      <w:r w:rsidRPr="00DE1ACD">
        <w:rPr>
          <w:color w:val="000000"/>
        </w:rPr>
        <w:t xml:space="preserve"> личные подсобные хозяйства.</w:t>
      </w:r>
    </w:p>
    <w:p w:rsidR="00674C69" w:rsidRPr="00DE1ACD" w:rsidRDefault="00674C69" w:rsidP="00C20B46">
      <w:pPr>
        <w:jc w:val="both"/>
        <w:rPr>
          <w:color w:val="000000"/>
        </w:rPr>
      </w:pPr>
      <w:r w:rsidRPr="00DE1ACD">
        <w:rPr>
          <w:color w:val="000000"/>
        </w:rPr>
        <w:t xml:space="preserve">           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674C69" w:rsidRPr="00DE1ACD" w:rsidRDefault="00674C69" w:rsidP="00C20B46">
      <w:pPr>
        <w:ind w:firstLine="720"/>
        <w:jc w:val="both"/>
        <w:rPr>
          <w:color w:val="000000"/>
        </w:rPr>
      </w:pPr>
      <w:r w:rsidRPr="00DE1ACD">
        <w:rPr>
          <w:color w:val="000000"/>
        </w:rPr>
        <w:t>В последни</w:t>
      </w:r>
      <w:r w:rsidR="00CC5E65">
        <w:rPr>
          <w:color w:val="000000"/>
        </w:rPr>
        <w:t>е</w:t>
      </w:r>
      <w:r w:rsidRPr="00DE1ACD">
        <w:rPr>
          <w:color w:val="000000"/>
        </w:rPr>
        <w:t xml:space="preserve"> год</w:t>
      </w:r>
      <w:r w:rsidR="00CC5E65">
        <w:rPr>
          <w:color w:val="000000"/>
        </w:rPr>
        <w:t>ы</w:t>
      </w:r>
      <w:r w:rsidRPr="00DE1ACD">
        <w:rPr>
          <w:color w:val="000000"/>
        </w:rPr>
        <w:t xml:space="preserve">  наблюдается тенденции снижения поголовья животных в частном секторе.</w:t>
      </w:r>
    </w:p>
    <w:p w:rsidR="00674C69" w:rsidRPr="00DE1ACD" w:rsidRDefault="00674C69" w:rsidP="00C20B46">
      <w:pPr>
        <w:ind w:firstLine="284"/>
        <w:jc w:val="both"/>
        <w:rPr>
          <w:color w:val="000000"/>
        </w:rPr>
      </w:pPr>
      <w:r w:rsidRPr="00DE1ACD">
        <w:rPr>
          <w:color w:val="000000"/>
        </w:rPr>
        <w:t>Причины, сдерживающие развитие личных подсобных хозяйств, следующие:</w:t>
      </w:r>
    </w:p>
    <w:p w:rsidR="00674C69" w:rsidRPr="00DE1ACD" w:rsidRDefault="00674C69" w:rsidP="00C20B46">
      <w:pPr>
        <w:ind w:firstLine="284"/>
        <w:jc w:val="both"/>
        <w:rPr>
          <w:color w:val="000000"/>
        </w:rPr>
      </w:pPr>
      <w:r w:rsidRPr="00DE1ACD">
        <w:rPr>
          <w:color w:val="000000"/>
        </w:rPr>
        <w:t xml:space="preserve">- Нет организованного закупа сельскохозяйственной продукции; </w:t>
      </w:r>
    </w:p>
    <w:p w:rsidR="00674C69" w:rsidRPr="00DE1ACD" w:rsidRDefault="00674C69" w:rsidP="00C20B46">
      <w:pPr>
        <w:ind w:firstLine="284"/>
        <w:jc w:val="both"/>
        <w:rPr>
          <w:color w:val="000000"/>
          <w:u w:val="single"/>
        </w:rPr>
      </w:pPr>
      <w:r w:rsidRPr="00DE1ACD">
        <w:rPr>
          <w:color w:val="000000"/>
        </w:rPr>
        <w:t>- Высокая себестоимость с/</w:t>
      </w:r>
      <w:proofErr w:type="spellStart"/>
      <w:r w:rsidRPr="00DE1ACD">
        <w:rPr>
          <w:color w:val="000000"/>
        </w:rPr>
        <w:t>х</w:t>
      </w:r>
      <w:proofErr w:type="spellEnd"/>
      <w:r w:rsidRPr="00DE1ACD">
        <w:rPr>
          <w:color w:val="000000"/>
        </w:rPr>
        <w:t xml:space="preserve"> продукции, и ее низкая закупочная цена. </w:t>
      </w:r>
    </w:p>
    <w:p w:rsidR="00674C69" w:rsidRPr="00DE1ACD" w:rsidRDefault="00674C69" w:rsidP="00651F14">
      <w:pPr>
        <w:ind w:firstLine="284"/>
        <w:jc w:val="both"/>
        <w:rPr>
          <w:color w:val="000000"/>
        </w:rPr>
      </w:pPr>
      <w:r w:rsidRPr="00DE1ACD">
        <w:rPr>
          <w:color w:val="000000"/>
          <w:u w:val="single"/>
        </w:rPr>
        <w:t xml:space="preserve">Проблемы: </w:t>
      </w:r>
      <w:r w:rsidRPr="00DE1ACD">
        <w:rPr>
          <w:color w:val="000000"/>
        </w:rPr>
        <w:t xml:space="preserve">  </w:t>
      </w:r>
    </w:p>
    <w:p w:rsidR="00674C69" w:rsidRPr="00DE1ACD" w:rsidRDefault="00651F14" w:rsidP="00C20B46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674C69" w:rsidRPr="00DE1ACD">
        <w:rPr>
          <w:color w:val="000000"/>
        </w:rPr>
        <w:t xml:space="preserve">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674C69" w:rsidRPr="00DE1ACD" w:rsidRDefault="00651F14" w:rsidP="00C20B46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674C69" w:rsidRPr="00DE1ACD">
        <w:rPr>
          <w:color w:val="000000"/>
        </w:rPr>
        <w:t xml:space="preserve">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="00674C69" w:rsidRPr="00DE1ACD">
        <w:rPr>
          <w:color w:val="000000"/>
        </w:rPr>
        <w:t>К(</w:t>
      </w:r>
      <w:proofErr w:type="gramEnd"/>
      <w:r w:rsidR="00674C69" w:rsidRPr="00DE1ACD">
        <w:rPr>
          <w:color w:val="000000"/>
        </w:rPr>
        <w:t xml:space="preserve">Ф)Х и ЛПХ, других малых форм хозяйствования. В поселении и районе не производятся централизованные муниципальные закупки в хозяйствах </w:t>
      </w:r>
      <w:r w:rsidR="00A83712">
        <w:rPr>
          <w:color w:val="000000"/>
        </w:rPr>
        <w:t xml:space="preserve"> </w:t>
      </w:r>
      <w:r w:rsidR="00674C69" w:rsidRPr="00DE1ACD">
        <w:rPr>
          <w:color w:val="000000"/>
        </w:rPr>
        <w:t>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</w:t>
      </w:r>
      <w:r w:rsidR="00A83712">
        <w:rPr>
          <w:color w:val="000000"/>
        </w:rPr>
        <w:t>родукции тормозит как увеличение</w:t>
      </w:r>
      <w:r w:rsidR="00674C69" w:rsidRPr="00DE1ACD">
        <w:rPr>
          <w:color w:val="000000"/>
        </w:rPr>
        <w:t xml:space="preserve"> численности поголовья скота, так и увеличени</w:t>
      </w:r>
      <w:r w:rsidR="00A83712">
        <w:rPr>
          <w:color w:val="000000"/>
        </w:rPr>
        <w:t>е</w:t>
      </w:r>
      <w:r w:rsidR="00674C69" w:rsidRPr="00DE1ACD">
        <w:rPr>
          <w:color w:val="000000"/>
        </w:rPr>
        <w:t xml:space="preserve"> земельных площадей под картофель и овощи;</w:t>
      </w:r>
    </w:p>
    <w:p w:rsidR="00674C69" w:rsidRPr="00DE1ACD" w:rsidRDefault="00651F14" w:rsidP="00C20B46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674C69" w:rsidRPr="00DE1ACD">
        <w:rPr>
          <w:color w:val="000000"/>
        </w:rPr>
        <w:t xml:space="preserve">) низкий уровень заработной платы в отрасли, и отток </w:t>
      </w:r>
      <w:proofErr w:type="gramStart"/>
      <w:r w:rsidR="00674C69" w:rsidRPr="00DE1ACD">
        <w:rPr>
          <w:color w:val="000000"/>
        </w:rPr>
        <w:t>работающих</w:t>
      </w:r>
      <w:proofErr w:type="gramEnd"/>
      <w:r w:rsidR="00674C69" w:rsidRPr="00DE1ACD">
        <w:rPr>
          <w:color w:val="000000"/>
        </w:rPr>
        <w:t xml:space="preserve"> в другие отрасли производства и в социальную сферу;</w:t>
      </w:r>
    </w:p>
    <w:p w:rsidR="00674C69" w:rsidRPr="00DE1ACD" w:rsidRDefault="00674C69" w:rsidP="00C20B46">
      <w:pPr>
        <w:autoSpaceDE w:val="0"/>
        <w:ind w:firstLine="540"/>
        <w:jc w:val="both"/>
        <w:rPr>
          <w:color w:val="000000"/>
        </w:rPr>
      </w:pPr>
      <w:r w:rsidRPr="00DE1ACD">
        <w:rPr>
          <w:color w:val="000000"/>
        </w:rPr>
        <w:t xml:space="preserve">Самостоятельно решить проблемы, с которыми сталкиваются </w:t>
      </w:r>
      <w:r w:rsidRPr="00DE1ACD">
        <w:rPr>
          <w:color w:val="000000"/>
          <w:shd w:val="clear" w:color="auto" w:fill="FFFFFF"/>
        </w:rPr>
        <w:t xml:space="preserve">жители сельского  поселения  </w:t>
      </w:r>
      <w:r w:rsidRPr="00DE1ACD">
        <w:rPr>
          <w:color w:val="000000"/>
        </w:rPr>
        <w:t xml:space="preserve"> при ведении личных подсобных хозяйств достаточно трудно. </w:t>
      </w:r>
    </w:p>
    <w:p w:rsidR="00674C69" w:rsidRPr="00D07F01" w:rsidRDefault="00674C69" w:rsidP="00C20B46">
      <w:pPr>
        <w:jc w:val="both"/>
      </w:pPr>
      <w:r w:rsidRPr="00DE1ACD">
        <w:rPr>
          <w:color w:val="000000"/>
        </w:rPr>
        <w:t xml:space="preserve">     - 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</w:t>
      </w:r>
      <w:r w:rsidRPr="00D07F01">
        <w:t xml:space="preserve">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674C69" w:rsidRPr="00D07F01" w:rsidRDefault="00674C69" w:rsidP="00C20B46">
      <w:pPr>
        <w:ind w:firstLine="720"/>
        <w:jc w:val="both"/>
      </w:pPr>
      <w:r w:rsidRPr="00D07F01">
        <w:t xml:space="preserve">- Закуп сельскохозяйственной продукции производятся по низким ценам.  </w:t>
      </w:r>
    </w:p>
    <w:p w:rsidR="00674C69" w:rsidRPr="00D07F01" w:rsidRDefault="00674C69" w:rsidP="00C20B46">
      <w:pPr>
        <w:ind w:firstLine="720"/>
        <w:jc w:val="both"/>
      </w:pPr>
      <w:r w:rsidRPr="00D07F01">
        <w:t>Способствуя и регулируя процесс развития ЛПХ в поселении можно решать эту проблему.</w:t>
      </w:r>
    </w:p>
    <w:p w:rsidR="00674C69" w:rsidRPr="00D07F01" w:rsidRDefault="00674C69" w:rsidP="00C20B46">
      <w:pPr>
        <w:ind w:firstLine="720"/>
        <w:jc w:val="both"/>
      </w:pPr>
      <w:r w:rsidRPr="00D07F01">
        <w:t>Развитие животноводства и огородничества, как одно из  направлений развития ЛПХ.</w:t>
      </w:r>
    </w:p>
    <w:p w:rsidR="00674C69" w:rsidRPr="00D07F01" w:rsidRDefault="00674C69" w:rsidP="00C20B46">
      <w:pPr>
        <w:ind w:firstLine="720"/>
        <w:jc w:val="both"/>
      </w:pPr>
      <w:r w:rsidRPr="00D07F01"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D07F01">
        <w:t>самозанятость</w:t>
      </w:r>
      <w:proofErr w:type="spellEnd"/>
      <w:r w:rsidRPr="00D07F01">
        <w:t xml:space="preserve"> населения.</w:t>
      </w:r>
    </w:p>
    <w:p w:rsidR="00674C69" w:rsidRPr="00D07F01" w:rsidRDefault="00674C69" w:rsidP="00C20B46">
      <w:pPr>
        <w:ind w:firstLine="720"/>
        <w:jc w:val="both"/>
      </w:pPr>
      <w:r w:rsidRPr="00D07F01">
        <w:t xml:space="preserve">Эту проблему,  возможно,  решить следующим путем: </w:t>
      </w:r>
    </w:p>
    <w:p w:rsidR="00674C69" w:rsidRPr="00D07F01" w:rsidRDefault="00674C69" w:rsidP="00C20B46">
      <w:pPr>
        <w:jc w:val="both"/>
      </w:pPr>
      <w:r w:rsidRPr="00D07F01"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674C69" w:rsidRPr="00D07F01" w:rsidRDefault="00674C69" w:rsidP="00C20B46">
      <w:pPr>
        <w:jc w:val="both"/>
      </w:pPr>
      <w:r w:rsidRPr="00D07F01"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674C69" w:rsidRPr="00D07F01" w:rsidRDefault="00674C69" w:rsidP="00C20B46">
      <w:pPr>
        <w:jc w:val="both"/>
      </w:pPr>
      <w:r w:rsidRPr="00D07F01"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674C69" w:rsidRPr="00D07F01" w:rsidRDefault="00674C69" w:rsidP="00C20B46">
      <w:pPr>
        <w:jc w:val="both"/>
      </w:pPr>
      <w:r w:rsidRPr="00D07F01">
        <w:t>       - обеспечить  высокий уровень ветеринарного   обслуживания   в  личных подсобных    хозяйствах;</w:t>
      </w:r>
    </w:p>
    <w:p w:rsidR="00674C69" w:rsidRPr="00D07F01" w:rsidRDefault="00674C69" w:rsidP="00C20B46">
      <w:pPr>
        <w:jc w:val="both"/>
      </w:pPr>
      <w:r w:rsidRPr="00D07F01"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674C69" w:rsidRPr="00D07F01" w:rsidRDefault="00674C69" w:rsidP="00C20B46">
      <w:pPr>
        <w:jc w:val="both"/>
      </w:pPr>
      <w:r w:rsidRPr="00D07F01">
        <w:t xml:space="preserve">       -   создавать условия для создания и развития </w:t>
      </w:r>
      <w:proofErr w:type="spellStart"/>
      <w:r w:rsidRPr="00D07F01">
        <w:t>потребительско-сбытовых</w:t>
      </w:r>
      <w:proofErr w:type="spellEnd"/>
      <w:r w:rsidRPr="00D07F01">
        <w:t xml:space="preserve"> кооперативов на территории   поселения.</w:t>
      </w:r>
    </w:p>
    <w:p w:rsidR="00674C69" w:rsidRPr="00D07F01" w:rsidRDefault="00674C69" w:rsidP="00C20B46">
      <w:pPr>
        <w:jc w:val="center"/>
        <w:rPr>
          <w:b/>
        </w:rPr>
      </w:pPr>
    </w:p>
    <w:p w:rsidR="00674C69" w:rsidRPr="00D07F01" w:rsidRDefault="00674C69" w:rsidP="00C20B46">
      <w:pPr>
        <w:jc w:val="center"/>
        <w:rPr>
          <w:b/>
        </w:rPr>
      </w:pPr>
      <w:r w:rsidRPr="00D07F01">
        <w:rPr>
          <w:b/>
        </w:rPr>
        <w:t>2.Система программных мероприятий</w:t>
      </w:r>
    </w:p>
    <w:p w:rsidR="00674C69" w:rsidRPr="00D07F01" w:rsidRDefault="00674C69" w:rsidP="00C20B46">
      <w:pPr>
        <w:jc w:val="center"/>
        <w:rPr>
          <w:b/>
        </w:rPr>
      </w:pPr>
    </w:p>
    <w:p w:rsidR="00674C69" w:rsidRPr="00D07F01" w:rsidRDefault="00674C69" w:rsidP="00C20B46">
      <w:pPr>
        <w:jc w:val="both"/>
      </w:pPr>
      <w:r w:rsidRPr="00D07F01">
        <w:t xml:space="preserve">            </w:t>
      </w:r>
      <w:proofErr w:type="gramStart"/>
      <w:r w:rsidRPr="00D07F01"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proofErr w:type="spellStart"/>
      <w:r w:rsidR="00D07F01" w:rsidRPr="00D07F01">
        <w:t>Мало-Дюрягинского</w:t>
      </w:r>
      <w:proofErr w:type="spellEnd"/>
      <w:r w:rsidRPr="00D07F01"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</w:t>
      </w:r>
      <w:proofErr w:type="gramEnd"/>
      <w:r w:rsidRPr="00D07F01">
        <w:t>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t>Система образования.</w:t>
      </w:r>
    </w:p>
    <w:p w:rsidR="00674C69" w:rsidRPr="00D07F01" w:rsidRDefault="00674C69" w:rsidP="00C20B46">
      <w:pPr>
        <w:tabs>
          <w:tab w:val="left" w:pos="1800"/>
        </w:tabs>
        <w:jc w:val="both"/>
      </w:pPr>
      <w:r w:rsidRPr="00D07F01">
        <w:t xml:space="preserve">         Одной из </w:t>
      </w:r>
      <w:proofErr w:type="gramStart"/>
      <w:r w:rsidRPr="00D07F01"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D07F01"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</w:t>
      </w:r>
    </w:p>
    <w:p w:rsidR="00674C69" w:rsidRPr="00D07F01" w:rsidRDefault="00674C69" w:rsidP="00C20B46">
      <w:pPr>
        <w:jc w:val="both"/>
      </w:pPr>
      <w:r w:rsidRPr="00D07F01">
        <w:t xml:space="preserve">       </w:t>
      </w:r>
      <w:proofErr w:type="gramStart"/>
      <w:r w:rsidRPr="00D07F01"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D07F01">
        <w:t xml:space="preserve"> Учредителями </w:t>
      </w:r>
      <w:r w:rsidRPr="00D07F01">
        <w:lastRenderedPageBreak/>
        <w:t>муниципальных учреждений образования являются местные органы управления образованием.</w:t>
      </w:r>
    </w:p>
    <w:p w:rsidR="00674C69" w:rsidRPr="00D07F01" w:rsidRDefault="00674C69" w:rsidP="00C20B46">
      <w:pPr>
        <w:jc w:val="both"/>
      </w:pPr>
      <w:r w:rsidRPr="00D07F01">
        <w:t xml:space="preserve">       В целом, в числе основных мероприятий по развитию системы образования муниципального образования </w:t>
      </w:r>
      <w:proofErr w:type="spellStart"/>
      <w:r w:rsidR="00D07F01" w:rsidRPr="00D07F01">
        <w:t>Мало-Дюрягинский</w:t>
      </w:r>
      <w:proofErr w:type="spellEnd"/>
      <w:r w:rsidR="00D07F01" w:rsidRPr="00D07F01">
        <w:t xml:space="preserve"> сельсовет</w:t>
      </w:r>
      <w:r w:rsidRPr="00D07F01">
        <w:t xml:space="preserve"> на расчётную перспективу необходимо выделить следующие:</w:t>
      </w:r>
    </w:p>
    <w:p w:rsidR="00674C69" w:rsidRPr="00D07F01" w:rsidRDefault="00674C69" w:rsidP="00C20B46">
      <w:pPr>
        <w:jc w:val="both"/>
      </w:pPr>
      <w:r w:rsidRPr="00D07F01">
        <w:t xml:space="preserve">1) </w:t>
      </w:r>
      <w:r w:rsidR="00C842C8" w:rsidRPr="00D07F01">
        <w:t xml:space="preserve"> Реконструкция общеобразовательного учреждения с расширением площади для организации группы кратковременного пребывания детей</w:t>
      </w:r>
      <w:r w:rsidRPr="00D07F01">
        <w:t>;</w:t>
      </w:r>
    </w:p>
    <w:p w:rsidR="00674C69" w:rsidRPr="00D07F01" w:rsidRDefault="00674C69" w:rsidP="00C20B46">
      <w:pPr>
        <w:jc w:val="both"/>
      </w:pPr>
      <w:r w:rsidRPr="00D07F01">
        <w:t>2) Оснащение необходимым оборудованием объектов образования, отвечающим современным требованиям;</w:t>
      </w:r>
    </w:p>
    <w:p w:rsidR="00674C69" w:rsidRPr="00D07F01" w:rsidRDefault="00674C69" w:rsidP="00C20B46">
      <w:pPr>
        <w:jc w:val="both"/>
      </w:pPr>
      <w:r w:rsidRPr="00D07F01">
        <w:t>3)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     Будут достигнуты следующие  показатели:</w:t>
      </w:r>
    </w:p>
    <w:p w:rsidR="00674C69" w:rsidRPr="00D07F01" w:rsidRDefault="00674C69" w:rsidP="00C20B46">
      <w:pPr>
        <w:jc w:val="both"/>
      </w:pPr>
      <w:r w:rsidRPr="00D07F01"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674C69" w:rsidRPr="00D07F01" w:rsidRDefault="00674C69" w:rsidP="00C20B46">
      <w:pPr>
        <w:jc w:val="both"/>
      </w:pP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t>Система здравоохранения.</w:t>
      </w:r>
    </w:p>
    <w:p w:rsidR="00674C69" w:rsidRPr="00D07F01" w:rsidRDefault="00674C69" w:rsidP="00C20B46">
      <w:pPr>
        <w:jc w:val="both"/>
        <w:rPr>
          <w:b/>
        </w:rPr>
      </w:pPr>
      <w:r w:rsidRPr="00D07F01">
        <w:t xml:space="preserve">        Здравоохранение является одним из важнейших подразделений социальной инфраструктуры. </w:t>
      </w:r>
    </w:p>
    <w:p w:rsidR="00674C69" w:rsidRPr="00D07F01" w:rsidRDefault="00674C69" w:rsidP="00C20B46">
      <w:pPr>
        <w:jc w:val="both"/>
      </w:pPr>
      <w:r w:rsidRPr="00D07F01">
        <w:t xml:space="preserve">         Для повышения надежности работы, и повышения экономической эффективности необходимы мероприятия:</w:t>
      </w:r>
    </w:p>
    <w:p w:rsidR="00674C69" w:rsidRPr="00D07F01" w:rsidRDefault="00674C69" w:rsidP="00C20B46">
      <w:pPr>
        <w:jc w:val="both"/>
      </w:pPr>
      <w:r w:rsidRPr="00D07F01">
        <w:t>1) Оснащение необходимым оборудованием и ремонтом объектов здравоохранения, отвечающим современным требованиям;</w:t>
      </w:r>
    </w:p>
    <w:p w:rsidR="00674C69" w:rsidRPr="00D07F01" w:rsidRDefault="00674C69" w:rsidP="00C20B46">
      <w:pPr>
        <w:jc w:val="both"/>
      </w:pPr>
      <w:r w:rsidRPr="00D07F01">
        <w:t>2) Обеспечение безопасного, качественного и эффективного использования населением объектов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3)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4) Эффективность функционирования действующей социальной инфраструктуры.</w:t>
      </w:r>
    </w:p>
    <w:p w:rsidR="00674C69" w:rsidRPr="00D07F01" w:rsidRDefault="00674C69" w:rsidP="00C20B46">
      <w:pPr>
        <w:jc w:val="both"/>
      </w:pPr>
      <w:r w:rsidRPr="00D07F01">
        <w:t>Будут достигнуты следующие показатели:</w:t>
      </w:r>
    </w:p>
    <w:p w:rsidR="00674C69" w:rsidRPr="00D07F01" w:rsidRDefault="00674C69" w:rsidP="00C20B46">
      <w:pPr>
        <w:jc w:val="both"/>
      </w:pPr>
      <w:r w:rsidRPr="00D07F01">
        <w:t> 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 </w:t>
      </w: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t xml:space="preserve"> Объекты физической культуры и массового спорта</w:t>
      </w:r>
    </w:p>
    <w:p w:rsidR="00674C69" w:rsidRPr="00D07F01" w:rsidRDefault="00674C69" w:rsidP="00C20B46">
      <w:pPr>
        <w:jc w:val="both"/>
      </w:pPr>
      <w:r w:rsidRPr="00D07F01">
        <w:t xml:space="preserve">        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674C69" w:rsidRPr="00D07F01" w:rsidRDefault="00674C69" w:rsidP="00C20B46">
      <w:pPr>
        <w:jc w:val="both"/>
      </w:pPr>
      <w:r w:rsidRPr="00D07F01">
        <w:t>1) Разработка, утверждение проектно-сметной документации для строительства объектов физической культуры и массового спорта;</w:t>
      </w:r>
    </w:p>
    <w:p w:rsidR="00674C69" w:rsidRPr="00D07F01" w:rsidRDefault="00674C69" w:rsidP="00C20B46">
      <w:pPr>
        <w:jc w:val="both"/>
      </w:pPr>
      <w:r w:rsidRPr="00D07F01">
        <w:t>2) Оснащение необходимым оборудованием объектов физической культуры и массового спорта, отвечающим современным требованиям;</w:t>
      </w:r>
    </w:p>
    <w:p w:rsidR="00674C69" w:rsidRPr="00D07F01" w:rsidRDefault="00651F14" w:rsidP="00C20B46">
      <w:pPr>
        <w:jc w:val="both"/>
      </w:pPr>
      <w:r>
        <w:t>3</w:t>
      </w:r>
      <w:r w:rsidR="00674C69" w:rsidRPr="00D07F01">
        <w:t>) Обеспечение  безопасного, качественного и эффективного использования населением объектов социальной инфраструктуры;</w:t>
      </w:r>
    </w:p>
    <w:p w:rsidR="00674C69" w:rsidRPr="00D07F01" w:rsidRDefault="00651F14" w:rsidP="00C20B46">
      <w:pPr>
        <w:jc w:val="both"/>
      </w:pPr>
      <w:r>
        <w:t>4</w:t>
      </w:r>
      <w:r w:rsidR="00674C69" w:rsidRPr="00D07F01">
        <w:t>) Совершенствование условий для развития спорта.</w:t>
      </w:r>
    </w:p>
    <w:p w:rsidR="00674C69" w:rsidRPr="00D07F01" w:rsidRDefault="00674C69" w:rsidP="00C20B46">
      <w:pPr>
        <w:jc w:val="both"/>
      </w:pPr>
      <w:r w:rsidRPr="00D07F01">
        <w:t>Будут достигнуты следующие показатели:</w:t>
      </w:r>
    </w:p>
    <w:p w:rsidR="00674C69" w:rsidRPr="00D07F01" w:rsidRDefault="00674C69" w:rsidP="00C20B46">
      <w:pPr>
        <w:jc w:val="both"/>
      </w:pPr>
      <w:r w:rsidRPr="00D07F01"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  <w:rPr>
          <w:b/>
          <w:i/>
        </w:rPr>
      </w:pPr>
      <w:r w:rsidRPr="00D07F01">
        <w:t> </w:t>
      </w: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lastRenderedPageBreak/>
        <w:t>Объекты культуры.</w:t>
      </w:r>
    </w:p>
    <w:p w:rsidR="00674C69" w:rsidRPr="00D07F01" w:rsidRDefault="00674C69" w:rsidP="00C20B46">
      <w:pPr>
        <w:jc w:val="both"/>
      </w:pPr>
      <w:r w:rsidRPr="00D07F01">
        <w:t xml:space="preserve">         Для повышения надежности работы, и повышения экономической эффективности необходимы мероприятия:</w:t>
      </w:r>
    </w:p>
    <w:p w:rsidR="00674C69" w:rsidRPr="00D07F01" w:rsidRDefault="00674C69" w:rsidP="00C20B46">
      <w:pPr>
        <w:jc w:val="both"/>
      </w:pPr>
      <w:r w:rsidRPr="00D07F01">
        <w:t>1) Ремонт объектов культуры;</w:t>
      </w:r>
    </w:p>
    <w:p w:rsidR="00674C69" w:rsidRPr="00D07F01" w:rsidRDefault="00674C69" w:rsidP="00C20B46">
      <w:pPr>
        <w:jc w:val="both"/>
      </w:pPr>
      <w:r w:rsidRPr="00D07F01">
        <w:t>2) Оснащение необходимым оборудованием объектов культуры, отвечающим современным требованиям;</w:t>
      </w:r>
    </w:p>
    <w:p w:rsidR="00674C69" w:rsidRPr="00D07F01" w:rsidRDefault="00674C69" w:rsidP="00C20B46">
      <w:pPr>
        <w:jc w:val="both"/>
      </w:pPr>
      <w:r w:rsidRPr="00D07F01"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4) Эффективность функционирования действующей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5)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674C69" w:rsidRPr="00D07F01" w:rsidRDefault="00674C69" w:rsidP="00C20B46">
      <w:pPr>
        <w:jc w:val="both"/>
      </w:pPr>
      <w:r w:rsidRPr="00D07F01">
        <w:t>Будут достигнуты следующие показатели:</w:t>
      </w:r>
    </w:p>
    <w:p w:rsidR="00674C69" w:rsidRPr="00D07F01" w:rsidRDefault="00674C69" w:rsidP="00C20B46">
      <w:pPr>
        <w:jc w:val="both"/>
      </w:pPr>
      <w:r w:rsidRPr="00D07F01"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674C69" w:rsidRDefault="00674C69" w:rsidP="00C20B46">
      <w:pPr>
        <w:rPr>
          <w:color w:val="FF0000"/>
        </w:rPr>
      </w:pPr>
    </w:p>
    <w:p w:rsidR="00D07F01" w:rsidRDefault="00D07F01" w:rsidP="00C20B46">
      <w:pPr>
        <w:rPr>
          <w:color w:val="FF0000"/>
        </w:rPr>
      </w:pPr>
    </w:p>
    <w:p w:rsidR="00D07F01" w:rsidRPr="00B22AE5" w:rsidRDefault="00D07F01" w:rsidP="00C20B46">
      <w:pPr>
        <w:jc w:val="center"/>
        <w:rPr>
          <w:b/>
          <w:color w:val="000000"/>
        </w:rPr>
      </w:pPr>
      <w:r w:rsidRPr="00B22AE5">
        <w:rPr>
          <w:b/>
          <w:color w:val="000000"/>
        </w:rPr>
        <w:t>3.Оценка объемов и источников финансирования</w:t>
      </w:r>
    </w:p>
    <w:p w:rsidR="00D07F01" w:rsidRPr="00B22AE5" w:rsidRDefault="00D07F01" w:rsidP="00C20B46">
      <w:pPr>
        <w:jc w:val="both"/>
        <w:rPr>
          <w:color w:val="000000"/>
        </w:rPr>
      </w:pPr>
    </w:p>
    <w:p w:rsidR="00D07F01" w:rsidRPr="00B22AE5" w:rsidRDefault="00D07F01" w:rsidP="00C20B46">
      <w:pPr>
        <w:jc w:val="both"/>
        <w:rPr>
          <w:color w:val="000000"/>
        </w:rPr>
      </w:pPr>
      <w:r w:rsidRPr="00B22AE5">
        <w:rPr>
          <w:color w:val="000000"/>
        </w:rPr>
        <w:t xml:space="preserve">      Объемы финансирования носят прогнозный характер и утверждаются решением </w:t>
      </w:r>
      <w:proofErr w:type="spellStart"/>
      <w:r w:rsidR="00A15ABB">
        <w:rPr>
          <w:color w:val="000000"/>
        </w:rPr>
        <w:t>Мало-Дюрягинской</w:t>
      </w:r>
      <w:proofErr w:type="spellEnd"/>
      <w:r w:rsidR="00A15ABB">
        <w:rPr>
          <w:color w:val="000000"/>
        </w:rPr>
        <w:t xml:space="preserve"> сельской Думы</w:t>
      </w:r>
      <w:r w:rsidRPr="00B22AE5">
        <w:rPr>
          <w:color w:val="000000"/>
        </w:rPr>
        <w:t xml:space="preserve"> на очередной финансовый год.</w:t>
      </w:r>
    </w:p>
    <w:p w:rsidR="00D07F01" w:rsidRDefault="00D07F01" w:rsidP="00C20B46">
      <w:pPr>
        <w:jc w:val="both"/>
        <w:rPr>
          <w:color w:val="000000"/>
        </w:rPr>
      </w:pPr>
      <w:r w:rsidRPr="00B22AE5">
        <w:rPr>
          <w:color w:val="000000"/>
        </w:rPr>
        <w:t xml:space="preserve">       Для достижения цели и решения задач при реализации Программы могут использоваться следующие источники финансирования: средства местного</w:t>
      </w:r>
      <w:r w:rsidR="00A66048">
        <w:rPr>
          <w:color w:val="000000"/>
        </w:rPr>
        <w:t>, районного</w:t>
      </w:r>
      <w:r w:rsidRPr="00B22AE5">
        <w:rPr>
          <w:color w:val="000000"/>
        </w:rPr>
        <w:t xml:space="preserve"> бюджет</w:t>
      </w:r>
      <w:r w:rsidR="00A66048">
        <w:rPr>
          <w:color w:val="000000"/>
        </w:rPr>
        <w:t>ов</w:t>
      </w:r>
      <w:r w:rsidRPr="00B22AE5">
        <w:rPr>
          <w:color w:val="000000"/>
        </w:rPr>
        <w:t>, инвестиции.</w:t>
      </w:r>
    </w:p>
    <w:p w:rsidR="00D07F01" w:rsidRDefault="00D07F01" w:rsidP="00C20B46">
      <w:pPr>
        <w:ind w:right="20"/>
        <w:jc w:val="center"/>
      </w:pPr>
      <w:r>
        <w:t>Объем средств на реализацию программы</w:t>
      </w:r>
    </w:p>
    <w:p w:rsidR="00054EC4" w:rsidRDefault="00054EC4" w:rsidP="00054EC4">
      <w:pPr>
        <w:ind w:right="20"/>
        <w:jc w:val="right"/>
        <w:rPr>
          <w:sz w:val="20"/>
          <w:szCs w:val="20"/>
        </w:rPr>
      </w:pPr>
      <w:r>
        <w:t>Таблица №2</w:t>
      </w:r>
    </w:p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  <w:r>
        <w:rPr>
          <w:color w:val="000000"/>
        </w:rPr>
        <w:tab/>
        <w:t>Таблица №2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838"/>
        <w:gridCol w:w="1454"/>
        <w:gridCol w:w="975"/>
        <w:gridCol w:w="1217"/>
        <w:gridCol w:w="606"/>
        <w:gridCol w:w="606"/>
        <w:gridCol w:w="608"/>
        <w:gridCol w:w="606"/>
        <w:gridCol w:w="606"/>
        <w:gridCol w:w="558"/>
      </w:tblGrid>
      <w:tr w:rsidR="00D07F01" w:rsidRPr="007E66DF" w:rsidTr="00651F14">
        <w:trPr>
          <w:trHeight w:val="639"/>
        </w:trPr>
        <w:tc>
          <w:tcPr>
            <w:tcW w:w="207" w:type="pct"/>
            <w:vMerge w:val="restart"/>
          </w:tcPr>
          <w:p w:rsidR="00D07F01" w:rsidRPr="005B22C0" w:rsidRDefault="00D07F01" w:rsidP="00C20B46">
            <w:pPr>
              <w:suppressAutoHyphens/>
              <w:ind w:right="404"/>
              <w:rPr>
                <w:i/>
              </w:rPr>
            </w:pPr>
          </w:p>
          <w:p w:rsidR="00D07F01" w:rsidRPr="005B22C0" w:rsidRDefault="00D07F01" w:rsidP="00C20B46">
            <w:pPr>
              <w:suppressAutoHyphens/>
              <w:ind w:right="404"/>
              <w:rPr>
                <w:i/>
              </w:rPr>
            </w:pPr>
            <w:r w:rsidRPr="005B22C0">
              <w:rPr>
                <w:i/>
              </w:rPr>
              <w:t>№</w:t>
            </w:r>
          </w:p>
        </w:tc>
        <w:tc>
          <w:tcPr>
            <w:tcW w:w="971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</w:p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Наименование мероприятия</w:t>
            </w:r>
          </w:p>
        </w:tc>
        <w:tc>
          <w:tcPr>
            <w:tcW w:w="768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</w:p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Исполнитель</w:t>
            </w:r>
          </w:p>
        </w:tc>
        <w:tc>
          <w:tcPr>
            <w:tcW w:w="515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Сроки исполнения</w:t>
            </w:r>
          </w:p>
        </w:tc>
        <w:tc>
          <w:tcPr>
            <w:tcW w:w="643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 xml:space="preserve">Источники </w:t>
            </w:r>
            <w:proofErr w:type="spellStart"/>
            <w:proofErr w:type="gramStart"/>
            <w:r w:rsidRPr="005B22C0">
              <w:rPr>
                <w:i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97" w:type="pct"/>
            <w:gridSpan w:val="6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Объемы финансирования</w:t>
            </w:r>
          </w:p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</w:t>
            </w:r>
            <w:r w:rsidRPr="005B22C0">
              <w:rPr>
                <w:i/>
              </w:rPr>
              <w:t>р</w:t>
            </w:r>
            <w:proofErr w:type="gramEnd"/>
            <w:r w:rsidRPr="005B22C0">
              <w:rPr>
                <w:i/>
              </w:rPr>
              <w:t>уб.</w:t>
            </w:r>
          </w:p>
        </w:tc>
      </w:tr>
      <w:tr w:rsidR="00A15ABB" w:rsidRPr="007E66DF" w:rsidTr="00651F14">
        <w:trPr>
          <w:trHeight w:val="379"/>
        </w:trPr>
        <w:tc>
          <w:tcPr>
            <w:tcW w:w="207" w:type="pct"/>
            <w:vMerge/>
          </w:tcPr>
          <w:p w:rsidR="00D07F01" w:rsidRPr="007E66DF" w:rsidRDefault="00D07F01" w:rsidP="00C20B46">
            <w:pPr>
              <w:suppressAutoHyphens/>
              <w:ind w:right="404"/>
            </w:pPr>
          </w:p>
        </w:tc>
        <w:tc>
          <w:tcPr>
            <w:tcW w:w="971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768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515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643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Всего:</w:t>
            </w:r>
          </w:p>
        </w:tc>
        <w:tc>
          <w:tcPr>
            <w:tcW w:w="320" w:type="pct"/>
          </w:tcPr>
          <w:p w:rsidR="00D07F01" w:rsidRPr="00F80CD4" w:rsidRDefault="00D07F01" w:rsidP="00150E2A">
            <w:pPr>
              <w:suppressAutoHyphens/>
              <w:ind w:left="-102"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201</w:t>
            </w:r>
            <w:r w:rsidR="00150E2A"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</w:tcPr>
          <w:p w:rsidR="00D07F01" w:rsidRPr="00F80CD4" w:rsidRDefault="00D07F01" w:rsidP="00150E2A">
            <w:pPr>
              <w:suppressAutoHyphens/>
              <w:ind w:left="-141"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201</w:t>
            </w:r>
            <w:r w:rsidR="00150E2A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</w:tcPr>
          <w:p w:rsidR="00D07F01" w:rsidRPr="00F80CD4" w:rsidRDefault="00150E2A" w:rsidP="00150E2A">
            <w:pPr>
              <w:suppressAutoHyphens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0" w:type="pct"/>
          </w:tcPr>
          <w:p w:rsidR="00D07F01" w:rsidRPr="00F80CD4" w:rsidRDefault="00D07F01" w:rsidP="00150E2A">
            <w:pPr>
              <w:suppressAutoHyphens/>
              <w:ind w:left="-79"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202</w:t>
            </w:r>
            <w:r w:rsidR="00150E2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D07F01" w:rsidRPr="00F80CD4" w:rsidRDefault="00150E2A" w:rsidP="00150E2A">
            <w:pPr>
              <w:suppressAutoHyphens/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7F01" w:rsidRPr="00F80CD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1</w:t>
            </w:r>
          </w:p>
        </w:tc>
        <w:tc>
          <w:tcPr>
            <w:tcW w:w="971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2</w:t>
            </w:r>
          </w:p>
        </w:tc>
        <w:tc>
          <w:tcPr>
            <w:tcW w:w="768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3</w:t>
            </w:r>
          </w:p>
        </w:tc>
        <w:tc>
          <w:tcPr>
            <w:tcW w:w="515" w:type="pct"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643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4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6</w:t>
            </w:r>
          </w:p>
        </w:tc>
        <w:tc>
          <w:tcPr>
            <w:tcW w:w="321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9</w:t>
            </w:r>
          </w:p>
        </w:tc>
        <w:tc>
          <w:tcPr>
            <w:tcW w:w="295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10</w:t>
            </w: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D07F01" w:rsidRPr="005B48E0" w:rsidRDefault="00D07F01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</w:t>
            </w:r>
          </w:p>
        </w:tc>
        <w:tc>
          <w:tcPr>
            <w:tcW w:w="971" w:type="pct"/>
            <w:vAlign w:val="center"/>
          </w:tcPr>
          <w:p w:rsidR="00D07F01" w:rsidRPr="005B48E0" w:rsidRDefault="00D07F01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768" w:type="pct"/>
            <w:vAlign w:val="center"/>
          </w:tcPr>
          <w:p w:rsidR="00A15ABB" w:rsidRDefault="00D07F01" w:rsidP="00A15AB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D07F01" w:rsidP="00A15AB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 w:rsidR="00A15ABB">
              <w:rPr>
                <w:color w:val="000000"/>
              </w:rPr>
              <w:t xml:space="preserve"> </w:t>
            </w:r>
            <w:proofErr w:type="spellStart"/>
            <w:r w:rsidR="00A15ABB">
              <w:rPr>
                <w:color w:val="000000"/>
              </w:rPr>
              <w:t>Мало-Дюрягшинс</w:t>
            </w:r>
            <w:proofErr w:type="spellEnd"/>
          </w:p>
          <w:p w:rsidR="00D07F01" w:rsidRPr="005B48E0" w:rsidRDefault="00A15ABB" w:rsidP="00A15AB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="00D07F01"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D07F01" w:rsidRPr="005B48E0" w:rsidRDefault="00D07F01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 xml:space="preserve"> г.</w:t>
            </w:r>
          </w:p>
        </w:tc>
        <w:tc>
          <w:tcPr>
            <w:tcW w:w="643" w:type="pct"/>
            <w:vAlign w:val="center"/>
          </w:tcPr>
          <w:p w:rsidR="00D07F01" w:rsidRPr="005B48E0" w:rsidRDefault="00D07F01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D07F01" w:rsidRPr="00F80CD4" w:rsidRDefault="00D07F01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2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Разработка плана мероприятий </w:t>
            </w:r>
            <w:r w:rsidRPr="005B48E0">
              <w:rPr>
                <w:color w:val="000000"/>
              </w:rPr>
              <w:lastRenderedPageBreak/>
              <w:t xml:space="preserve">по реализации программы комплексного  развития  социальной  инфраструктуры </w:t>
            </w:r>
            <w:r w:rsidR="00150E2A">
              <w:rPr>
                <w:color w:val="000000"/>
              </w:rPr>
              <w:t xml:space="preserve"> </w:t>
            </w:r>
            <w:proofErr w:type="spellStart"/>
            <w:r w:rsidR="00150E2A">
              <w:rPr>
                <w:color w:val="000000"/>
              </w:rPr>
              <w:t>Мало-Дюрягинского</w:t>
            </w:r>
            <w:proofErr w:type="spellEnd"/>
            <w:r w:rsidR="00150E2A">
              <w:rPr>
                <w:color w:val="000000"/>
              </w:rPr>
              <w:t xml:space="preserve"> сельсовета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lastRenderedPageBreak/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lastRenderedPageBreak/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054EC4">
            <w:pPr>
              <w:ind w:right="-113"/>
              <w:rPr>
                <w:color w:val="000000"/>
              </w:rPr>
            </w:pPr>
            <w:r w:rsidRPr="005B48E0">
              <w:rPr>
                <w:color w:val="000000"/>
              </w:rPr>
              <w:t xml:space="preserve">Подготовка и переподготовка персонала для сферы </w:t>
            </w:r>
            <w:r w:rsidR="00651F14">
              <w:rPr>
                <w:color w:val="000000"/>
              </w:rPr>
              <w:t>м</w:t>
            </w:r>
            <w:r w:rsidRPr="005B48E0">
              <w:rPr>
                <w:color w:val="000000"/>
              </w:rPr>
              <w:t>естного самоуправления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4</w:t>
            </w:r>
          </w:p>
        </w:tc>
        <w:tc>
          <w:tcPr>
            <w:tcW w:w="971" w:type="pct"/>
            <w:vAlign w:val="center"/>
          </w:tcPr>
          <w:p w:rsidR="00A15ABB" w:rsidRPr="005B48E0" w:rsidRDefault="00054EC4" w:rsidP="00054EC4">
            <w:pPr>
              <w:ind w:right="-113"/>
              <w:rPr>
                <w:color w:val="000000"/>
              </w:rPr>
            </w:pPr>
            <w:r>
              <w:rPr>
                <w:color w:val="000000"/>
              </w:rPr>
              <w:t xml:space="preserve">Поддержки и развитие </w:t>
            </w:r>
            <w:r w:rsidR="00A15ABB" w:rsidRPr="005B48E0">
              <w:rPr>
                <w:color w:val="000000"/>
              </w:rPr>
              <w:t xml:space="preserve">малого  и  среднего   предпринимательства  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 xml:space="preserve"> 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5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054EC4">
            <w:pPr>
              <w:ind w:right="-113"/>
              <w:rPr>
                <w:color w:val="000000"/>
              </w:rPr>
            </w:pPr>
            <w:r w:rsidRPr="005B48E0">
              <w:rPr>
                <w:color w:val="000000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6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054EC4">
            <w:pPr>
              <w:ind w:left="35" w:right="-113"/>
              <w:rPr>
                <w:color w:val="000000"/>
              </w:rPr>
            </w:pPr>
            <w:r w:rsidRPr="005B48E0">
              <w:rPr>
                <w:color w:val="000000"/>
              </w:rPr>
              <w:t>Проведение систематических мероприятий по продвижению продукции предприятий  поселения: участие в проведении ярмарок, выставок, смотров, конкурсов и т.п.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 xml:space="preserve">  7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 xml:space="preserve"> 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8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Выполнение  мероприятий  в  соответствии </w:t>
            </w:r>
            <w:proofErr w:type="gramStart"/>
            <w:r w:rsidRPr="005B48E0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 «</w:t>
            </w:r>
            <w:proofErr w:type="gramStart"/>
            <w:r>
              <w:rPr>
                <w:color w:val="000000"/>
              </w:rPr>
              <w:t>Программа</w:t>
            </w:r>
            <w:proofErr w:type="gramEnd"/>
            <w:r w:rsidRPr="005B48E0">
              <w:rPr>
                <w:color w:val="000000"/>
              </w:rPr>
              <w:t xml:space="preserve">  развития </w:t>
            </w:r>
            <w:r>
              <w:rPr>
                <w:color w:val="000000"/>
              </w:rPr>
              <w:t xml:space="preserve">транспортной </w:t>
            </w:r>
            <w:r w:rsidRPr="005B48E0">
              <w:rPr>
                <w:color w:val="000000"/>
              </w:rPr>
              <w:t xml:space="preserve">инфраструктуры </w:t>
            </w:r>
            <w:proofErr w:type="spellStart"/>
            <w:r w:rsidR="00150E2A">
              <w:rPr>
                <w:color w:val="000000"/>
              </w:rPr>
              <w:t>Мало-</w:t>
            </w:r>
            <w:r w:rsidR="00150E2A">
              <w:rPr>
                <w:color w:val="000000"/>
              </w:rPr>
              <w:lastRenderedPageBreak/>
              <w:t>Дюрягинского</w:t>
            </w:r>
            <w:proofErr w:type="spellEnd"/>
            <w:r w:rsidRPr="005B48E0">
              <w:rPr>
                <w:color w:val="000000"/>
              </w:rPr>
              <w:t xml:space="preserve"> сельсовета на 201</w:t>
            </w:r>
            <w:r w:rsidR="00150E2A">
              <w:rPr>
                <w:color w:val="000000"/>
              </w:rPr>
              <w:t>7</w:t>
            </w:r>
            <w:r w:rsidRPr="005B48E0">
              <w:rPr>
                <w:color w:val="000000"/>
              </w:rPr>
              <w:t>-2031 годы»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lastRenderedPageBreak/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7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Бюджеты всех уровней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651F14" w:rsidP="00C20B4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1" w:type="pct"/>
            <w:vAlign w:val="center"/>
          </w:tcPr>
          <w:p w:rsidR="00A15ABB" w:rsidRPr="00F80CD4" w:rsidRDefault="00651F14" w:rsidP="00C20B4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0" w:type="pct"/>
            <w:vAlign w:val="center"/>
          </w:tcPr>
          <w:p w:rsidR="00A15ABB" w:rsidRPr="00F80CD4" w:rsidRDefault="00651F14" w:rsidP="00C20B4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0" w:type="pct"/>
            <w:vAlign w:val="center"/>
          </w:tcPr>
          <w:p w:rsidR="00A15ABB" w:rsidRPr="00F80CD4" w:rsidRDefault="00651F14" w:rsidP="00C20B4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95" w:type="pct"/>
            <w:vAlign w:val="center"/>
          </w:tcPr>
          <w:p w:rsidR="00A15ABB" w:rsidRPr="00F80CD4" w:rsidRDefault="00651F14" w:rsidP="00651F14">
            <w:pPr>
              <w:suppressAutoHyphens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054EC4" w:rsidRDefault="00A15ABB" w:rsidP="00C20B46">
            <w:pPr>
              <w:jc w:val="center"/>
              <w:rPr>
                <w:color w:val="FF0000"/>
              </w:rPr>
            </w:pPr>
            <w:r w:rsidRPr="00054EC4">
              <w:rPr>
                <w:b/>
                <w:bCs/>
                <w:color w:val="FF0000"/>
              </w:rPr>
              <w:lastRenderedPageBreak/>
              <w:t>9</w:t>
            </w:r>
          </w:p>
        </w:tc>
        <w:tc>
          <w:tcPr>
            <w:tcW w:w="971" w:type="pct"/>
            <w:vAlign w:val="center"/>
          </w:tcPr>
          <w:p w:rsidR="00A15ABB" w:rsidRPr="00054EC4" w:rsidRDefault="00A15ABB" w:rsidP="00C20B46">
            <w:pPr>
              <w:rPr>
                <w:color w:val="FF0000"/>
              </w:rPr>
            </w:pPr>
            <w:r w:rsidRPr="00054EC4">
              <w:rPr>
                <w:color w:val="FF0000"/>
              </w:rPr>
              <w:t xml:space="preserve">Разработка системы контроля   и регулирования потребительского рынка (полиция, </w:t>
            </w:r>
            <w:proofErr w:type="spellStart"/>
            <w:r w:rsidRPr="00054EC4">
              <w:rPr>
                <w:color w:val="FF0000"/>
              </w:rPr>
              <w:t>Роспотребнадзор</w:t>
            </w:r>
            <w:proofErr w:type="spellEnd"/>
            <w:r w:rsidRPr="00054EC4">
              <w:rPr>
                <w:color w:val="FF0000"/>
              </w:rPr>
              <w:t>)</w:t>
            </w:r>
          </w:p>
        </w:tc>
        <w:tc>
          <w:tcPr>
            <w:tcW w:w="768" w:type="pct"/>
            <w:vAlign w:val="center"/>
          </w:tcPr>
          <w:p w:rsidR="00A15ABB" w:rsidRPr="00054EC4" w:rsidRDefault="00A15ABB" w:rsidP="008F48EB">
            <w:pPr>
              <w:ind w:left="-106" w:right="-70"/>
              <w:jc w:val="center"/>
              <w:rPr>
                <w:color w:val="FF0000"/>
              </w:rPr>
            </w:pPr>
            <w:proofErr w:type="spellStart"/>
            <w:r w:rsidRPr="00054EC4">
              <w:rPr>
                <w:color w:val="FF0000"/>
              </w:rPr>
              <w:t>Администра</w:t>
            </w:r>
            <w:proofErr w:type="spellEnd"/>
          </w:p>
          <w:p w:rsidR="00A15ABB" w:rsidRPr="00054EC4" w:rsidRDefault="00A15ABB" w:rsidP="008F48EB">
            <w:pPr>
              <w:ind w:left="-106" w:right="-70"/>
              <w:jc w:val="center"/>
              <w:rPr>
                <w:color w:val="FF0000"/>
              </w:rPr>
            </w:pPr>
            <w:proofErr w:type="spellStart"/>
            <w:r w:rsidRPr="00054EC4">
              <w:rPr>
                <w:color w:val="FF0000"/>
              </w:rPr>
              <w:t>ция</w:t>
            </w:r>
            <w:proofErr w:type="spellEnd"/>
            <w:r w:rsidRPr="00054EC4">
              <w:rPr>
                <w:color w:val="FF0000"/>
              </w:rPr>
              <w:t xml:space="preserve">  </w:t>
            </w:r>
            <w:proofErr w:type="spellStart"/>
            <w:r w:rsidRPr="00054EC4">
              <w:rPr>
                <w:color w:val="FF0000"/>
              </w:rPr>
              <w:t>Мало-Дюрягшинс</w:t>
            </w:r>
            <w:proofErr w:type="spellEnd"/>
          </w:p>
          <w:p w:rsidR="00A15ABB" w:rsidRPr="00054EC4" w:rsidRDefault="00A15ABB" w:rsidP="008F48EB">
            <w:pPr>
              <w:ind w:left="-106" w:right="-70"/>
              <w:jc w:val="center"/>
              <w:rPr>
                <w:color w:val="FF0000"/>
              </w:rPr>
            </w:pPr>
            <w:r w:rsidRPr="00054EC4">
              <w:rPr>
                <w:color w:val="FF0000"/>
              </w:rPr>
              <w:t>кого сельсовета</w:t>
            </w:r>
          </w:p>
        </w:tc>
        <w:tc>
          <w:tcPr>
            <w:tcW w:w="515" w:type="pct"/>
            <w:vAlign w:val="center"/>
          </w:tcPr>
          <w:p w:rsidR="00A15ABB" w:rsidRPr="00054EC4" w:rsidRDefault="00A15ABB" w:rsidP="00C20B46">
            <w:pPr>
              <w:rPr>
                <w:color w:val="FF0000"/>
              </w:rPr>
            </w:pPr>
            <w:r w:rsidRPr="00054EC4">
              <w:rPr>
                <w:color w:val="FF0000"/>
              </w:rPr>
              <w:t>Систематически</w:t>
            </w:r>
          </w:p>
        </w:tc>
        <w:tc>
          <w:tcPr>
            <w:tcW w:w="643" w:type="pct"/>
            <w:vAlign w:val="center"/>
          </w:tcPr>
          <w:p w:rsidR="00A15ABB" w:rsidRPr="00054EC4" w:rsidRDefault="00A15ABB" w:rsidP="00C20B46">
            <w:pPr>
              <w:rPr>
                <w:color w:val="FF0000"/>
              </w:rPr>
            </w:pPr>
            <w:r w:rsidRPr="00054EC4">
              <w:rPr>
                <w:color w:val="FF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054EC4" w:rsidRDefault="00A15ABB" w:rsidP="00C20B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10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Организация системы </w:t>
            </w:r>
            <w:proofErr w:type="gramStart"/>
            <w:r w:rsidRPr="005B48E0">
              <w:rPr>
                <w:color w:val="000000"/>
              </w:rPr>
              <w:t>контроля за</w:t>
            </w:r>
            <w:proofErr w:type="gramEnd"/>
            <w:r w:rsidRPr="005B48E0">
              <w:rPr>
                <w:color w:val="000000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Систематически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11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proofErr w:type="gramStart"/>
            <w:r w:rsidRPr="005B48E0">
              <w:rPr>
                <w:color w:val="000000"/>
              </w:rPr>
              <w:t>Контроль за</w:t>
            </w:r>
            <w:proofErr w:type="gramEnd"/>
            <w:r w:rsidRPr="005B48E0">
              <w:rPr>
                <w:color w:val="000000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Систематически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12</w:t>
            </w:r>
          </w:p>
        </w:tc>
        <w:tc>
          <w:tcPr>
            <w:tcW w:w="971" w:type="pct"/>
            <w:vAlign w:val="center"/>
          </w:tcPr>
          <w:p w:rsidR="00A15ABB" w:rsidRPr="005B48E0" w:rsidRDefault="00A15ABB" w:rsidP="00C20B46">
            <w:pPr>
              <w:spacing w:after="280"/>
              <w:rPr>
                <w:color w:val="000000"/>
              </w:rPr>
            </w:pPr>
            <w:r w:rsidRPr="005B48E0">
              <w:rPr>
                <w:color w:val="000000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5ABB" w:rsidRPr="005B48E0" w:rsidRDefault="00A15ABB" w:rsidP="00C20B46">
            <w:pPr>
              <w:spacing w:before="280" w:after="280"/>
              <w:rPr>
                <w:color w:val="000000"/>
              </w:rPr>
            </w:pPr>
            <w:r w:rsidRPr="005B48E0">
              <w:rPr>
                <w:color w:val="000000"/>
              </w:rPr>
              <w:t>Контроль динамики развития ЛПХ.</w:t>
            </w:r>
          </w:p>
          <w:p w:rsidR="00A15ABB" w:rsidRPr="005B48E0" w:rsidRDefault="00A15ABB" w:rsidP="00C20B46">
            <w:pPr>
              <w:spacing w:before="280"/>
              <w:rPr>
                <w:color w:val="000000"/>
              </w:rPr>
            </w:pPr>
            <w:r w:rsidRPr="005B48E0">
              <w:rPr>
                <w:color w:val="000000"/>
              </w:rPr>
              <w:t xml:space="preserve">Выявление потребности в </w:t>
            </w:r>
            <w:r w:rsidRPr="005B48E0">
              <w:rPr>
                <w:color w:val="000000"/>
              </w:rPr>
              <w:lastRenderedPageBreak/>
              <w:t>кредитных ресурсах.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lastRenderedPageBreak/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</w:tcPr>
          <w:p w:rsidR="00A15ABB" w:rsidRPr="007E66DF" w:rsidRDefault="00A15ABB" w:rsidP="00C20B46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971" w:type="pct"/>
          </w:tcPr>
          <w:p w:rsidR="00A15ABB" w:rsidRPr="007E66DF" w:rsidRDefault="00A15ABB" w:rsidP="00150E2A">
            <w:pPr>
              <w:suppressAutoHyphens/>
            </w:pPr>
            <w:r>
              <w:t xml:space="preserve">Приобретение спортивного оборудования </w:t>
            </w:r>
            <w:r w:rsidR="00150E2A">
              <w:t xml:space="preserve"> 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</w:tcPr>
          <w:p w:rsidR="00A15ABB" w:rsidRPr="007E66DF" w:rsidRDefault="00150E2A" w:rsidP="00C20B46">
            <w:pPr>
              <w:suppressAutoHyphens/>
              <w:jc w:val="center"/>
            </w:pPr>
            <w:r>
              <w:t>2018</w:t>
            </w:r>
            <w:r w:rsidR="00A15ABB">
              <w:t>-2021</w:t>
            </w:r>
          </w:p>
        </w:tc>
        <w:tc>
          <w:tcPr>
            <w:tcW w:w="643" w:type="pct"/>
          </w:tcPr>
          <w:p w:rsidR="00A15ABB" w:rsidRDefault="00A15ABB" w:rsidP="00C20B46">
            <w:pPr>
              <w:suppressAutoHyphens/>
              <w:jc w:val="center"/>
            </w:pPr>
            <w:r>
              <w:t>Местный бюджет</w:t>
            </w:r>
          </w:p>
          <w:p w:rsidR="00A15ABB" w:rsidRPr="007E66DF" w:rsidRDefault="00A15ABB" w:rsidP="00C20B46">
            <w:pPr>
              <w:suppressAutoHyphens/>
              <w:jc w:val="center"/>
            </w:pPr>
            <w:r>
              <w:t>инвестирование</w:t>
            </w:r>
          </w:p>
        </w:tc>
        <w:tc>
          <w:tcPr>
            <w:tcW w:w="320" w:type="pct"/>
            <w:vAlign w:val="center"/>
          </w:tcPr>
          <w:p w:rsidR="00A15ABB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651F14">
        <w:trPr>
          <w:trHeight w:val="306"/>
        </w:trPr>
        <w:tc>
          <w:tcPr>
            <w:tcW w:w="207" w:type="pct"/>
          </w:tcPr>
          <w:p w:rsidR="00A15ABB" w:rsidRDefault="00A15ABB" w:rsidP="00C20B46">
            <w:pPr>
              <w:suppressAutoHyphens/>
              <w:jc w:val="center"/>
            </w:pPr>
            <w:r>
              <w:t>14</w:t>
            </w:r>
          </w:p>
        </w:tc>
        <w:tc>
          <w:tcPr>
            <w:tcW w:w="971" w:type="pct"/>
          </w:tcPr>
          <w:p w:rsidR="00A15ABB" w:rsidRDefault="00150E2A" w:rsidP="00150E2A">
            <w:pPr>
              <w:suppressAutoHyphens/>
            </w:pPr>
            <w:r>
              <w:t>Строительство</w:t>
            </w:r>
            <w:r w:rsidR="00A15ABB">
              <w:t xml:space="preserve"> спортивной площадки</w:t>
            </w:r>
          </w:p>
        </w:tc>
        <w:tc>
          <w:tcPr>
            <w:tcW w:w="768" w:type="pct"/>
            <w:vAlign w:val="center"/>
          </w:tcPr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A15ABB" w:rsidRDefault="00A15ABB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A15ABB" w:rsidRPr="005B48E0" w:rsidRDefault="00A15ABB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</w:tcPr>
          <w:p w:rsidR="00A15ABB" w:rsidRPr="007E66DF" w:rsidRDefault="00A15ABB" w:rsidP="00150E2A">
            <w:pPr>
              <w:suppressAutoHyphens/>
              <w:jc w:val="center"/>
            </w:pPr>
            <w:r>
              <w:t>201</w:t>
            </w:r>
            <w:r w:rsidR="00150E2A">
              <w:t>8</w:t>
            </w:r>
            <w:r>
              <w:t>-20</w:t>
            </w:r>
            <w:r w:rsidR="00150E2A">
              <w:t>22</w:t>
            </w:r>
          </w:p>
        </w:tc>
        <w:tc>
          <w:tcPr>
            <w:tcW w:w="643" w:type="pct"/>
          </w:tcPr>
          <w:p w:rsidR="00A15ABB" w:rsidRDefault="00A15ABB" w:rsidP="00C20B46">
            <w:pPr>
              <w:suppressAutoHyphens/>
              <w:jc w:val="center"/>
            </w:pPr>
            <w:r>
              <w:t>Местный бюджет</w:t>
            </w:r>
          </w:p>
          <w:p w:rsidR="00A15ABB" w:rsidRPr="007E66DF" w:rsidRDefault="00A15ABB" w:rsidP="00C20B46">
            <w:pPr>
              <w:suppressAutoHyphens/>
              <w:jc w:val="center"/>
            </w:pPr>
            <w:r>
              <w:t>инвестирование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0E2A" w:rsidRPr="007E66DF" w:rsidTr="00651F14">
        <w:trPr>
          <w:trHeight w:val="306"/>
        </w:trPr>
        <w:tc>
          <w:tcPr>
            <w:tcW w:w="207" w:type="pct"/>
          </w:tcPr>
          <w:p w:rsidR="00150E2A" w:rsidRDefault="00150E2A" w:rsidP="00C20B46">
            <w:pPr>
              <w:suppressAutoHyphens/>
              <w:jc w:val="center"/>
            </w:pPr>
            <w:r>
              <w:t>15</w:t>
            </w:r>
          </w:p>
        </w:tc>
        <w:tc>
          <w:tcPr>
            <w:tcW w:w="971" w:type="pct"/>
          </w:tcPr>
          <w:p w:rsidR="00150E2A" w:rsidRDefault="00150E2A" w:rsidP="00150E2A">
            <w:pPr>
              <w:suppressAutoHyphens/>
            </w:pPr>
            <w:r>
              <w:t xml:space="preserve"> Строительство детской площадки</w:t>
            </w:r>
          </w:p>
        </w:tc>
        <w:tc>
          <w:tcPr>
            <w:tcW w:w="768" w:type="pct"/>
            <w:vAlign w:val="center"/>
          </w:tcPr>
          <w:p w:rsidR="00150E2A" w:rsidRDefault="00150E2A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Администра</w:t>
            </w:r>
            <w:proofErr w:type="spellEnd"/>
          </w:p>
          <w:p w:rsidR="00150E2A" w:rsidRDefault="00150E2A" w:rsidP="008F48E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5B48E0">
              <w:rPr>
                <w:color w:val="000000"/>
              </w:rPr>
              <w:t>ция</w:t>
            </w:r>
            <w:proofErr w:type="spellEnd"/>
            <w:r w:rsidRPr="005B4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Мало-Дюрягшинс</w:t>
            </w:r>
            <w:proofErr w:type="spellEnd"/>
          </w:p>
          <w:p w:rsidR="00150E2A" w:rsidRPr="005B48E0" w:rsidRDefault="00150E2A" w:rsidP="008F48EB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кого</w:t>
            </w:r>
            <w:r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</w:tcPr>
          <w:p w:rsidR="00150E2A" w:rsidRDefault="00150E2A" w:rsidP="00150E2A">
            <w:pPr>
              <w:suppressAutoHyphens/>
              <w:jc w:val="center"/>
            </w:pPr>
            <w:r>
              <w:t>2018- 1022</w:t>
            </w:r>
          </w:p>
        </w:tc>
        <w:tc>
          <w:tcPr>
            <w:tcW w:w="643" w:type="pct"/>
          </w:tcPr>
          <w:p w:rsidR="00150E2A" w:rsidRDefault="00150E2A" w:rsidP="00C20B46">
            <w:pPr>
              <w:suppressAutoHyphens/>
              <w:jc w:val="center"/>
            </w:pPr>
            <w:r>
              <w:t>Местный бюджет</w:t>
            </w:r>
          </w:p>
          <w:p w:rsidR="00150E2A" w:rsidRDefault="00150E2A" w:rsidP="00C20B46">
            <w:pPr>
              <w:suppressAutoHyphens/>
              <w:jc w:val="center"/>
            </w:pPr>
            <w:r>
              <w:t>инвестирование</w:t>
            </w: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7417B" w:rsidRPr="007E66DF" w:rsidTr="00651F14">
        <w:trPr>
          <w:trHeight w:val="306"/>
        </w:trPr>
        <w:tc>
          <w:tcPr>
            <w:tcW w:w="207" w:type="pct"/>
          </w:tcPr>
          <w:p w:rsidR="0007417B" w:rsidRDefault="0007417B" w:rsidP="00C20B46">
            <w:pPr>
              <w:suppressAutoHyphens/>
              <w:jc w:val="center"/>
            </w:pPr>
            <w:r>
              <w:t>16</w:t>
            </w:r>
          </w:p>
        </w:tc>
        <w:tc>
          <w:tcPr>
            <w:tcW w:w="971" w:type="pct"/>
          </w:tcPr>
          <w:p w:rsidR="0007417B" w:rsidRDefault="0007417B" w:rsidP="00150E2A">
            <w:pPr>
              <w:suppressAutoHyphens/>
            </w:pPr>
            <w:r>
              <w:t>Ремонт крыши сельского дома культуры</w:t>
            </w:r>
          </w:p>
        </w:tc>
        <w:tc>
          <w:tcPr>
            <w:tcW w:w="768" w:type="pct"/>
            <w:vAlign w:val="center"/>
          </w:tcPr>
          <w:p w:rsidR="0007417B" w:rsidRPr="005B48E0" w:rsidRDefault="0007417B" w:rsidP="008F48EB">
            <w:pPr>
              <w:ind w:left="-106" w:right="-70"/>
              <w:jc w:val="center"/>
              <w:rPr>
                <w:color w:val="000000"/>
              </w:rPr>
            </w:pPr>
          </w:p>
        </w:tc>
        <w:tc>
          <w:tcPr>
            <w:tcW w:w="515" w:type="pct"/>
          </w:tcPr>
          <w:p w:rsidR="0007417B" w:rsidRDefault="0007417B" w:rsidP="00150E2A">
            <w:pPr>
              <w:suppressAutoHyphens/>
              <w:jc w:val="center"/>
            </w:pPr>
          </w:p>
        </w:tc>
        <w:tc>
          <w:tcPr>
            <w:tcW w:w="643" w:type="pct"/>
          </w:tcPr>
          <w:p w:rsidR="0007417B" w:rsidRDefault="0007417B" w:rsidP="00C20B46">
            <w:pPr>
              <w:suppressAutoHyphens/>
              <w:jc w:val="center"/>
            </w:pPr>
          </w:p>
        </w:tc>
        <w:tc>
          <w:tcPr>
            <w:tcW w:w="320" w:type="pct"/>
            <w:vAlign w:val="center"/>
          </w:tcPr>
          <w:p w:rsidR="0007417B" w:rsidRPr="00F80CD4" w:rsidRDefault="0007417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07417B" w:rsidRPr="00F80CD4" w:rsidRDefault="0007417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07417B" w:rsidRPr="00F80CD4" w:rsidRDefault="0007417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07417B" w:rsidRPr="00F80CD4" w:rsidRDefault="0007417B" w:rsidP="00C20B4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07417B" w:rsidRPr="00F80CD4" w:rsidRDefault="0007417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7417B" w:rsidRPr="00F80CD4" w:rsidRDefault="0007417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0E2A" w:rsidRPr="007E66DF" w:rsidTr="00651F14">
        <w:trPr>
          <w:trHeight w:val="306"/>
        </w:trPr>
        <w:tc>
          <w:tcPr>
            <w:tcW w:w="3103" w:type="pct"/>
            <w:gridSpan w:val="5"/>
          </w:tcPr>
          <w:p w:rsidR="00150E2A" w:rsidRPr="00F53EF3" w:rsidRDefault="00150E2A" w:rsidP="00C20B46">
            <w:pPr>
              <w:suppressAutoHyphens/>
              <w:jc w:val="center"/>
              <w:rPr>
                <w:b/>
                <w:color w:val="000000"/>
              </w:rPr>
            </w:pPr>
            <w:r w:rsidRPr="00F53EF3">
              <w:rPr>
                <w:b/>
                <w:color w:val="000000"/>
              </w:rPr>
              <w:t>ИТОГО:</w:t>
            </w: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</w:p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</w:p>
    <w:p w:rsidR="00D07F01" w:rsidRPr="00FD0CB9" w:rsidRDefault="00D07F01" w:rsidP="00C20B46">
      <w:pPr>
        <w:ind w:firstLine="567"/>
        <w:jc w:val="both"/>
      </w:pPr>
      <w:r>
        <w:rPr>
          <w:color w:val="000000"/>
        </w:rPr>
        <w:tab/>
      </w:r>
      <w:r w:rsidRPr="00FD0CB9">
        <w:t>Финансирование мероприятий Программы планируется осуществлять з</w:t>
      </w:r>
      <w:r>
        <w:t>а счет средств бюджета всех уровней и инвестирования</w:t>
      </w:r>
    </w:p>
    <w:p w:rsidR="00D07F01" w:rsidRDefault="00D07F01" w:rsidP="00C20B46">
      <w:pPr>
        <w:ind w:firstLine="567"/>
        <w:jc w:val="both"/>
        <w:rPr>
          <w:color w:val="FF0000"/>
        </w:rPr>
      </w:pPr>
      <w:r w:rsidRPr="00FD0CB9">
        <w:t xml:space="preserve">Объем финансирования мероприятий Программы за счет средств бюджета муниципального </w:t>
      </w:r>
      <w:r w:rsidR="00150E2A">
        <w:rPr>
          <w:color w:val="000000"/>
        </w:rPr>
        <w:t xml:space="preserve">образования </w:t>
      </w:r>
      <w:proofErr w:type="spellStart"/>
      <w:r w:rsidR="00150E2A">
        <w:rPr>
          <w:color w:val="000000"/>
        </w:rPr>
        <w:t>Мало-Дюрягинского</w:t>
      </w:r>
      <w:proofErr w:type="spellEnd"/>
      <w:r w:rsidRPr="00F80CD4">
        <w:rPr>
          <w:color w:val="000000"/>
        </w:rPr>
        <w:t xml:space="preserve"> сельсовета</w:t>
      </w:r>
      <w:r w:rsidRPr="00FD0CB9">
        <w:rPr>
          <w:color w:val="FF0000"/>
        </w:rPr>
        <w:t xml:space="preserve"> </w:t>
      </w:r>
    </w:p>
    <w:p w:rsidR="00D07F01" w:rsidRPr="00B57DFA" w:rsidRDefault="00150E2A" w:rsidP="00C20B4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07F01">
        <w:rPr>
          <w:color w:val="000000"/>
        </w:rPr>
        <w:t>тыс.</w:t>
      </w:r>
      <w:r w:rsidR="00D07F01" w:rsidRPr="00B57DFA">
        <w:rPr>
          <w:color w:val="000000"/>
        </w:rPr>
        <w:t xml:space="preserve"> руб. (</w:t>
      </w:r>
      <w:proofErr w:type="spellStart"/>
      <w:r w:rsidR="00D07F01" w:rsidRPr="00B57DFA">
        <w:rPr>
          <w:color w:val="000000"/>
        </w:rPr>
        <w:t>прогнозно</w:t>
      </w:r>
      <w:proofErr w:type="spellEnd"/>
      <w:r w:rsidR="00D07F01" w:rsidRPr="00B57DFA">
        <w:rPr>
          <w:color w:val="000000"/>
        </w:rPr>
        <w:t>), в том числе:</w:t>
      </w:r>
    </w:p>
    <w:p w:rsidR="00D07F01" w:rsidRPr="00B57DFA" w:rsidRDefault="00D07F01" w:rsidP="00C20B46">
      <w:pPr>
        <w:ind w:firstLine="567"/>
        <w:jc w:val="both"/>
        <w:rPr>
          <w:color w:val="000000"/>
        </w:rPr>
      </w:pPr>
      <w:r w:rsidRPr="00B57DFA">
        <w:rPr>
          <w:color w:val="000000"/>
        </w:rPr>
        <w:t>в</w:t>
      </w:r>
      <w:r>
        <w:rPr>
          <w:color w:val="000000"/>
        </w:rPr>
        <w:t xml:space="preserve"> 2017 году – </w:t>
      </w:r>
      <w:r w:rsidR="00150E2A">
        <w:rPr>
          <w:color w:val="000000"/>
        </w:rPr>
        <w:t xml:space="preserve">   </w:t>
      </w:r>
      <w:r>
        <w:rPr>
          <w:color w:val="000000"/>
        </w:rPr>
        <w:t>т.</w:t>
      </w:r>
      <w:r w:rsidRPr="00B57DFA">
        <w:rPr>
          <w:color w:val="000000"/>
        </w:rPr>
        <w:t xml:space="preserve"> рублей (</w:t>
      </w:r>
      <w:proofErr w:type="spellStart"/>
      <w:r w:rsidRPr="00B57DFA">
        <w:rPr>
          <w:color w:val="000000"/>
        </w:rPr>
        <w:t>прогнозно</w:t>
      </w:r>
      <w:proofErr w:type="spellEnd"/>
      <w:r w:rsidRPr="00B57DFA">
        <w:rPr>
          <w:color w:val="000000"/>
        </w:rPr>
        <w:t>);</w:t>
      </w:r>
    </w:p>
    <w:p w:rsidR="00D07F01" w:rsidRDefault="00D07F01" w:rsidP="00C20B46">
      <w:pPr>
        <w:ind w:firstLine="567"/>
        <w:jc w:val="both"/>
        <w:rPr>
          <w:color w:val="000000"/>
        </w:rPr>
      </w:pPr>
    </w:p>
    <w:p w:rsidR="00D07F01" w:rsidRPr="00B57DFA" w:rsidRDefault="00D07F01" w:rsidP="00C20B46">
      <w:pPr>
        <w:ind w:firstLine="567"/>
        <w:jc w:val="both"/>
        <w:rPr>
          <w:color w:val="000000"/>
        </w:rPr>
      </w:pPr>
      <w:r w:rsidRPr="00B57DFA">
        <w:rPr>
          <w:color w:val="000000"/>
        </w:rPr>
        <w:t xml:space="preserve">в 2018 году –  </w:t>
      </w:r>
      <w:r>
        <w:rPr>
          <w:color w:val="000000"/>
        </w:rPr>
        <w:t>т.</w:t>
      </w:r>
      <w:r w:rsidR="000376D0">
        <w:rPr>
          <w:color w:val="000000"/>
        </w:rPr>
        <w:t xml:space="preserve"> </w:t>
      </w:r>
      <w:r w:rsidRPr="00B57DFA">
        <w:rPr>
          <w:color w:val="000000"/>
        </w:rPr>
        <w:t>рублей (</w:t>
      </w:r>
      <w:proofErr w:type="spellStart"/>
      <w:r w:rsidRPr="00B57DFA">
        <w:rPr>
          <w:color w:val="000000"/>
        </w:rPr>
        <w:t>прогнозно</w:t>
      </w:r>
      <w:proofErr w:type="spellEnd"/>
      <w:r w:rsidRPr="00B57DFA">
        <w:rPr>
          <w:color w:val="000000"/>
        </w:rPr>
        <w:t>);</w:t>
      </w:r>
    </w:p>
    <w:p w:rsidR="00D07F01" w:rsidRDefault="00D07F01" w:rsidP="00C20B46">
      <w:pPr>
        <w:ind w:firstLine="567"/>
        <w:jc w:val="both"/>
        <w:rPr>
          <w:color w:val="000000"/>
        </w:rPr>
      </w:pPr>
      <w:r w:rsidRPr="00B57DFA">
        <w:rPr>
          <w:color w:val="000000"/>
        </w:rPr>
        <w:t xml:space="preserve">в 2019 году – </w:t>
      </w:r>
      <w:r>
        <w:rPr>
          <w:color w:val="000000"/>
        </w:rPr>
        <w:t xml:space="preserve"> т. рублей (</w:t>
      </w:r>
      <w:proofErr w:type="spellStart"/>
      <w:r>
        <w:rPr>
          <w:color w:val="000000"/>
        </w:rPr>
        <w:t>прогнозно</w:t>
      </w:r>
      <w:proofErr w:type="spellEnd"/>
      <w:r>
        <w:rPr>
          <w:color w:val="000000"/>
        </w:rPr>
        <w:t>);</w:t>
      </w:r>
    </w:p>
    <w:p w:rsidR="00D07F01" w:rsidRDefault="00D07F01" w:rsidP="00C20B46">
      <w:pPr>
        <w:ind w:firstLine="567"/>
        <w:jc w:val="both"/>
        <w:rPr>
          <w:color w:val="000000"/>
        </w:rPr>
      </w:pPr>
      <w:r>
        <w:rPr>
          <w:color w:val="000000"/>
        </w:rPr>
        <w:t>в 2020 году</w:t>
      </w:r>
      <w:r w:rsidR="000376D0">
        <w:rPr>
          <w:color w:val="000000"/>
        </w:rPr>
        <w:t xml:space="preserve"> </w:t>
      </w:r>
      <w:r>
        <w:rPr>
          <w:color w:val="000000"/>
        </w:rPr>
        <w:t>-</w:t>
      </w:r>
      <w:r w:rsidR="00150E2A">
        <w:rPr>
          <w:color w:val="000000"/>
        </w:rPr>
        <w:t xml:space="preserve"> </w:t>
      </w:r>
      <w:r w:rsidR="000376D0">
        <w:rPr>
          <w:color w:val="000000"/>
        </w:rPr>
        <w:t xml:space="preserve"> </w:t>
      </w:r>
      <w:r>
        <w:rPr>
          <w:color w:val="000000"/>
        </w:rPr>
        <w:t>т.</w:t>
      </w:r>
      <w:r w:rsidR="000376D0">
        <w:rPr>
          <w:color w:val="000000"/>
        </w:rPr>
        <w:t xml:space="preserve"> </w:t>
      </w:r>
      <w:r>
        <w:rPr>
          <w:color w:val="000000"/>
        </w:rPr>
        <w:t>рублей (</w:t>
      </w:r>
      <w:proofErr w:type="spellStart"/>
      <w:r>
        <w:rPr>
          <w:color w:val="000000"/>
        </w:rPr>
        <w:t>прогнозно</w:t>
      </w:r>
      <w:proofErr w:type="spellEnd"/>
      <w:r>
        <w:rPr>
          <w:color w:val="000000"/>
        </w:rPr>
        <w:t>);</w:t>
      </w:r>
    </w:p>
    <w:p w:rsidR="00D07F01" w:rsidRPr="00B57DFA" w:rsidRDefault="00D07F01" w:rsidP="00C20B4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2021 году – </w:t>
      </w:r>
      <w:r w:rsidR="00150E2A">
        <w:rPr>
          <w:color w:val="000000"/>
        </w:rPr>
        <w:t xml:space="preserve"> </w:t>
      </w:r>
      <w:r>
        <w:rPr>
          <w:color w:val="000000"/>
        </w:rPr>
        <w:t>т.</w:t>
      </w:r>
      <w:r w:rsidR="000376D0">
        <w:rPr>
          <w:color w:val="000000"/>
        </w:rPr>
        <w:t xml:space="preserve"> </w:t>
      </w:r>
      <w:r>
        <w:rPr>
          <w:color w:val="000000"/>
        </w:rPr>
        <w:t>рублей (</w:t>
      </w:r>
      <w:proofErr w:type="spellStart"/>
      <w:r>
        <w:rPr>
          <w:color w:val="000000"/>
        </w:rPr>
        <w:t>прогнозно</w:t>
      </w:r>
      <w:proofErr w:type="spellEnd"/>
      <w:r>
        <w:rPr>
          <w:color w:val="000000"/>
        </w:rPr>
        <w:t>)</w:t>
      </w:r>
    </w:p>
    <w:p w:rsidR="00D07F01" w:rsidRDefault="00D07F01" w:rsidP="00C20B46">
      <w:pPr>
        <w:ind w:firstLine="567"/>
        <w:jc w:val="both"/>
      </w:pPr>
      <w:r w:rsidRPr="00FD0CB9">
        <w:t>Объемы финансирования Программы носят прогнозный характер и подлежат ежегодному уточнению п</w:t>
      </w:r>
      <w:r>
        <w:t>ри формировании проекта бюджета</w:t>
      </w:r>
    </w:p>
    <w:p w:rsidR="00D07F01" w:rsidRDefault="00D07F01" w:rsidP="00C20B46">
      <w:pPr>
        <w:jc w:val="both"/>
      </w:pPr>
      <w:r w:rsidRPr="00FD0CB9">
        <w:t xml:space="preserve">муниципального образования </w:t>
      </w:r>
      <w:proofErr w:type="spellStart"/>
      <w:r w:rsidR="00150E2A">
        <w:t>Мало-Дюрягинского</w:t>
      </w:r>
      <w:proofErr w:type="spellEnd"/>
      <w:r>
        <w:t xml:space="preserve"> </w:t>
      </w:r>
      <w:r w:rsidRPr="00FD0CB9">
        <w:t xml:space="preserve">сельсовета </w:t>
      </w:r>
      <w:r w:rsidR="00150E2A">
        <w:t xml:space="preserve">Шумихинского </w:t>
      </w:r>
      <w:r>
        <w:t>района Курганской области</w:t>
      </w:r>
      <w:r w:rsidRPr="00FD0CB9">
        <w:t xml:space="preserve"> на</w:t>
      </w:r>
      <w:r>
        <w:t xml:space="preserve"> соответствующий год, исходя из </w:t>
      </w:r>
      <w:r w:rsidRPr="00FD0CB9">
        <w:t>возможностей бюджета и степени реализации мероприятий</w:t>
      </w:r>
      <w:r>
        <w:t>.</w:t>
      </w:r>
    </w:p>
    <w:p w:rsidR="00D07F01" w:rsidRPr="00F80CD4" w:rsidRDefault="00D07F01" w:rsidP="00C20B46">
      <w:pPr>
        <w:tabs>
          <w:tab w:val="left" w:pos="1185"/>
        </w:tabs>
        <w:rPr>
          <w:b/>
          <w:color w:val="000000"/>
        </w:rPr>
      </w:pPr>
    </w:p>
    <w:p w:rsidR="00D07F01" w:rsidRDefault="00D07F01" w:rsidP="00C20B46">
      <w:pPr>
        <w:numPr>
          <w:ilvl w:val="0"/>
          <w:numId w:val="2"/>
        </w:numPr>
        <w:tabs>
          <w:tab w:val="left" w:pos="1367"/>
        </w:tabs>
        <w:spacing w:line="302" w:lineRule="auto"/>
        <w:ind w:right="460" w:hanging="3229"/>
        <w:jc w:val="center"/>
        <w:rPr>
          <w:b/>
          <w:bCs/>
        </w:rPr>
      </w:pPr>
      <w:r>
        <w:rPr>
          <w:b/>
          <w:bCs/>
        </w:rPr>
        <w:t>Целевые индикаторы программы и оценка эффективности</w:t>
      </w:r>
    </w:p>
    <w:p w:rsidR="00D07F01" w:rsidRDefault="00D07F01" w:rsidP="00C20B46">
      <w:pPr>
        <w:tabs>
          <w:tab w:val="left" w:pos="1367"/>
        </w:tabs>
        <w:spacing w:line="302" w:lineRule="auto"/>
        <w:ind w:right="460"/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D07F01" w:rsidRDefault="00D07F01" w:rsidP="00C20B46">
      <w:pPr>
        <w:spacing w:line="316" w:lineRule="exact"/>
        <w:rPr>
          <w:sz w:val="20"/>
          <w:szCs w:val="20"/>
        </w:rPr>
      </w:pPr>
    </w:p>
    <w:p w:rsidR="00D07F01" w:rsidRPr="008A1ABB" w:rsidRDefault="00D07F01" w:rsidP="00C20B46">
      <w:pPr>
        <w:jc w:val="both"/>
      </w:pPr>
      <w:r>
        <w:t xml:space="preserve">       </w:t>
      </w:r>
      <w:r w:rsidRPr="00F80CD4">
        <w:t xml:space="preserve">Основными факторами, определяющими направления </w:t>
      </w:r>
      <w:proofErr w:type="gramStart"/>
      <w:r w:rsidRPr="00F80CD4">
        <w:t>разработки Программы комплексного развития системы социальной инфраструктуры</w:t>
      </w:r>
      <w:proofErr w:type="gramEnd"/>
      <w:r w:rsidRPr="00F80CD4">
        <w:t xml:space="preserve"> </w:t>
      </w:r>
      <w:r w:rsidR="000376D0">
        <w:t xml:space="preserve"> </w:t>
      </w:r>
      <w:proofErr w:type="spellStart"/>
      <w:r w:rsidR="000376D0">
        <w:t>Мало-Дюрягинского</w:t>
      </w:r>
      <w:proofErr w:type="spellEnd"/>
      <w:r w:rsidR="000376D0">
        <w:t xml:space="preserve"> </w:t>
      </w:r>
      <w:r>
        <w:t>сельсовета на 201</w:t>
      </w:r>
      <w:r w:rsidR="000376D0">
        <w:t>8</w:t>
      </w:r>
      <w:r>
        <w:t>-2031</w:t>
      </w:r>
      <w:r w:rsidRPr="00F80CD4">
        <w:t xml:space="preserve"> годы, являются тенденции социально-экономического развития поселения, характеризующиеся увеличением численности населения</w:t>
      </w:r>
      <w:r w:rsidRPr="008A1ABB">
        <w:t>, развитием рынка жилья, сфер обслуживания.</w:t>
      </w:r>
    </w:p>
    <w:p w:rsidR="00D07F01" w:rsidRPr="00F80CD4" w:rsidRDefault="00D07F01" w:rsidP="00C20B46">
      <w:pPr>
        <w:jc w:val="both"/>
      </w:pPr>
      <w:r>
        <w:t xml:space="preserve">     </w:t>
      </w:r>
      <w:r w:rsidRPr="00F80CD4">
        <w:t xml:space="preserve">Реализация Программы должна создать предпосылки для устойчивого развития </w:t>
      </w:r>
      <w:r w:rsidR="000376D0">
        <w:t xml:space="preserve"> </w:t>
      </w:r>
      <w:proofErr w:type="spellStart"/>
      <w:r w:rsidR="000376D0">
        <w:t>Мало-Дюрягинского</w:t>
      </w:r>
      <w:proofErr w:type="spellEnd"/>
      <w:r w:rsidRPr="00F80CD4">
        <w:t xml:space="preserve"> сельсовета. Реализации инвестиционных проектов заложат основы социальных условий для развития способностей каждого человека, они будут обеспечены </w:t>
      </w:r>
      <w:r w:rsidRPr="00F80CD4">
        <w:lastRenderedPageBreak/>
        <w:t>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D07F01" w:rsidRPr="00F80CD4" w:rsidRDefault="00D07F01" w:rsidP="00C20B46">
      <w:pPr>
        <w:jc w:val="both"/>
      </w:pPr>
      <w:r>
        <w:t xml:space="preserve">        </w:t>
      </w:r>
      <w:r w:rsidRPr="00F80CD4">
        <w:t xml:space="preserve">Основными целевыми индикаторами </w:t>
      </w:r>
      <w:proofErr w:type="gramStart"/>
      <w:r w:rsidRPr="00F80CD4">
        <w:t>реализации мероприятий программы комплексного развития социальной инфраструктуры поселения</w:t>
      </w:r>
      <w:proofErr w:type="gramEnd"/>
      <w:r w:rsidRPr="00F80CD4">
        <w:t xml:space="preserve"> являются:</w:t>
      </w:r>
    </w:p>
    <w:p w:rsidR="00D07F01" w:rsidRPr="00F80CD4" w:rsidRDefault="00D07F01" w:rsidP="00C20B46">
      <w:pPr>
        <w:jc w:val="both"/>
      </w:pPr>
      <w:r w:rsidRPr="00F80CD4">
        <w:t xml:space="preserve">-рост ожидаемой продолжительности жизни населения муниципального образования </w:t>
      </w:r>
      <w:r w:rsidR="000376D0">
        <w:t xml:space="preserve"> </w:t>
      </w:r>
      <w:proofErr w:type="spellStart"/>
      <w:r w:rsidR="000376D0">
        <w:t>Мало-Дюрягинского</w:t>
      </w:r>
      <w:proofErr w:type="spellEnd"/>
      <w:r w:rsidRPr="00F80CD4">
        <w:t xml:space="preserve"> сельсовета;</w:t>
      </w:r>
    </w:p>
    <w:p w:rsidR="00D07F01" w:rsidRPr="00F80CD4" w:rsidRDefault="00D07F01" w:rsidP="00C20B46">
      <w:pPr>
        <w:jc w:val="both"/>
      </w:pPr>
      <w:r w:rsidRPr="00F80CD4">
        <w:t>-сокращение уровня безработицы;</w:t>
      </w:r>
    </w:p>
    <w:p w:rsidR="00D07F01" w:rsidRPr="00F80CD4" w:rsidRDefault="00D07F01" w:rsidP="00C20B46">
      <w:pPr>
        <w:jc w:val="both"/>
      </w:pPr>
      <w:r w:rsidRPr="00F80CD4">
        <w:t xml:space="preserve">-увеличение доли детей охваченных </w:t>
      </w:r>
      <w:r w:rsidR="000376D0">
        <w:t xml:space="preserve">дошкольным, </w:t>
      </w:r>
      <w:r w:rsidRPr="00F80CD4">
        <w:t>школьным образованием;</w:t>
      </w:r>
    </w:p>
    <w:p w:rsidR="00D07F01" w:rsidRPr="00F80CD4" w:rsidRDefault="00D07F01" w:rsidP="00C20B46">
      <w:pPr>
        <w:jc w:val="both"/>
      </w:pPr>
      <w:r w:rsidRPr="00F80CD4">
        <w:t>-увеличение уровня обеспеченности населения объектами здравоохранения;</w:t>
      </w:r>
    </w:p>
    <w:p w:rsidR="00D07F01" w:rsidRPr="00F80CD4" w:rsidRDefault="00D07F01" w:rsidP="00C20B46">
      <w:pPr>
        <w:jc w:val="both"/>
      </w:pPr>
      <w:r w:rsidRPr="00F80CD4">
        <w:t>-увеличение доли населения обеспеченной спортивными объектами в соответствии с нормативными значениями;</w:t>
      </w:r>
    </w:p>
    <w:p w:rsidR="00D07F01" w:rsidRPr="00F80CD4" w:rsidRDefault="00D07F01" w:rsidP="00C20B46">
      <w:pPr>
        <w:jc w:val="both"/>
      </w:pPr>
      <w:r w:rsidRPr="00F80CD4">
        <w:t>-увеличение количества населения, систематически занимающегося физической культурой и спортом.</w:t>
      </w:r>
    </w:p>
    <w:p w:rsidR="00054EC4" w:rsidRDefault="00D07F01" w:rsidP="00054EC4">
      <w:pPr>
        <w:jc w:val="both"/>
      </w:pPr>
      <w:r>
        <w:t xml:space="preserve"> </w:t>
      </w:r>
      <w:r w:rsidRPr="00F80CD4"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 w:rsidR="000376D0">
        <w:t xml:space="preserve"> </w:t>
      </w:r>
      <w:proofErr w:type="spellStart"/>
      <w:r w:rsidR="000376D0">
        <w:t>Мало-Дюрягинского</w:t>
      </w:r>
      <w:proofErr w:type="spellEnd"/>
      <w:r w:rsidRPr="00F80CD4">
        <w:t xml:space="preserve"> сельсовета на расчетный срок. Достижение целевых индикаторов в результате реализации программы комплексного развития характеризует будущую модель соци</w:t>
      </w:r>
      <w:r w:rsidR="00054EC4">
        <w:t>альной инфраструктуры поселения.</w:t>
      </w:r>
      <w:r>
        <w:t xml:space="preserve">                                                                                                                  </w:t>
      </w:r>
    </w:p>
    <w:p w:rsidR="00054EC4" w:rsidRDefault="00054EC4" w:rsidP="00C20B46"/>
    <w:p w:rsidR="00054EC4" w:rsidRDefault="00054EC4" w:rsidP="00C20B46"/>
    <w:p w:rsidR="00D07F01" w:rsidRDefault="00054EC4" w:rsidP="00054EC4">
      <w:pPr>
        <w:jc w:val="right"/>
        <w:rPr>
          <w:sz w:val="20"/>
          <w:szCs w:val="20"/>
        </w:rPr>
      </w:pPr>
      <w:r>
        <w:t xml:space="preserve"> Таблица 3</w:t>
      </w:r>
    </w:p>
    <w:p w:rsidR="00D07F01" w:rsidRDefault="00D07F01" w:rsidP="00C20B46">
      <w:pPr>
        <w:spacing w:line="84" w:lineRule="exact"/>
        <w:rPr>
          <w:sz w:val="20"/>
          <w:szCs w:val="20"/>
        </w:rPr>
      </w:pPr>
    </w:p>
    <w:p w:rsidR="00D07F01" w:rsidRPr="00CE5465" w:rsidRDefault="00D07F01" w:rsidP="00C20B46">
      <w:pPr>
        <w:rPr>
          <w:b/>
          <w:sz w:val="20"/>
          <w:szCs w:val="20"/>
        </w:rPr>
      </w:pPr>
      <w:r w:rsidRPr="00CE5465">
        <w:rPr>
          <w:b/>
        </w:rPr>
        <w:t>Целевые индикаторы и показатели Программы</w:t>
      </w:r>
    </w:p>
    <w:p w:rsidR="00D07F01" w:rsidRDefault="00D07F01" w:rsidP="00C20B46">
      <w:pPr>
        <w:spacing w:line="200" w:lineRule="exact"/>
        <w:rPr>
          <w:sz w:val="20"/>
          <w:szCs w:val="20"/>
        </w:rPr>
      </w:pPr>
    </w:p>
    <w:tbl>
      <w:tblPr>
        <w:tblStyle w:val="ab"/>
        <w:tblW w:w="10017" w:type="dxa"/>
        <w:tblLayout w:type="fixed"/>
        <w:tblLook w:val="01E0"/>
      </w:tblPr>
      <w:tblGrid>
        <w:gridCol w:w="645"/>
        <w:gridCol w:w="3149"/>
        <w:gridCol w:w="1134"/>
        <w:gridCol w:w="720"/>
        <w:gridCol w:w="898"/>
        <w:gridCol w:w="1077"/>
        <w:gridCol w:w="720"/>
        <w:gridCol w:w="898"/>
        <w:gridCol w:w="776"/>
      </w:tblGrid>
      <w:tr w:rsidR="00D07F01" w:rsidTr="000376D0">
        <w:tc>
          <w:tcPr>
            <w:tcW w:w="645" w:type="dxa"/>
            <w:vMerge w:val="restart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  <w:w w:val="95"/>
              </w:rPr>
              <w:t>№</w:t>
            </w:r>
          </w:p>
        </w:tc>
        <w:tc>
          <w:tcPr>
            <w:tcW w:w="3149" w:type="dxa"/>
            <w:vMerge w:val="restart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</w:p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Единица</w:t>
            </w:r>
          </w:p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измерения</w:t>
            </w:r>
          </w:p>
        </w:tc>
        <w:tc>
          <w:tcPr>
            <w:tcW w:w="5089" w:type="dxa"/>
            <w:gridSpan w:val="6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Показатели по годам</w:t>
            </w:r>
          </w:p>
        </w:tc>
      </w:tr>
      <w:tr w:rsidR="00D07F01" w:rsidTr="000376D0">
        <w:tc>
          <w:tcPr>
            <w:tcW w:w="645" w:type="dxa"/>
            <w:vMerge/>
          </w:tcPr>
          <w:p w:rsidR="00D07F01" w:rsidRPr="000376D0" w:rsidRDefault="00D07F01" w:rsidP="000376D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:rsidR="00D07F01" w:rsidRPr="000376D0" w:rsidRDefault="00D07F01" w:rsidP="000376D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F01" w:rsidRPr="000376D0" w:rsidRDefault="00D07F01" w:rsidP="000376D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F01" w:rsidRPr="000376D0" w:rsidRDefault="00D07F01" w:rsidP="000376D0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201</w:t>
            </w:r>
            <w:r w:rsidR="00622BC3">
              <w:rPr>
                <w:b/>
                <w:w w:val="99"/>
              </w:rPr>
              <w:t>8</w:t>
            </w:r>
          </w:p>
        </w:tc>
        <w:tc>
          <w:tcPr>
            <w:tcW w:w="898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201</w:t>
            </w:r>
            <w:r w:rsidR="00622BC3">
              <w:rPr>
                <w:b/>
                <w:w w:val="99"/>
              </w:rPr>
              <w:t>9</w:t>
            </w:r>
          </w:p>
        </w:tc>
        <w:tc>
          <w:tcPr>
            <w:tcW w:w="1077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</w:t>
            </w:r>
            <w:r w:rsidR="00622BC3">
              <w:rPr>
                <w:b/>
                <w:w w:val="99"/>
              </w:rPr>
              <w:t>20</w:t>
            </w:r>
          </w:p>
        </w:tc>
        <w:tc>
          <w:tcPr>
            <w:tcW w:w="720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202</w:t>
            </w:r>
            <w:r w:rsidR="00622BC3">
              <w:rPr>
                <w:b/>
                <w:w w:val="99"/>
              </w:rPr>
              <w:t>1</w:t>
            </w:r>
          </w:p>
        </w:tc>
        <w:tc>
          <w:tcPr>
            <w:tcW w:w="898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202</w:t>
            </w:r>
            <w:r w:rsidR="00622BC3">
              <w:rPr>
                <w:b/>
                <w:w w:val="99"/>
              </w:rPr>
              <w:t>2</w:t>
            </w:r>
          </w:p>
        </w:tc>
        <w:tc>
          <w:tcPr>
            <w:tcW w:w="776" w:type="dxa"/>
          </w:tcPr>
          <w:p w:rsidR="00D07F01" w:rsidRPr="000376D0" w:rsidRDefault="00D07F01" w:rsidP="00622BC3">
            <w:pPr>
              <w:jc w:val="center"/>
              <w:rPr>
                <w:b/>
              </w:rPr>
            </w:pPr>
            <w:r w:rsidRPr="000376D0">
              <w:rPr>
                <w:b/>
              </w:rPr>
              <w:t>202</w:t>
            </w:r>
            <w:r w:rsidR="00622BC3">
              <w:rPr>
                <w:b/>
              </w:rPr>
              <w:t>3</w:t>
            </w:r>
            <w:r w:rsidRPr="000376D0">
              <w:rPr>
                <w:b/>
              </w:rPr>
              <w:t>-2031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49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Ожидаемая</w:t>
            </w:r>
          </w:p>
          <w:p w:rsidR="00D07F01" w:rsidRPr="00CE5465" w:rsidRDefault="00D07F01" w:rsidP="00C20B46">
            <w:pPr>
              <w:jc w:val="center"/>
            </w:pPr>
            <w:r w:rsidRPr="00CE5465">
              <w:t>продолжительность жизни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70.5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71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72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72,5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73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  <w:vAlign w:val="center"/>
          </w:tcPr>
          <w:p w:rsidR="00D07F01" w:rsidRPr="00CE5465" w:rsidRDefault="00D07F01" w:rsidP="00C20B46">
            <w:r w:rsidRPr="00CE5465">
              <w:t>Доля детей в возрасте от 3 до</w:t>
            </w:r>
          </w:p>
          <w:p w:rsidR="00D07F01" w:rsidRPr="00CE5465" w:rsidRDefault="00D07F01" w:rsidP="00C20B46">
            <w:r w:rsidRPr="00CE5465">
              <w:t>7 лет, охваченных</w:t>
            </w:r>
          </w:p>
          <w:p w:rsidR="00D07F01" w:rsidRPr="00CE5465" w:rsidRDefault="00D07F01" w:rsidP="00C20B46">
            <w:pPr>
              <w:jc w:val="center"/>
            </w:pPr>
            <w:r w:rsidRPr="00CE5465">
              <w:t>дошкольным образованием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Доля</w:t>
            </w:r>
          </w:p>
          <w:p w:rsidR="00D07F01" w:rsidRPr="00CE5465" w:rsidRDefault="00D07F01" w:rsidP="00C20B46">
            <w:r w:rsidRPr="00CE5465">
              <w:t>детей</w:t>
            </w:r>
          </w:p>
          <w:p w:rsidR="00D07F01" w:rsidRPr="00CE5465" w:rsidRDefault="00D07F01" w:rsidP="00C20B46">
            <w:r w:rsidRPr="00CE5465">
              <w:t>охваченных</w:t>
            </w:r>
          </w:p>
          <w:p w:rsidR="00D07F01" w:rsidRPr="00CE5465" w:rsidRDefault="00D07F01" w:rsidP="00C20B46">
            <w:r w:rsidRPr="00CE5465">
              <w:t>школьным образованием;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Уровень</w:t>
            </w:r>
          </w:p>
          <w:p w:rsidR="00D07F01" w:rsidRPr="00CE5465" w:rsidRDefault="00D07F01" w:rsidP="00C20B46">
            <w:r w:rsidRPr="00CE5465">
              <w:t>обеспеченности</w:t>
            </w:r>
          </w:p>
          <w:p w:rsidR="00D07F01" w:rsidRPr="00CE5465" w:rsidRDefault="00D07F01" w:rsidP="00C20B46">
            <w:r w:rsidRPr="00CE5465">
              <w:t>населения</w:t>
            </w:r>
          </w:p>
          <w:p w:rsidR="00D07F01" w:rsidRPr="00CE5465" w:rsidRDefault="00D07F01" w:rsidP="00C20B46">
            <w:r w:rsidRPr="00CE5465">
              <w:t>объектами</w:t>
            </w:r>
          </w:p>
          <w:p w:rsidR="00D07F01" w:rsidRPr="00CE5465" w:rsidRDefault="00D07F01" w:rsidP="00C20B46">
            <w:r>
              <w:t>здравоохранения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Удельный вес населения,</w:t>
            </w:r>
          </w:p>
          <w:p w:rsidR="00D07F01" w:rsidRPr="00CE5465" w:rsidRDefault="00D07F01" w:rsidP="00C20B46">
            <w:r w:rsidRPr="00CE5465">
              <w:t>систематически</w:t>
            </w:r>
          </w:p>
          <w:p w:rsidR="00D07F01" w:rsidRPr="00CE5465" w:rsidRDefault="00D07F01" w:rsidP="00C20B46">
            <w:r w:rsidRPr="00CE5465">
              <w:t>занимающегося физической</w:t>
            </w:r>
          </w:p>
          <w:p w:rsidR="00D07F01" w:rsidRPr="00CE5465" w:rsidRDefault="00D07F01" w:rsidP="00C20B46">
            <w:r w:rsidRPr="00CE5465">
              <w:t>культурой и спортом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Default="00D07F01" w:rsidP="00C20B46">
            <w:pPr>
              <w:jc w:val="center"/>
            </w:pPr>
            <w:r>
              <w:t>16</w:t>
            </w:r>
          </w:p>
        </w:tc>
        <w:tc>
          <w:tcPr>
            <w:tcW w:w="898" w:type="dxa"/>
            <w:vAlign w:val="center"/>
          </w:tcPr>
          <w:p w:rsidR="00D07F01" w:rsidRDefault="00D07F01" w:rsidP="00C20B46">
            <w:pPr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D07F01" w:rsidRDefault="00D07F01" w:rsidP="00C20B46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D07F01" w:rsidRDefault="00D07F01" w:rsidP="00C20B46">
            <w:pPr>
              <w:jc w:val="center"/>
            </w:pPr>
            <w:r>
              <w:t>22</w:t>
            </w:r>
          </w:p>
        </w:tc>
        <w:tc>
          <w:tcPr>
            <w:tcW w:w="898" w:type="dxa"/>
            <w:vAlign w:val="center"/>
          </w:tcPr>
          <w:p w:rsidR="00D07F01" w:rsidRDefault="00D07F01" w:rsidP="00C20B46">
            <w:pPr>
              <w:jc w:val="center"/>
            </w:pPr>
            <w:r>
              <w:t>26</w:t>
            </w:r>
          </w:p>
        </w:tc>
        <w:tc>
          <w:tcPr>
            <w:tcW w:w="776" w:type="dxa"/>
            <w:vAlign w:val="center"/>
          </w:tcPr>
          <w:p w:rsidR="00D07F01" w:rsidRDefault="00D07F01" w:rsidP="00C20B46">
            <w:pPr>
              <w:jc w:val="center"/>
            </w:pPr>
            <w:r>
              <w:t>35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Уровень безработицы</w:t>
            </w:r>
          </w:p>
        </w:tc>
        <w:tc>
          <w:tcPr>
            <w:tcW w:w="1134" w:type="dxa"/>
            <w:vAlign w:val="bottom"/>
          </w:tcPr>
          <w:p w:rsidR="00D07F01" w:rsidRPr="00CE5465" w:rsidRDefault="00D07F01" w:rsidP="00C20B46">
            <w:r w:rsidRPr="00CE5465">
              <w:t>%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6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5,5</w:t>
            </w:r>
          </w:p>
        </w:tc>
        <w:tc>
          <w:tcPr>
            <w:tcW w:w="1077" w:type="dxa"/>
            <w:vAlign w:val="bottom"/>
          </w:tcPr>
          <w:p w:rsidR="00D07F01" w:rsidRPr="00CE5465" w:rsidRDefault="00D07F01" w:rsidP="00C20B46">
            <w:r w:rsidRPr="00CE5465">
              <w:t>5,0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4,5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4,0</w:t>
            </w:r>
          </w:p>
        </w:tc>
        <w:tc>
          <w:tcPr>
            <w:tcW w:w="776" w:type="dxa"/>
            <w:vAlign w:val="bottom"/>
          </w:tcPr>
          <w:p w:rsidR="00D07F01" w:rsidRPr="00CE5465" w:rsidRDefault="00D07F01" w:rsidP="00C20B46">
            <w:r w:rsidRPr="00CE5465">
              <w:t>3,0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8A1ABB" w:rsidP="00C20B46">
            <w:r>
              <w:t xml:space="preserve">Увеличение доли населения </w:t>
            </w:r>
            <w:r w:rsidR="00D07F01" w:rsidRPr="00CE5465">
              <w:t>обеспеченной объектами</w:t>
            </w:r>
          </w:p>
          <w:p w:rsidR="00D07F01" w:rsidRPr="00CE5465" w:rsidRDefault="00D07F01" w:rsidP="00C20B46">
            <w:r w:rsidRPr="00CE5465">
              <w:t xml:space="preserve">культуры в соответствии </w:t>
            </w:r>
            <w:proofErr w:type="gramStart"/>
            <w:r w:rsidRPr="00CE5465">
              <w:t>с</w:t>
            </w:r>
            <w:proofErr w:type="gramEnd"/>
          </w:p>
          <w:p w:rsidR="00D07F01" w:rsidRPr="00CE5465" w:rsidRDefault="00D07F01" w:rsidP="00C20B46">
            <w:r w:rsidRPr="00CE5465">
              <w:lastRenderedPageBreak/>
              <w:t>нормативными значениями</w:t>
            </w:r>
          </w:p>
        </w:tc>
        <w:tc>
          <w:tcPr>
            <w:tcW w:w="1134" w:type="dxa"/>
            <w:vAlign w:val="bottom"/>
          </w:tcPr>
          <w:p w:rsidR="00D07F01" w:rsidRPr="00CE5465" w:rsidRDefault="00D07F01" w:rsidP="00C20B46">
            <w:r w:rsidRPr="00CE5465">
              <w:lastRenderedPageBreak/>
              <w:t>%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1077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76" w:type="dxa"/>
            <w:vAlign w:val="bottom"/>
          </w:tcPr>
          <w:p w:rsidR="00D07F01" w:rsidRPr="00CE5465" w:rsidRDefault="00D07F01" w:rsidP="00C20B46">
            <w:r w:rsidRPr="00CE5465"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Увеличение доли населения</w:t>
            </w:r>
          </w:p>
          <w:p w:rsidR="00D07F01" w:rsidRPr="00CE5465" w:rsidRDefault="00D07F01" w:rsidP="00C20B46">
            <w:r w:rsidRPr="00CE5465">
              <w:t>обеспеченной спортивными</w:t>
            </w:r>
          </w:p>
          <w:p w:rsidR="00D07F01" w:rsidRPr="00CE5465" w:rsidRDefault="00D07F01" w:rsidP="00C20B46">
            <w:r w:rsidRPr="00CE5465">
              <w:t xml:space="preserve">объектами в соответствии </w:t>
            </w:r>
            <w:proofErr w:type="gramStart"/>
            <w:r w:rsidRPr="00CE5465">
              <w:t>с</w:t>
            </w:r>
            <w:proofErr w:type="gramEnd"/>
          </w:p>
          <w:p w:rsidR="00D07F01" w:rsidRPr="00CE5465" w:rsidRDefault="00D07F01" w:rsidP="00C20B46">
            <w:r w:rsidRPr="00CE5465">
              <w:t>нормативными значениями</w:t>
            </w:r>
          </w:p>
        </w:tc>
        <w:tc>
          <w:tcPr>
            <w:tcW w:w="1134" w:type="dxa"/>
            <w:vAlign w:val="bottom"/>
          </w:tcPr>
          <w:p w:rsidR="00D07F01" w:rsidRPr="00CE5465" w:rsidRDefault="00D07F01" w:rsidP="00C20B46">
            <w:r w:rsidRPr="00CE5465">
              <w:t>%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50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50</w:t>
            </w:r>
          </w:p>
        </w:tc>
        <w:tc>
          <w:tcPr>
            <w:tcW w:w="1077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76" w:type="dxa"/>
            <w:vAlign w:val="bottom"/>
          </w:tcPr>
          <w:p w:rsidR="00D07F01" w:rsidRPr="00CE5465" w:rsidRDefault="00D07F01" w:rsidP="00C20B46">
            <w:r w:rsidRPr="00CE5465">
              <w:t>100</w:t>
            </w:r>
          </w:p>
        </w:tc>
      </w:tr>
    </w:tbl>
    <w:p w:rsidR="00D07F01" w:rsidRDefault="00D07F01" w:rsidP="00C20B46">
      <w:pPr>
        <w:spacing w:line="200" w:lineRule="exact"/>
        <w:rPr>
          <w:sz w:val="20"/>
          <w:szCs w:val="20"/>
        </w:rPr>
      </w:pPr>
    </w:p>
    <w:p w:rsidR="00D07F01" w:rsidRPr="000216DD" w:rsidRDefault="00D07F01" w:rsidP="00C20B46">
      <w:pPr>
        <w:pStyle w:val="1"/>
        <w:tabs>
          <w:tab w:val="num" w:pos="0"/>
        </w:tabs>
        <w:suppressAutoHyphens/>
        <w:spacing w:line="360" w:lineRule="auto"/>
        <w:rPr>
          <w:color w:val="000000"/>
        </w:rPr>
      </w:pPr>
      <w:r w:rsidRPr="000216D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                                       </w:t>
      </w:r>
      <w:r w:rsidRPr="000216DD">
        <w:rPr>
          <w:rFonts w:ascii="Times New Roman" w:hAnsi="Times New Roman" w:cs="Times New Roman"/>
          <w:color w:val="000000"/>
          <w:sz w:val="24"/>
          <w:szCs w:val="24"/>
        </w:rPr>
        <w:t>5.   Оценка эффективности мероприятий Программы</w:t>
      </w:r>
    </w:p>
    <w:p w:rsidR="00D07F01" w:rsidRPr="00A134A2" w:rsidRDefault="00D07F01" w:rsidP="00A23FA1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827C44">
        <w:rPr>
          <w:color w:val="000000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</w:t>
      </w:r>
      <w:r w:rsidR="00A23FA1">
        <w:rPr>
          <w:color w:val="000000"/>
        </w:rPr>
        <w:t xml:space="preserve">ство жизни сельского поселения, </w:t>
      </w:r>
      <w:r>
        <w:rPr>
          <w:color w:val="000000"/>
        </w:rPr>
        <w:t xml:space="preserve">отремонтировать </w:t>
      </w:r>
      <w:r w:rsidR="00A23FA1">
        <w:rPr>
          <w:color w:val="000000"/>
        </w:rPr>
        <w:t>учреждения</w:t>
      </w:r>
      <w:r w:rsidRPr="00827C44">
        <w:rPr>
          <w:color w:val="000000"/>
        </w:rPr>
        <w:t xml:space="preserve"> здравоохранения</w:t>
      </w:r>
      <w:r>
        <w:rPr>
          <w:color w:val="000000"/>
        </w:rPr>
        <w:t xml:space="preserve"> и культуры, создаст условия для по</w:t>
      </w:r>
      <w:r w:rsidR="00A23FA1">
        <w:rPr>
          <w:color w:val="000000"/>
        </w:rPr>
        <w:t>вышения уровня жизни населения.</w:t>
      </w:r>
      <w:r w:rsidRPr="00DB1B33">
        <w:rPr>
          <w:color w:val="FF0000"/>
        </w:rPr>
        <w:t xml:space="preserve"> </w:t>
      </w:r>
      <w:r w:rsidRPr="00A134A2">
        <w:rPr>
          <w:color w:val="000000"/>
        </w:rPr>
        <w:t xml:space="preserve">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</w:t>
      </w:r>
    </w:p>
    <w:p w:rsidR="00D07F01" w:rsidRPr="00827C44" w:rsidRDefault="00D07F01" w:rsidP="00C20B46">
      <w:pPr>
        <w:pStyle w:val="report"/>
        <w:spacing w:before="0" w:after="0"/>
        <w:jc w:val="both"/>
        <w:rPr>
          <w:b/>
          <w:color w:val="FF0000"/>
        </w:rPr>
      </w:pPr>
      <w:r w:rsidRPr="00DB1B33"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Организационная структура управления Программой базируется на существующей схеме исполнительной власти  сельского</w:t>
      </w:r>
      <w:r>
        <w:rPr>
          <w:color w:val="000000"/>
        </w:rPr>
        <w:t xml:space="preserve"> </w:t>
      </w:r>
      <w:r w:rsidRPr="00A134A2">
        <w:rPr>
          <w:color w:val="000000"/>
        </w:rPr>
        <w:t xml:space="preserve">поселения.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определение приоритетов, постановка оперативных и краткосрочных целей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-утверждение Программы  комплексного  развития  социальной  инфраструктуры поселения;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 - контроль за ходом </w:t>
      </w:r>
      <w:proofErr w:type="gramStart"/>
      <w:r w:rsidRPr="00A134A2">
        <w:rPr>
          <w:color w:val="000000"/>
        </w:rPr>
        <w:t xml:space="preserve">реализации программы развития  социальной  инфраструктуры </w:t>
      </w:r>
      <w:r w:rsidR="00A23FA1">
        <w:rPr>
          <w:color w:val="000000"/>
        </w:rPr>
        <w:t xml:space="preserve"> сельского</w:t>
      </w:r>
      <w:r w:rsidRPr="00A134A2">
        <w:rPr>
          <w:color w:val="000000"/>
        </w:rPr>
        <w:t xml:space="preserve"> поселения</w:t>
      </w:r>
      <w:proofErr w:type="gramEnd"/>
      <w:r w:rsidRPr="00A134A2">
        <w:rPr>
          <w:color w:val="000000"/>
        </w:rPr>
        <w:t>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  Оперативные функции по реализации Программы осуществляют штатные сотрудники Администрации сельсовета под руководством Главы  сельсовета.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Глава сельсовета осуществляет следующие действия: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рассматривает и утверждает план мероприятий, объемы их финансирования и сроки реализации;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взаимодействует с районными и областными органами исполнительной власти по включению предложений сельсовета  в районные и областные целевые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            -</w:t>
      </w:r>
      <w:proofErr w:type="gramStart"/>
      <w:r w:rsidRPr="00A134A2">
        <w:rPr>
          <w:color w:val="000000"/>
        </w:rPr>
        <w:t>контроль за</w:t>
      </w:r>
      <w:proofErr w:type="gramEnd"/>
      <w:r w:rsidRPr="00A134A2">
        <w:rPr>
          <w:color w:val="000000"/>
        </w:rPr>
        <w:t xml:space="preserve"> выполнением годового плана действий и подготовка отчетов о его выполнении;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           -осуществляет руководство </w:t>
      </w:r>
      <w:proofErr w:type="gramStart"/>
      <w:r w:rsidRPr="00A134A2">
        <w:rPr>
          <w:color w:val="000000"/>
        </w:rPr>
        <w:t>по</w:t>
      </w:r>
      <w:proofErr w:type="gramEnd"/>
      <w:r w:rsidRPr="00A134A2">
        <w:rPr>
          <w:color w:val="000000"/>
        </w:rPr>
        <w:t xml:space="preserve">: 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         - подготовке перечня муниципальных целевых программ поселения, предлагаемых 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к финансированию из районного и областного бюджета на очередной финансовый год;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составлению ежегодного плана действий по реализации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реализации мероприятий Программы поселения.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  Специалисты  администрации   сельсовета осуществляет следующие функции: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lastRenderedPageBreak/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-подготовка проектов программ поселения по приоритетным направлениям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07F01" w:rsidRPr="00A134A2" w:rsidRDefault="00D07F01" w:rsidP="00C20B46">
      <w:pPr>
        <w:jc w:val="both"/>
        <w:rPr>
          <w:b/>
          <w:bCs/>
          <w:color w:val="000000"/>
        </w:rPr>
      </w:pPr>
      <w:r w:rsidRPr="00A134A2">
        <w:t xml:space="preserve">            -предварительное рассмотрение предложений и бизнес-планов,  представленных </w:t>
      </w:r>
      <w:r w:rsidRPr="00A134A2">
        <w:rPr>
          <w:color w:val="000000"/>
        </w:rPr>
        <w:t>участниками Программы для получения поддержки, на предмет экономической и социальной значимости;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Обновление Программы производится: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- при выявлении новых, необходимых к реализации мероприятий,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- при появлении новых инвестиционных проектов, особо значимых для территории;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 и  иных заинтересованных лиц. 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</w:p>
    <w:p w:rsidR="00D07F01" w:rsidRPr="003A4EAC" w:rsidRDefault="00D07F01" w:rsidP="00C20B46">
      <w:pPr>
        <w:jc w:val="center"/>
        <w:rPr>
          <w:b/>
        </w:rPr>
      </w:pPr>
      <w:r>
        <w:rPr>
          <w:b/>
        </w:rPr>
        <w:t>6.</w:t>
      </w:r>
      <w:r w:rsidRPr="003A4EAC">
        <w:rPr>
          <w:b/>
        </w:rPr>
        <w:t>Нормативное обеспечение</w:t>
      </w:r>
    </w:p>
    <w:p w:rsidR="00D07F01" w:rsidRPr="003A4EAC" w:rsidRDefault="00D07F01" w:rsidP="00C20B46">
      <w:pPr>
        <w:jc w:val="both"/>
      </w:pPr>
    </w:p>
    <w:p w:rsidR="00D07F01" w:rsidRPr="003A4EAC" w:rsidRDefault="00D07F01" w:rsidP="00C20B46">
      <w:pPr>
        <w:jc w:val="both"/>
      </w:pPr>
      <w:r w:rsidRPr="003A4EAC">
        <w:t xml:space="preserve">              Программа реализуется на всей территории муниципального образования </w:t>
      </w:r>
      <w:proofErr w:type="spellStart"/>
      <w:r w:rsidR="001858B2">
        <w:t>Мало-Дюрягинского</w:t>
      </w:r>
      <w:proofErr w:type="spellEnd"/>
      <w:r w:rsidRPr="003A4EAC">
        <w:t xml:space="preserve"> сельсовета. </w:t>
      </w:r>
      <w:proofErr w:type="gramStart"/>
      <w:r w:rsidRPr="003A4EAC">
        <w:t>Контроль за</w:t>
      </w:r>
      <w:proofErr w:type="gramEnd"/>
      <w:r w:rsidRPr="003A4EAC">
        <w:t xml:space="preserve"> исполнением Программы осуществляет Администрация </w:t>
      </w:r>
      <w:r w:rsidR="001858B2">
        <w:t xml:space="preserve"> </w:t>
      </w:r>
      <w:proofErr w:type="spellStart"/>
      <w:r w:rsidR="001858B2">
        <w:t>Мало-Дюрягинского</w:t>
      </w:r>
      <w:proofErr w:type="spellEnd"/>
      <w:r w:rsidRPr="003A4EAC">
        <w:t xml:space="preserve"> сельсовета.</w:t>
      </w:r>
    </w:p>
    <w:p w:rsidR="00D07F01" w:rsidRPr="003A4EAC" w:rsidRDefault="00D07F01" w:rsidP="00C20B46">
      <w:pPr>
        <w:jc w:val="both"/>
      </w:pPr>
      <w:r>
        <w:t xml:space="preserve">             </w:t>
      </w:r>
      <w:r w:rsidRPr="003A4EAC">
        <w:t xml:space="preserve">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proofErr w:type="spellStart"/>
      <w:r w:rsidR="001858B2">
        <w:t>Мало-Дюрягинского</w:t>
      </w:r>
      <w:proofErr w:type="spellEnd"/>
      <w:r w:rsidRPr="003A4EAC">
        <w:t xml:space="preserve"> сельсовета.</w:t>
      </w:r>
    </w:p>
    <w:p w:rsidR="00D07F01" w:rsidRDefault="00D07F01" w:rsidP="00C20B46">
      <w:pPr>
        <w:jc w:val="both"/>
      </w:pPr>
      <w:r>
        <w:t xml:space="preserve">             </w:t>
      </w:r>
      <w:r w:rsidRPr="003A4EAC">
        <w:t xml:space="preserve">Выполнение оперативных функций по реализации Программы возлагается на специалистов администрации муниципального образования </w:t>
      </w:r>
      <w:proofErr w:type="spellStart"/>
      <w:r w:rsidR="001858B2">
        <w:t>Мало-Дюрягинского</w:t>
      </w:r>
      <w:proofErr w:type="spellEnd"/>
      <w:r w:rsidRPr="003A4EAC">
        <w:t xml:space="preserve"> сельсовета</w:t>
      </w:r>
      <w:r>
        <w:t>.</w:t>
      </w:r>
    </w:p>
    <w:p w:rsidR="00D07F01" w:rsidRPr="003A4EAC" w:rsidRDefault="00D07F01" w:rsidP="00C20B46">
      <w:pPr>
        <w:jc w:val="both"/>
      </w:pPr>
      <w:r>
        <w:t xml:space="preserve">              </w:t>
      </w:r>
      <w:r w:rsidRPr="003A4EAC">
        <w:t>Для оценки эффективности реализации Программы Администрацией муниципального образования проводится ежегодный мониторинг.</w:t>
      </w:r>
    </w:p>
    <w:p w:rsidR="00D07F01" w:rsidRPr="003A4EAC" w:rsidRDefault="00D07F01" w:rsidP="00C20B46">
      <w:pPr>
        <w:jc w:val="both"/>
      </w:pPr>
      <w:r>
        <w:t xml:space="preserve">              </w:t>
      </w:r>
      <w:r w:rsidRPr="003A4EAC"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D07F01" w:rsidRPr="003A4EAC" w:rsidRDefault="00D07F01" w:rsidP="00C20B46">
      <w:pPr>
        <w:jc w:val="both"/>
      </w:pPr>
      <w:r>
        <w:t xml:space="preserve">              </w:t>
      </w:r>
      <w:r w:rsidRPr="003A4EAC"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D07F01" w:rsidRPr="003A4EAC" w:rsidRDefault="00D07F01" w:rsidP="00C20B46">
      <w:pPr>
        <w:jc w:val="both"/>
      </w:pPr>
      <w:r>
        <w:t xml:space="preserve">              В </w:t>
      </w:r>
      <w:r w:rsidRPr="003A4EAC"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D07F01" w:rsidRPr="003A4EAC" w:rsidRDefault="00D07F01" w:rsidP="00C20B46">
      <w:pPr>
        <w:jc w:val="both"/>
      </w:pPr>
      <w:r>
        <w:lastRenderedPageBreak/>
        <w:t>-</w:t>
      </w:r>
      <w:r w:rsidRPr="003A4EAC">
        <w:t xml:space="preserve"> 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технические задания по разработке инвестиционных программ организаций социального комплекса по развитию систем социальной инфраструктуры;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инвестиционные программы организаций социального комплекса по развитию систем социальной инфраструктуры;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порядок запроса информац</w:t>
      </w:r>
      <w:proofErr w:type="gramStart"/>
      <w:r w:rsidRPr="003A4EAC">
        <w:t>ии у о</w:t>
      </w:r>
      <w:proofErr w:type="gramEnd"/>
      <w:r w:rsidRPr="003A4EAC">
        <w:t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D07F01" w:rsidRPr="003A4EAC" w:rsidRDefault="00D07F01" w:rsidP="00C20B46">
      <w:pPr>
        <w:jc w:val="both"/>
      </w:pPr>
      <w:r>
        <w:t xml:space="preserve">        </w:t>
      </w:r>
      <w:r w:rsidRPr="003A4EAC"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3A4EAC">
        <w:t>финансирования</w:t>
      </w:r>
      <w:proofErr w:type="gramEnd"/>
      <w:r w:rsidRPr="003A4EAC"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D07F01" w:rsidRPr="003A4EAC" w:rsidRDefault="00D07F01" w:rsidP="00C20B46">
      <w:pPr>
        <w:jc w:val="both"/>
      </w:pPr>
      <w:r>
        <w:t xml:space="preserve">        </w:t>
      </w:r>
      <w:r w:rsidRPr="003A4EAC"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D07F01" w:rsidRPr="003A4EAC" w:rsidRDefault="00D07F01" w:rsidP="00C20B46">
      <w:pPr>
        <w:jc w:val="both"/>
      </w:pPr>
      <w:r>
        <w:t xml:space="preserve">    </w:t>
      </w:r>
      <w:r w:rsidRPr="003A4EAC"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D07F01" w:rsidRPr="003A4EAC" w:rsidRDefault="00D07F01" w:rsidP="00C20B46">
      <w:pPr>
        <w:jc w:val="both"/>
      </w:pPr>
      <w:r>
        <w:t xml:space="preserve">-    </w:t>
      </w:r>
      <w:r w:rsidRPr="003A4EAC">
        <w:t>анализ данных о результатах проводимых преобразований социальной инфраструктуры.</w:t>
      </w:r>
    </w:p>
    <w:p w:rsidR="00D07F01" w:rsidRPr="003A4EAC" w:rsidRDefault="00D07F01" w:rsidP="00C20B46">
      <w:pPr>
        <w:jc w:val="both"/>
      </w:pPr>
      <w:r>
        <w:t xml:space="preserve">          </w:t>
      </w:r>
      <w:r w:rsidRPr="003A4EAC"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D07F01" w:rsidRPr="003A4EAC" w:rsidRDefault="00D07F01" w:rsidP="00C20B46">
      <w:pPr>
        <w:jc w:val="both"/>
      </w:pPr>
      <w:r>
        <w:t xml:space="preserve">          </w:t>
      </w:r>
      <w:r w:rsidRPr="003A4EAC"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D07F01" w:rsidRPr="003A4EAC" w:rsidRDefault="00D07F01" w:rsidP="00C20B46">
      <w:pPr>
        <w:jc w:val="both"/>
      </w:pPr>
    </w:p>
    <w:p w:rsidR="00D07F01" w:rsidRPr="00674C69" w:rsidRDefault="00D07F01" w:rsidP="00C20B46">
      <w:pPr>
        <w:rPr>
          <w:color w:val="FF0000"/>
        </w:rPr>
      </w:pPr>
    </w:p>
    <w:sectPr w:rsidR="00D07F01" w:rsidRPr="00674C69" w:rsidSect="00C20B4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FFFFFFFF"/>
    <w:lvl w:ilvl="0" w:tplc="3E6063C6">
      <w:start w:val="4"/>
      <w:numFmt w:val="decimal"/>
      <w:lvlText w:val="%1."/>
      <w:lvlJc w:val="left"/>
      <w:rPr>
        <w:rFonts w:cs="Times New Roman"/>
      </w:rPr>
    </w:lvl>
    <w:lvl w:ilvl="1" w:tplc="0BC26C8C">
      <w:numFmt w:val="decimal"/>
      <w:lvlText w:val=""/>
      <w:lvlJc w:val="left"/>
      <w:rPr>
        <w:rFonts w:cs="Times New Roman"/>
      </w:rPr>
    </w:lvl>
    <w:lvl w:ilvl="2" w:tplc="C4B01EC6">
      <w:numFmt w:val="decimal"/>
      <w:lvlText w:val=""/>
      <w:lvlJc w:val="left"/>
      <w:rPr>
        <w:rFonts w:cs="Times New Roman"/>
      </w:rPr>
    </w:lvl>
    <w:lvl w:ilvl="3" w:tplc="EECA4F22">
      <w:numFmt w:val="decimal"/>
      <w:lvlText w:val=""/>
      <w:lvlJc w:val="left"/>
      <w:rPr>
        <w:rFonts w:cs="Times New Roman"/>
      </w:rPr>
    </w:lvl>
    <w:lvl w:ilvl="4" w:tplc="2EFA860C">
      <w:numFmt w:val="decimal"/>
      <w:lvlText w:val=""/>
      <w:lvlJc w:val="left"/>
      <w:rPr>
        <w:rFonts w:cs="Times New Roman"/>
      </w:rPr>
    </w:lvl>
    <w:lvl w:ilvl="5" w:tplc="F92EDE98">
      <w:numFmt w:val="decimal"/>
      <w:lvlText w:val=""/>
      <w:lvlJc w:val="left"/>
      <w:rPr>
        <w:rFonts w:cs="Times New Roman"/>
      </w:rPr>
    </w:lvl>
    <w:lvl w:ilvl="6" w:tplc="18667D86">
      <w:numFmt w:val="decimal"/>
      <w:lvlText w:val=""/>
      <w:lvlJc w:val="left"/>
      <w:rPr>
        <w:rFonts w:cs="Times New Roman"/>
      </w:rPr>
    </w:lvl>
    <w:lvl w:ilvl="7" w:tplc="14C66A64">
      <w:numFmt w:val="decimal"/>
      <w:lvlText w:val=""/>
      <w:lvlJc w:val="left"/>
      <w:rPr>
        <w:rFonts w:cs="Times New Roman"/>
      </w:rPr>
    </w:lvl>
    <w:lvl w:ilvl="8" w:tplc="FEB2ADB8">
      <w:numFmt w:val="decimal"/>
      <w:lvlText w:val=""/>
      <w:lvlJc w:val="left"/>
      <w:rPr>
        <w:rFonts w:cs="Times New Roman"/>
      </w:rPr>
    </w:lvl>
  </w:abstractNum>
  <w:abstractNum w:abstractNumId="1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D6A"/>
    <w:rsid w:val="000376D0"/>
    <w:rsid w:val="000423F8"/>
    <w:rsid w:val="00054EC4"/>
    <w:rsid w:val="0007417B"/>
    <w:rsid w:val="00150E2A"/>
    <w:rsid w:val="00171366"/>
    <w:rsid w:val="001858B2"/>
    <w:rsid w:val="001A7575"/>
    <w:rsid w:val="00237408"/>
    <w:rsid w:val="00246DBE"/>
    <w:rsid w:val="00322341"/>
    <w:rsid w:val="00622BC3"/>
    <w:rsid w:val="00644FC1"/>
    <w:rsid w:val="00651F14"/>
    <w:rsid w:val="00674C69"/>
    <w:rsid w:val="006824AD"/>
    <w:rsid w:val="00697644"/>
    <w:rsid w:val="007C79AF"/>
    <w:rsid w:val="00841E40"/>
    <w:rsid w:val="008A1ABB"/>
    <w:rsid w:val="008F48EB"/>
    <w:rsid w:val="00A15ABB"/>
    <w:rsid w:val="00A23FA1"/>
    <w:rsid w:val="00A3003A"/>
    <w:rsid w:val="00A66048"/>
    <w:rsid w:val="00A83712"/>
    <w:rsid w:val="00AA4809"/>
    <w:rsid w:val="00B2550F"/>
    <w:rsid w:val="00BA1B32"/>
    <w:rsid w:val="00C20B46"/>
    <w:rsid w:val="00C842C8"/>
    <w:rsid w:val="00CB2D6A"/>
    <w:rsid w:val="00CC3610"/>
    <w:rsid w:val="00CC5E65"/>
    <w:rsid w:val="00D07F01"/>
    <w:rsid w:val="00DF48CA"/>
    <w:rsid w:val="00E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4C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D6A"/>
    <w:rPr>
      <w:color w:val="0000FF"/>
      <w:u w:val="single"/>
    </w:rPr>
  </w:style>
  <w:style w:type="character" w:styleId="a4">
    <w:name w:val="Strong"/>
    <w:basedOn w:val="a0"/>
    <w:qFormat/>
    <w:rsid w:val="00CB2D6A"/>
    <w:rPr>
      <w:b/>
      <w:bCs/>
    </w:rPr>
  </w:style>
  <w:style w:type="character" w:customStyle="1" w:styleId="30">
    <w:name w:val="Заголовок 3 Знак"/>
    <w:basedOn w:val="a0"/>
    <w:link w:val="3"/>
    <w:rsid w:val="00674C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674C69"/>
    <w:pPr>
      <w:spacing w:after="120"/>
    </w:pPr>
  </w:style>
  <w:style w:type="character" w:customStyle="1" w:styleId="a6">
    <w:name w:val="Основной текст Знак"/>
    <w:basedOn w:val="a0"/>
    <w:link w:val="a5"/>
    <w:rsid w:val="0067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74C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7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74C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a">
    <w:name w:val="Без интервала Знак"/>
    <w:link w:val="a9"/>
    <w:rsid w:val="006824AD"/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07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rsid w:val="00D0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D07F0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A950-AFC9-4857-A137-1A2A0CE6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2017-11-22T03:09:00Z</dcterms:created>
  <dcterms:modified xsi:type="dcterms:W3CDTF">2018-03-01T08:01:00Z</dcterms:modified>
</cp:coreProperties>
</file>