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BC" w:rsidRDefault="00AC64BC" w:rsidP="00AC64BC">
      <w:pPr>
        <w:jc w:val="center"/>
        <w:rPr>
          <w:b/>
        </w:rPr>
      </w:pPr>
    </w:p>
    <w:p w:rsidR="00AC64BC" w:rsidRDefault="00AC64BC" w:rsidP="00AC64BC">
      <w:pPr>
        <w:spacing w:after="0" w:line="240" w:lineRule="auto"/>
        <w:jc w:val="center"/>
        <w:rPr>
          <w:b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AC64BC" w:rsidRDefault="00AC64BC" w:rsidP="00AC64BC">
      <w:pPr>
        <w:spacing w:after="0" w:line="240" w:lineRule="auto"/>
        <w:jc w:val="center"/>
        <w:rPr>
          <w:b/>
        </w:rPr>
      </w:pPr>
      <w:r>
        <w:rPr>
          <w:b/>
        </w:rPr>
        <w:t>о результатах  аукциона  по продаже</w:t>
      </w:r>
    </w:p>
    <w:p w:rsidR="00AC64BC" w:rsidRDefault="00AC64BC" w:rsidP="00AC64BC">
      <w:pPr>
        <w:spacing w:after="0" w:line="24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муниципального  объекта  </w:t>
      </w:r>
      <w:proofErr w:type="gramStart"/>
      <w:r>
        <w:rPr>
          <w:b/>
        </w:rPr>
        <w:t>по</w:t>
      </w:r>
      <w:proofErr w:type="gramEnd"/>
    </w:p>
    <w:p w:rsidR="00AC64BC" w:rsidRDefault="00AC64BC" w:rsidP="00AC64BC">
      <w:pPr>
        <w:spacing w:after="0" w:line="240" w:lineRule="auto"/>
        <w:jc w:val="center"/>
        <w:rPr>
          <w:b/>
        </w:rPr>
      </w:pPr>
      <w:r>
        <w:rPr>
          <w:b/>
        </w:rPr>
        <w:t xml:space="preserve"> ул. Советская, 54 в </w:t>
      </w:r>
      <w:proofErr w:type="gramStart"/>
      <w:r>
        <w:rPr>
          <w:b/>
        </w:rPr>
        <w:t>г</w:t>
      </w:r>
      <w:proofErr w:type="gramEnd"/>
      <w:r>
        <w:rPr>
          <w:b/>
        </w:rPr>
        <w:t>. Шумиха.</w:t>
      </w:r>
    </w:p>
    <w:p w:rsidR="00AC64BC" w:rsidRDefault="00AC64BC" w:rsidP="00AC64B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64BC" w:rsidRDefault="00AC64BC" w:rsidP="00AC64BC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 продажи: </w:t>
      </w:r>
      <w:r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</w:t>
      </w:r>
      <w:r w:rsidRPr="0096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 45:22:030111:1718,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 54.</w:t>
      </w:r>
      <w:proofErr w:type="gramEnd"/>
    </w:p>
    <w:p w:rsidR="00AC64BC" w:rsidRDefault="00AC64BC" w:rsidP="00AC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состоялся 27 июня  2019 года в 14-00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Шумиха, ул. Кирова, 12, каб.9.</w:t>
      </w:r>
    </w:p>
    <w:p w:rsidR="00AC64BC" w:rsidRDefault="00AC64BC" w:rsidP="00AC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Продавец  -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64BC" w:rsidRDefault="00AC64BC" w:rsidP="00AC6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4BC" w:rsidRPr="00AC64BC" w:rsidRDefault="00AC64BC" w:rsidP="00AC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C64BC">
        <w:rPr>
          <w:rFonts w:ascii="Times New Roman" w:hAnsi="Times New Roman" w:cs="Times New Roman"/>
          <w:sz w:val="24"/>
          <w:szCs w:val="24"/>
        </w:rPr>
        <w:t>Завьялова Наталья Валерьевна и Шорохов Валерий Константинович.</w:t>
      </w:r>
    </w:p>
    <w:p w:rsidR="00AC64BC" w:rsidRDefault="00AC64BC" w:rsidP="00AC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 сделки</w:t>
      </w:r>
      <w:r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9 450 000  рублей.</w:t>
      </w:r>
    </w:p>
    <w:p w:rsidR="00AC64BC" w:rsidRDefault="00AC64BC" w:rsidP="00AC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Шорохов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4B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BC" w:rsidRDefault="00AC64BC" w:rsidP="00AC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BC" w:rsidRDefault="00AC64BC" w:rsidP="00AC64BC"/>
    <w:p w:rsidR="00D71B7A" w:rsidRDefault="00D71B7A"/>
    <w:sectPr w:rsidR="00D71B7A" w:rsidSect="00D7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BC"/>
    <w:rsid w:val="001B76A2"/>
    <w:rsid w:val="0062619B"/>
    <w:rsid w:val="00AC64BC"/>
    <w:rsid w:val="00D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2019-07-30T11:03:00Z</dcterms:created>
  <dcterms:modified xsi:type="dcterms:W3CDTF">2019-07-30T11:03:00Z</dcterms:modified>
</cp:coreProperties>
</file>