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6F" w:rsidRPr="00443E7E" w:rsidRDefault="00207D7F" w:rsidP="00602E6F">
      <w:pPr>
        <w:spacing w:line="360" w:lineRule="auto"/>
        <w:jc w:val="center"/>
        <w:rPr>
          <w:rFonts w:hint="eastAsia"/>
          <w:b/>
        </w:rPr>
      </w:pPr>
      <w:r>
        <w:rPr>
          <w:b/>
        </w:rPr>
        <w:tab/>
      </w:r>
      <w:r w:rsidR="00602E6F" w:rsidRPr="00443E7E">
        <w:rPr>
          <w:b/>
        </w:rPr>
        <w:t>КУРГАНСКАЯ ОБЛАСТЬ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  <w:r w:rsidRPr="00443E7E">
        <w:rPr>
          <w:b/>
        </w:rPr>
        <w:t>ШУМИХИНСКИЙ МУНИЦИПАЛЬНЫЙ ОКРУГ КУРГАНСКОЙ ОБЛАСТИ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  <w:r w:rsidRPr="00443E7E">
        <w:rPr>
          <w:b/>
        </w:rPr>
        <w:t>ДУМА ШУМИХИНСКОГО МУНИЦИПАЛЬНОГО ОКРУГА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  <w:r w:rsidRPr="00443E7E">
        <w:rPr>
          <w:b/>
        </w:rPr>
        <w:t>КУРГАНСКОЙ ОБЛАСТИ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</w:p>
    <w:p w:rsidR="00602E6F" w:rsidRDefault="00602E6F" w:rsidP="0079289E">
      <w:pPr>
        <w:jc w:val="center"/>
        <w:rPr>
          <w:rFonts w:hint="eastAsia"/>
          <w:b/>
        </w:rPr>
      </w:pPr>
      <w:r w:rsidRPr="00443E7E">
        <w:rPr>
          <w:b/>
        </w:rPr>
        <w:t>РЕШЕНИЕ</w:t>
      </w:r>
    </w:p>
    <w:p w:rsidR="0079289E" w:rsidRDefault="0079289E" w:rsidP="0079289E">
      <w:pPr>
        <w:jc w:val="center"/>
        <w:rPr>
          <w:rFonts w:hint="eastAsia"/>
          <w:b/>
        </w:rPr>
      </w:pPr>
    </w:p>
    <w:p w:rsidR="0079289E" w:rsidRDefault="0079289E" w:rsidP="0079289E">
      <w:pPr>
        <w:jc w:val="center"/>
        <w:rPr>
          <w:rFonts w:hint="eastAsia"/>
          <w:b/>
        </w:rPr>
      </w:pPr>
    </w:p>
    <w:p w:rsidR="00602E6F" w:rsidRPr="00443E7E" w:rsidRDefault="00602E6F" w:rsidP="00602E6F">
      <w:pPr>
        <w:pStyle w:val="ab"/>
        <w:rPr>
          <w:lang w:val="ru-RU"/>
        </w:rPr>
      </w:pPr>
      <w:r w:rsidRPr="00443E7E">
        <w:rPr>
          <w:lang w:val="ru-RU"/>
        </w:rPr>
        <w:t xml:space="preserve">от </w:t>
      </w:r>
      <w:r w:rsidR="003F0D06" w:rsidRPr="00C47C5F">
        <w:t>25.02.2022 г</w:t>
      </w:r>
      <w:r w:rsidR="003F0D06">
        <w:rPr>
          <w:lang w:val="ru-RU"/>
        </w:rPr>
        <w:t>. № 214</w:t>
      </w:r>
    </w:p>
    <w:p w:rsidR="00602E6F" w:rsidRPr="00443E7E" w:rsidRDefault="007A7C63" w:rsidP="00602E6F">
      <w:pPr>
        <w:pStyle w:val="ab"/>
        <w:rPr>
          <w:lang w:val="ru-RU"/>
        </w:rPr>
      </w:pPr>
      <w:r>
        <w:rPr>
          <w:lang w:val="ru-RU"/>
        </w:rPr>
        <w:tab/>
      </w:r>
      <w:r w:rsidR="00602E6F" w:rsidRPr="00443E7E">
        <w:rPr>
          <w:lang w:val="ru-RU"/>
        </w:rPr>
        <w:t>г. Шумиха</w:t>
      </w:r>
    </w:p>
    <w:p w:rsidR="00087680" w:rsidRDefault="00087680" w:rsidP="00AF1B66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02E6F" w:rsidRPr="002B67D1" w:rsidRDefault="00602E6F" w:rsidP="002B67D1">
      <w:pPr>
        <w:jc w:val="center"/>
        <w:rPr>
          <w:rFonts w:hint="eastAsia"/>
          <w:b/>
        </w:rPr>
      </w:pPr>
      <w:r w:rsidRPr="002B67D1">
        <w:rPr>
          <w:b/>
        </w:rPr>
        <w:t>Об утверждении Порядка оценки результативности и эффективности муниципального контроля на территории Шумихинского муниципального округа Курганской области и Перечня показателей результативности и эффективности муниципального контроля на территории Шумихинского муниципального округа Курганской области</w:t>
      </w:r>
    </w:p>
    <w:p w:rsidR="00602E6F" w:rsidRPr="00FD4F09" w:rsidRDefault="00602E6F" w:rsidP="002B67D1">
      <w:pPr>
        <w:jc w:val="both"/>
        <w:rPr>
          <w:rFonts w:hint="eastAsia"/>
        </w:rPr>
      </w:pPr>
    </w:p>
    <w:p w:rsidR="00FD4F09" w:rsidRPr="00FD4F09" w:rsidRDefault="002B67D1" w:rsidP="002B67D1">
      <w:pPr>
        <w:jc w:val="both"/>
        <w:rPr>
          <w:rFonts w:hint="eastAsia"/>
        </w:rPr>
      </w:pPr>
      <w:r>
        <w:tab/>
      </w:r>
      <w:r w:rsidR="00602E6F" w:rsidRPr="00FD4F09"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Уставом Шумихинского муниципального округа Курганской области, Дума Шумихинского муниципального округа Курганской области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>РЕШИЛА: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>1. Утвердить Порядок оценки результативности и эффективности муниципального контроля на территории Шумихинского муниципального округа Курганск</w:t>
      </w:r>
      <w:r w:rsidR="00FD4F09" w:rsidRPr="00FD4F09">
        <w:t>ой области согласно приложению</w:t>
      </w:r>
      <w:r w:rsidRPr="00FD4F09">
        <w:t xml:space="preserve"> 1 к настоящему решению.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>2. Утвердить Перечень показателей</w:t>
      </w:r>
      <w:r w:rsidR="0090709B" w:rsidRPr="00FD4F09">
        <w:t xml:space="preserve"> </w:t>
      </w:r>
      <w:r w:rsidRPr="00FD4F09">
        <w:t>результативности и эффективности муниципального</w:t>
      </w:r>
      <w:r w:rsidR="0017726E" w:rsidRPr="00FD4F09">
        <w:t xml:space="preserve"> жилищного</w:t>
      </w:r>
      <w:r w:rsidRPr="00FD4F09">
        <w:t xml:space="preserve"> контроля на территории Шумихинского муниципального округ</w:t>
      </w:r>
      <w:r w:rsidR="00FD4F09" w:rsidRPr="00FD4F09">
        <w:t>а Курганской области  согласно п</w:t>
      </w:r>
      <w:r w:rsidRPr="00FD4F09">
        <w:t>риложению 2 к настоящему решению.</w:t>
      </w:r>
    </w:p>
    <w:p w:rsidR="0017726E" w:rsidRPr="00FD4F09" w:rsidRDefault="0017726E" w:rsidP="002B67D1">
      <w:pPr>
        <w:jc w:val="both"/>
        <w:rPr>
          <w:rFonts w:hint="eastAsia"/>
        </w:rPr>
      </w:pPr>
      <w:r w:rsidRPr="00FD4F09">
        <w:tab/>
        <w:t>3. Утвердить Перечень показателей результативности и эффективности муниципального земельного контроля на территории Шумихинского муниципального округ</w:t>
      </w:r>
      <w:r w:rsidR="00FD4F09" w:rsidRPr="00FD4F09">
        <w:t>а Курганской области  согласно п</w:t>
      </w:r>
      <w:r w:rsidRPr="00FD4F09">
        <w:t>риложению 3 к настоящему решению.</w:t>
      </w:r>
    </w:p>
    <w:p w:rsidR="0017726E" w:rsidRPr="00FD4F09" w:rsidRDefault="0017726E" w:rsidP="002B67D1">
      <w:pPr>
        <w:jc w:val="both"/>
        <w:rPr>
          <w:rFonts w:hint="eastAsia"/>
        </w:rPr>
      </w:pPr>
      <w:r w:rsidRPr="00FD4F09">
        <w:tab/>
        <w:t>4. Утвердить Перечень показателей результативности и эффективности муниципального контроля в сфере благоустройства на территории Шумихинского муниципального округа</w:t>
      </w:r>
      <w:r w:rsidR="00FD4F09" w:rsidRPr="00FD4F09">
        <w:t xml:space="preserve"> Курганской области  согласно п</w:t>
      </w:r>
      <w:r w:rsidRPr="00FD4F09">
        <w:t>риложению 4 к настоящему решению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 xml:space="preserve">3. Опубликовать </w:t>
      </w:r>
      <w:r w:rsidR="00FD4F09" w:rsidRPr="00FD4F09">
        <w:t>настоящее</w:t>
      </w:r>
      <w:r w:rsidRPr="00FD4F09">
        <w:t xml:space="preserve"> решение в информационном бюллетене «Официальный вестник Администрации Шумихинского муниципального округа». 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 xml:space="preserve">4. </w:t>
      </w:r>
      <w:proofErr w:type="gramStart"/>
      <w:r w:rsidRPr="00FD4F09">
        <w:t>Контроль за</w:t>
      </w:r>
      <w:proofErr w:type="gramEnd"/>
      <w:r w:rsidRPr="00FD4F09">
        <w:t xml:space="preserve"> исполнением настоящего решения возложить на постоянную комиссию Думы Шумихинского муниципального округа Курганской области по вопросам жилищно-коммунального хозяйства.</w:t>
      </w:r>
    </w:p>
    <w:p w:rsidR="00602E6F" w:rsidRPr="00443E7E" w:rsidRDefault="00602E6F" w:rsidP="00AF1B66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A7C63" w:rsidRPr="00443E7E" w:rsidRDefault="007A7C63" w:rsidP="00AF1B66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Думы Шумихинского муниципального округа</w:t>
      </w: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 xml:space="preserve">А.М. </w:t>
      </w:r>
      <w:proofErr w:type="spellStart"/>
      <w:r w:rsidRPr="00443E7E">
        <w:rPr>
          <w:rFonts w:ascii="Times New Roman" w:hAnsi="Times New Roman" w:cs="Times New Roman"/>
          <w:b w:val="0"/>
          <w:sz w:val="24"/>
          <w:szCs w:val="24"/>
        </w:rPr>
        <w:t>Чичиланов</w:t>
      </w:r>
      <w:proofErr w:type="spellEnd"/>
    </w:p>
    <w:p w:rsidR="00FB06B3" w:rsidRDefault="00FB06B3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06B3" w:rsidRDefault="00FB06B3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Глава Шумихинского муниципального округа</w:t>
      </w: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 xml:space="preserve">С.И. </w:t>
      </w:r>
      <w:proofErr w:type="spellStart"/>
      <w:r w:rsidRPr="00443E7E">
        <w:rPr>
          <w:rFonts w:ascii="Times New Roman" w:hAnsi="Times New Roman" w:cs="Times New Roman"/>
          <w:b w:val="0"/>
          <w:sz w:val="24"/>
          <w:szCs w:val="24"/>
        </w:rPr>
        <w:t>Максимовских</w:t>
      </w:r>
      <w:proofErr w:type="spellEnd"/>
    </w:p>
    <w:p w:rsidR="0079289E" w:rsidRDefault="0079289E" w:rsidP="00602E6F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64DF3" w:rsidRPr="00464DF3" w:rsidRDefault="00464DF3" w:rsidP="00464DF3">
      <w:pPr>
        <w:outlineLvl w:val="1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</w:t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 решению Думы Шумихинского муниципального </w:t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округа Курганской области от 25.02.2022 № 214 «</w:t>
      </w:r>
      <w:r w:rsidRPr="00464DF3">
        <w:rPr>
          <w:rFonts w:ascii="Times New Roman" w:hAnsi="Times New Roman" w:cs="Times New Roman"/>
          <w:bCs/>
          <w:sz w:val="23"/>
          <w:szCs w:val="23"/>
        </w:rPr>
        <w:t xml:space="preserve">Об утверждении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 xml:space="preserve">Порядка оценки результативности и эффективности муниципального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 xml:space="preserve">контроля на территории Шумихинского муниципального округа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>Курганской области и Перечня показателей результативности</w:t>
      </w:r>
    </w:p>
    <w:p w:rsidR="00464DF3" w:rsidRPr="00464DF3" w:rsidRDefault="00464DF3" w:rsidP="00464DF3">
      <w:pPr>
        <w:spacing w:line="276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 xml:space="preserve">эффективности муниципального  контроля на территории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>Шумихинского муниципального округа Курганской области</w:t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</w:p>
    <w:p w:rsidR="00464DF3" w:rsidRPr="00464DF3" w:rsidRDefault="00464DF3" w:rsidP="00464DF3">
      <w:pPr>
        <w:spacing w:line="276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F1B66" w:rsidRPr="00464DF3" w:rsidRDefault="0079289E" w:rsidP="00464DF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</w:t>
      </w:r>
      <w:r w:rsidR="00AF1B66" w:rsidRPr="00464D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орядок оценки результативности и эффективности муниципального контроля на территории </w:t>
      </w:r>
      <w:r w:rsidRPr="00464D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Шумихинского муниципального округа Курганской области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Порядок оценки результативности и эффективности муниципального контроля на территории </w:t>
      </w:r>
      <w:r w:rsidR="00602E6F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Шумихинского муниципального округа Курганской области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Порядок) разработан 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оответствии с</w:t>
      </w:r>
      <w:r w:rsidR="000A17A4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5" w:history="1">
        <w:r w:rsidRPr="00464DF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распоряжением Правительства Российской Федерации от 17.05.2016 № 934-р</w:t>
        </w:r>
      </w:hyperlink>
      <w:r w:rsidR="0090709B" w:rsidRPr="00464DF3">
        <w:rPr>
          <w:sz w:val="23"/>
          <w:szCs w:val="23"/>
        </w:rPr>
        <w:t xml:space="preserve"> «Об утверждении Основных направлений разработки и внедрения системы оценки результативности и эффективности контрольно-надзорной деятельности»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целью внедрения системы оценки контрольно – надзорной деятельности.</w:t>
      </w:r>
    </w:p>
    <w:p w:rsidR="00207D7F" w:rsidRPr="00464DF3" w:rsidRDefault="006C2690" w:rsidP="0079289E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рядок определяет правила оценки р</w:t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езультативности и эффективности контрольной деятельности  </w:t>
      </w:r>
      <w:proofErr w:type="gramStart"/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достижением показателей результативности </w:t>
      </w:r>
      <w:r w:rsidR="0079289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07D7F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эффективности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органа муниципального контроля.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3. Система оценки включает следующие понятия: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«результативность муниципального контроля»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соответствующей сфере деятельности;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«эффективность муниципального контроля» - степень устранения риска причинения вреда охраняемым законом ценностям, а также уровня вмешательства в деятельность граждан и организаций.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4. Показатели результативности и эффективности контрольной деятельности состоят из ключевых (группа «А») и индикативных (группа «В») показателей.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5. Показатели группы «А» являются ключевыми показателями результативности муниципального контроля, отражающими уровень достижения общественно значимых результатов контрольной деятельности, по которым устанавливаются целевые значения, достижение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которых должен обеспечить орган муниципального контроля.</w:t>
      </w:r>
    </w:p>
    <w:p w:rsidR="00443E7E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6. Показатели группы «В» являются индикативными показателями, количественно характеризующими контрольную деятельность применяемыми для мониторинга, анализа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органа муниципального контроля.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7. Показатели группы «В» подразделяются на следующие подгруппы: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«В.1.» - индикативные показатели, характеризующие параметры проведенных мероприятий;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«В.2.» - индикативные показатели, характеризующие объем задействованных трудовых ресурсов.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8. Отчетным периодом для определения показателей является календарный год.</w:t>
      </w:r>
    </w:p>
    <w:p w:rsidR="000C5A67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</w:t>
      </w:r>
      <w:r w:rsidR="0017726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жегодно, в срок до 1 февраля года, следующего за отчетным годом, осуществляет</w:t>
      </w:r>
      <w:r w:rsidR="0017726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ся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 и оценку фактических (достигнутых) значений показателей, утвержденных </w:t>
      </w:r>
      <w:r w:rsidR="000C5A67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решением Думы Шумихинского муниципального округа Курганской области.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11. Результаты оценки фактических (достигнутых) значений устанавливаются по 5-бальной шкале от 1 до 5 баллов, по целевым значениям показателей присваивают: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5 баллов - если фактическое значение равно целевому нормативному значению;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4 балла - если отклонение фактического значения от целевого значения составляет менее 10%;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3 балла - если отклонение фактического значения от целевого значения составляет от 10%, но менее 30%;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2 балла - если отклонение фактического значения от целево</w:t>
      </w:r>
      <w:bookmarkStart w:id="0" w:name="_GoBack"/>
      <w:bookmarkEnd w:id="0"/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значения составляет от 30%, но менее 40%;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1 балл - если отклонение фактического значения от целевого значения составляет от 40% и более.</w:t>
      </w:r>
    </w:p>
    <w:p w:rsidR="0079289E" w:rsidRDefault="00FB06B3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2B67D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2</w:t>
      </w:r>
      <w:r w:rsidR="002B67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</w:t>
      </w:r>
      <w:r w:rsidR="00DC557E">
        <w:rPr>
          <w:rFonts w:ascii="Times New Roman" w:eastAsia="Times New Roman" w:hAnsi="Times New Roman" w:cs="Times New Roman"/>
          <w:bCs/>
          <w:lang w:eastAsia="ru-RU"/>
        </w:rPr>
        <w:t>Ш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умихинского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0A17A4">
        <w:rPr>
          <w:rFonts w:ascii="Times New Roman" w:eastAsia="Times New Roman" w:hAnsi="Times New Roman" w:cs="Times New Roman"/>
          <w:bCs/>
          <w:lang w:eastAsia="ru-RU"/>
        </w:rPr>
        <w:tab/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муниципального округа Курганской области</w:t>
      </w:r>
    </w:p>
    <w:p w:rsidR="002B67D1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0A17A4">
        <w:rPr>
          <w:rFonts w:ascii="Times New Roman" w:eastAsia="Times New Roman" w:hAnsi="Times New Roman" w:cs="Times New Roman"/>
          <w:bCs/>
          <w:lang w:eastAsia="ru-RU"/>
        </w:rPr>
        <w:t>о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т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25.02.2022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214 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«</w:t>
      </w:r>
      <w:r w:rsidR="00FD4F09" w:rsidRPr="00FD4F09">
        <w:rPr>
          <w:rFonts w:ascii="Times New Roman" w:hAnsi="Times New Roman" w:cs="Times New Roman"/>
          <w:bCs/>
        </w:rPr>
        <w:t>Об утверждении Порядка оценки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результативности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и эффективности </w:t>
      </w:r>
      <w:r w:rsidR="002B67D1">
        <w:rPr>
          <w:rFonts w:ascii="Times New Roman" w:hAnsi="Times New Roman" w:cs="Times New Roman"/>
          <w:bCs/>
        </w:rPr>
        <w:t>м</w:t>
      </w:r>
      <w:r w:rsidR="00FD4F09" w:rsidRPr="00FD4F09">
        <w:rPr>
          <w:rFonts w:ascii="Times New Roman" w:hAnsi="Times New Roman" w:cs="Times New Roman"/>
          <w:bCs/>
        </w:rPr>
        <w:t xml:space="preserve">униципального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контроля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на территории Шумихинского 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муни</w:t>
      </w:r>
      <w:r w:rsidR="00FD4F09" w:rsidRPr="00FD4F09">
        <w:rPr>
          <w:rFonts w:ascii="Times New Roman" w:hAnsi="Times New Roman" w:cs="Times New Roman"/>
          <w:bCs/>
        </w:rPr>
        <w:t>ципального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округа Курганской области 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Перечня показателей</w:t>
      </w:r>
      <w:r w:rsidR="002B67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результативности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эффектив</w:t>
      </w:r>
      <w:r>
        <w:rPr>
          <w:rFonts w:ascii="Times New Roman" w:hAnsi="Times New Roman" w:cs="Times New Roman"/>
          <w:bCs/>
        </w:rPr>
        <w:t xml:space="preserve">ности </w:t>
      </w:r>
      <w:r w:rsidR="00FD4F09" w:rsidRPr="00FD4F09">
        <w:rPr>
          <w:rFonts w:ascii="Times New Roman" w:hAnsi="Times New Roman" w:cs="Times New Roman"/>
          <w:bCs/>
        </w:rPr>
        <w:t>муниципального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 контроля </w:t>
      </w:r>
      <w:proofErr w:type="gramStart"/>
      <w:r w:rsidR="00FD4F09" w:rsidRPr="00FD4F09">
        <w:rPr>
          <w:rFonts w:ascii="Times New Roman" w:hAnsi="Times New Roman" w:cs="Times New Roman"/>
          <w:bCs/>
        </w:rPr>
        <w:t>на</w:t>
      </w:r>
      <w:proofErr w:type="gramEnd"/>
      <w:r w:rsidR="00FD4F09" w:rsidRPr="00FD4F09">
        <w:rPr>
          <w:rFonts w:ascii="Times New Roman" w:hAnsi="Times New Roman" w:cs="Times New Roman"/>
          <w:bCs/>
        </w:rPr>
        <w:t xml:space="preserve"> </w:t>
      </w:r>
    </w:p>
    <w:p w:rsidR="00FD4F09" w:rsidRDefault="00BC220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территории Шумихинского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муниципального округа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Курганской области</w:t>
      </w:r>
      <w:r w:rsidR="00FD4F0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FD4F09" w:rsidRDefault="00FD4F09" w:rsidP="00FD4F09">
      <w:pPr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CB3" w:rsidRDefault="00AF1B66" w:rsidP="00602E6F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показателей результативности и эффективности муниципального </w:t>
      </w:r>
      <w:r w:rsidR="008C5CB3">
        <w:rPr>
          <w:rFonts w:ascii="Times New Roman" w:eastAsia="Times New Roman" w:hAnsi="Times New Roman" w:cs="Times New Roman"/>
          <w:b/>
          <w:bCs/>
          <w:lang w:eastAsia="ru-RU"/>
        </w:rPr>
        <w:t xml:space="preserve">жилищного </w:t>
      </w: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контроля на территории </w:t>
      </w:r>
      <w:r w:rsidR="00602E6F" w:rsidRPr="00443E7E">
        <w:rPr>
          <w:rFonts w:ascii="Times New Roman" w:eastAsia="Times New Roman" w:hAnsi="Times New Roman" w:cs="Times New Roman"/>
          <w:b/>
          <w:bCs/>
          <w:lang w:eastAsia="ru-RU"/>
        </w:rPr>
        <w:t>Шумихинского муниципального округа Курганской области</w:t>
      </w:r>
    </w:p>
    <w:p w:rsidR="005F4ACD" w:rsidRDefault="008C5CB3" w:rsidP="00602E6F">
      <w:pPr>
        <w:spacing w:after="24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43E7E">
        <w:rPr>
          <w:rFonts w:ascii="Times New Roman" w:eastAsia="Times New Roman" w:hAnsi="Times New Roman" w:cs="Times New Roman"/>
          <w:lang w:eastAsia="ru-RU"/>
        </w:rPr>
        <w:t>Ключевые показатели</w:t>
      </w:r>
    </w:p>
    <w:tbl>
      <w:tblPr>
        <w:tblStyle w:val="ac"/>
        <w:tblW w:w="0" w:type="auto"/>
        <w:tblInd w:w="250" w:type="dxa"/>
        <w:tblLook w:val="04A0"/>
      </w:tblPr>
      <w:tblGrid>
        <w:gridCol w:w="709"/>
        <w:gridCol w:w="5245"/>
        <w:gridCol w:w="1417"/>
        <w:gridCol w:w="1134"/>
        <w:gridCol w:w="1367"/>
      </w:tblGrid>
      <w:tr w:rsidR="005F4ACD" w:rsidRPr="00FD4F09" w:rsidTr="00C47C5F">
        <w:tc>
          <w:tcPr>
            <w:tcW w:w="709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А</w:t>
            </w:r>
          </w:p>
        </w:tc>
        <w:tc>
          <w:tcPr>
            <w:tcW w:w="9163" w:type="dxa"/>
            <w:gridSpan w:val="4"/>
          </w:tcPr>
          <w:p w:rsidR="005F4ACD" w:rsidRPr="00FD4F09" w:rsidRDefault="005F4ACD" w:rsidP="000A17A4">
            <w:pPr>
              <w:rPr>
                <w:rFonts w:hint="eastAsia"/>
              </w:rPr>
            </w:pPr>
            <w:r w:rsidRPr="00FD4F09">
              <w:t xml:space="preserve">Показатели результативности, отражающие уровень достижения значимых результатов муниципального </w:t>
            </w:r>
            <w:r w:rsidR="000A17A4">
              <w:t>жилищного</w:t>
            </w:r>
            <w:r w:rsidRPr="00FD4F09">
              <w:t xml:space="preserve"> контроля</w:t>
            </w:r>
          </w:p>
        </w:tc>
      </w:tr>
      <w:tr w:rsidR="005F4ACD" w:rsidRPr="00FD4F09" w:rsidTr="00C47C5F">
        <w:tc>
          <w:tcPr>
            <w:tcW w:w="709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Ключевые показатели жилищного контроля</w:t>
            </w:r>
          </w:p>
        </w:tc>
        <w:tc>
          <w:tcPr>
            <w:tcW w:w="141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2022</w:t>
            </w:r>
          </w:p>
        </w:tc>
        <w:tc>
          <w:tcPr>
            <w:tcW w:w="1134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2023</w:t>
            </w:r>
          </w:p>
        </w:tc>
        <w:tc>
          <w:tcPr>
            <w:tcW w:w="13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2024</w:t>
            </w:r>
          </w:p>
        </w:tc>
      </w:tr>
      <w:tr w:rsidR="0079289E" w:rsidRPr="00FD4F09" w:rsidTr="00C47C5F">
        <w:tc>
          <w:tcPr>
            <w:tcW w:w="709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  <w:r w:rsidRPr="00FD4F09">
              <w:t>1.</w:t>
            </w:r>
          </w:p>
        </w:tc>
        <w:tc>
          <w:tcPr>
            <w:tcW w:w="5245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  <w:r w:rsidRPr="00FD4F09">
              <w:t>Количество коммунальных услуг надлежаще предоставленных населению за отчетный год/</w:t>
            </w:r>
            <w:r w:rsidR="00CA4735" w:rsidRPr="00FD4F09">
              <w:t>количество предоставленных коммунальных услуг за отчетный год</w:t>
            </w:r>
          </w:p>
        </w:tc>
        <w:tc>
          <w:tcPr>
            <w:tcW w:w="141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36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</w:tr>
      <w:tr w:rsidR="0079289E" w:rsidRPr="00FD4F09" w:rsidTr="00C47C5F">
        <w:tc>
          <w:tcPr>
            <w:tcW w:w="709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  <w:r w:rsidRPr="00FD4F09">
              <w:t>2.</w:t>
            </w:r>
          </w:p>
        </w:tc>
        <w:tc>
          <w:tcPr>
            <w:tcW w:w="5245" w:type="dxa"/>
          </w:tcPr>
          <w:p w:rsidR="008C5CB3" w:rsidRPr="00FD4F09" w:rsidRDefault="00CA4735" w:rsidP="00FD4F09">
            <w:pPr>
              <w:rPr>
                <w:rFonts w:hint="eastAsia"/>
              </w:rPr>
            </w:pPr>
            <w:r w:rsidRPr="00FD4F09">
              <w:t>Количество муниципальных жилых помещений используемых нанимателем не в соответствии с требованиями  к использованию и сохранностью, в том числе к жилым помещениям, их использованию и содержанию/количество муниципальных жилых помещений за отчетный год на контролируемой территории</w:t>
            </w:r>
          </w:p>
        </w:tc>
        <w:tc>
          <w:tcPr>
            <w:tcW w:w="141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36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</w:tr>
    </w:tbl>
    <w:p w:rsidR="007A7C63" w:rsidRPr="00FD4F09" w:rsidRDefault="007A7C63" w:rsidP="00FD4F09">
      <w:pPr>
        <w:rPr>
          <w:rFonts w:hint="eastAsia"/>
        </w:rPr>
      </w:pPr>
    </w:p>
    <w:p w:rsidR="008C5CB3" w:rsidRPr="00FD4F09" w:rsidRDefault="008C5CB3" w:rsidP="00FD4F09">
      <w:pPr>
        <w:jc w:val="center"/>
        <w:rPr>
          <w:rFonts w:hint="eastAsia"/>
        </w:rPr>
      </w:pPr>
      <w:r w:rsidRPr="00FD4F09">
        <w:t>Индикативные показатели</w:t>
      </w:r>
    </w:p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1275"/>
        <w:gridCol w:w="1395"/>
        <w:gridCol w:w="590"/>
        <w:gridCol w:w="1134"/>
        <w:gridCol w:w="142"/>
        <w:gridCol w:w="1701"/>
      </w:tblGrid>
      <w:tr w:rsidR="00AF1B66" w:rsidRPr="00FD4F09" w:rsidTr="00C47C5F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Номер (индекс) показателя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Формула расчета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Комментарии значений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Целевые значения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Источник данных для определения значения показателя</w:t>
            </w:r>
          </w:p>
        </w:tc>
      </w:tr>
      <w:tr w:rsidR="00AF1B66" w:rsidRPr="00FD4F09" w:rsidTr="00C47C5F">
        <w:trPr>
          <w:trHeight w:val="3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6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различные аспекты муниципального жилищного контроля</w:t>
            </w:r>
            <w:r w:rsidR="007A7C63" w:rsidRPr="00FD4F09">
              <w:t xml:space="preserve"> на территории Шумихинского муниципального округа Курганской области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параметры проведенных мероприятий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Выполняемость плановых (рейдовых) заданий (осмотров)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РЗф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РЗп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- выполняемость плановых (рейдовых) заданий (осмотров) %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РЗф</w:t>
            </w:r>
            <w:proofErr w:type="spellEnd"/>
            <w:r w:rsidRPr="00FD4F09">
              <w:t xml:space="preserve"> - количество </w:t>
            </w:r>
            <w:r w:rsidRPr="00FD4F09">
              <w:lastRenderedPageBreak/>
              <w:t>проведенных рейдовых заданий (осмотров)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РЗп</w:t>
            </w:r>
            <w:proofErr w:type="spellEnd"/>
            <w:r w:rsidRPr="00FD4F09">
              <w:t xml:space="preserve"> - количество запланированных рейдовых заданий (осмотров)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Утвержденные плановые (рейдовые) задания (осмотры)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В.1.2.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Выполняемость внеплановых проверок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- выполняемость внеплановых проверок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Рф</w:t>
            </w:r>
            <w:proofErr w:type="spellEnd"/>
            <w:r w:rsidRPr="00FD4F09">
              <w:t xml:space="preserve"> - количество проведенных внеплановых проверок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Рп</w:t>
            </w:r>
            <w:proofErr w:type="spellEnd"/>
            <w:r w:rsidRPr="00FD4F09">
              <w:t xml:space="preserve"> - количество заявлений на проведение внеплановых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 xml:space="preserve">Письма и жалобы, поступившие в Администрацию </w:t>
            </w:r>
            <w:r w:rsidR="007A7C63" w:rsidRPr="00FD4F09">
              <w:t>Шумихинского муниципального округа Курганской области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проверок, на результаты которых поданы жалобы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- количество жалоб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проверок, результаты которых были признаны недействительными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- количество проверок, признанных недействительными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 xml:space="preserve">По </w:t>
            </w:r>
            <w:proofErr w:type="spellStart"/>
            <w:r w:rsidRPr="00FD4F09">
              <w:t>х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По - проверки, не проведенные по причине отсутствия проверяемого лица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заявлений, 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Кзо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Кпз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Кзо</w:t>
            </w:r>
            <w:proofErr w:type="spellEnd"/>
            <w:r w:rsidRPr="00FD4F09">
              <w:t xml:space="preserve"> - количество заявлений, по которым пришел отказ в согласовании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Кпз</w:t>
            </w:r>
            <w:proofErr w:type="spellEnd"/>
            <w:r w:rsidRPr="00FD4F09">
              <w:t xml:space="preserve"> - количество </w:t>
            </w:r>
            <w:r w:rsidRPr="00FD4F09">
              <w:lastRenderedPageBreak/>
              <w:t>поданных на согласование заявлений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В.1.7.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 xml:space="preserve">Доля проверок, по результатам которых выявлены </w:t>
            </w:r>
            <w:proofErr w:type="gramStart"/>
            <w:r w:rsidRPr="00FD4F09">
              <w:t>нарушения</w:t>
            </w:r>
            <w:proofErr w:type="gramEnd"/>
            <w:r w:rsidRPr="00FD4F09">
              <w:t xml:space="preserve">  материалы направлены в уполномоченные для принятия решений органы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Квн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- количество материалов, направленных в уполномоченные органы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Квн</w:t>
            </w:r>
            <w:proofErr w:type="spellEnd"/>
            <w:r w:rsidRPr="00FD4F09">
              <w:t xml:space="preserve"> - количество выявленных нарушений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Общая сумма наложенных административных штрафов по направленным в уполномоченные органы материалам проверок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7A7C63" w:rsidP="00FD4F09">
            <w:pPr>
              <w:rPr>
                <w:rFonts w:hint="eastAsia"/>
              </w:rPr>
            </w:pPr>
            <w:r w:rsidRPr="00FD4F09">
              <w:t>с</w:t>
            </w:r>
            <w:r w:rsidR="00AF1B66" w:rsidRPr="00FD4F09">
              <w:t>умма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Количество проведенных профилактических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7A7C63" w:rsidP="00FD4F09">
            <w:pPr>
              <w:rPr>
                <w:rFonts w:hint="eastAsia"/>
              </w:rPr>
            </w:pPr>
            <w:r w:rsidRPr="00FD4F09">
              <w:t>ш</w:t>
            </w:r>
            <w:r w:rsidR="00AF1B66" w:rsidRPr="00FD4F09">
              <w:t>т.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В.2.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объем задействованных трудовых ресурсов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Количество штатных единиц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7A7C63" w:rsidP="00FD4F09">
            <w:pPr>
              <w:rPr>
                <w:rFonts w:hint="eastAsia"/>
              </w:rPr>
            </w:pPr>
            <w:r w:rsidRPr="00FD4F09">
              <w:t>ч</w:t>
            </w:r>
            <w:r w:rsidR="00AF1B66" w:rsidRPr="00FD4F09">
              <w:t>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В.2.2.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/ </w:t>
            </w:r>
            <w:proofErr w:type="spellStart"/>
            <w:r w:rsidRPr="00FD4F09">
              <w:t>Кр</w:t>
            </w:r>
            <w:proofErr w:type="spellEnd"/>
            <w:r w:rsidRPr="00FD4F09">
              <w:t xml:space="preserve"> = </w:t>
            </w:r>
            <w:proofErr w:type="spellStart"/>
            <w:r w:rsidRPr="00FD4F09">
              <w:t>Нк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- количество контрольных мероприятий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Кр</w:t>
            </w:r>
            <w:proofErr w:type="spellEnd"/>
            <w:r w:rsidRPr="00FD4F09">
              <w:t xml:space="preserve"> - количество работников органа муниципального контроля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Нк</w:t>
            </w:r>
            <w:proofErr w:type="spellEnd"/>
            <w:r w:rsidRPr="00FD4F09">
              <w:t xml:space="preserve"> - нагрузка на 1 работника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</w:tbl>
    <w:p w:rsidR="00AF1B66" w:rsidRDefault="00AF1B66" w:rsidP="00443E7E">
      <w:pPr>
        <w:rPr>
          <w:rFonts w:hint="eastAsia"/>
        </w:rPr>
      </w:pPr>
    </w:p>
    <w:p w:rsidR="005F4ACD" w:rsidRDefault="005F4ACD" w:rsidP="00443E7E">
      <w:pPr>
        <w:rPr>
          <w:rFonts w:hint="eastAsia"/>
        </w:rPr>
      </w:pPr>
    </w:p>
    <w:p w:rsidR="0079289E" w:rsidRDefault="0079289E" w:rsidP="005F4ACD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9289E" w:rsidRDefault="0079289E" w:rsidP="005F4ACD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C220F" w:rsidRDefault="002B67D1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C557E" w:rsidRDefault="00BC220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F4ACD" w:rsidRPr="00443E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5F4ACD">
        <w:rPr>
          <w:rFonts w:ascii="Times New Roman" w:eastAsia="Times New Roman" w:hAnsi="Times New Roman" w:cs="Times New Roman"/>
          <w:bCs/>
          <w:lang w:eastAsia="ru-RU"/>
        </w:rPr>
        <w:t>Приложение 3</w:t>
      </w:r>
      <w:r w:rsidR="002B67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>к решению Думы Шумихинского</w:t>
      </w:r>
    </w:p>
    <w:p w:rsidR="0079289E" w:rsidRDefault="00BC220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>муниципального округа Курганской области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25.02.2022</w:t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214 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«</w:t>
      </w:r>
      <w:r w:rsidR="00FD4F09" w:rsidRPr="00FD4F09">
        <w:rPr>
          <w:rFonts w:ascii="Times New Roman" w:hAnsi="Times New Roman" w:cs="Times New Roman"/>
          <w:bCs/>
        </w:rPr>
        <w:t>Об утверждении Порядка оценки</w:t>
      </w:r>
      <w:r>
        <w:rPr>
          <w:rFonts w:ascii="Times New Roman" w:hAnsi="Times New Roman" w:cs="Times New Roman"/>
          <w:bCs/>
        </w:rPr>
        <w:t xml:space="preserve"> 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результативности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 и эффективности муниципального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контроля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на территории </w:t>
      </w:r>
      <w:r>
        <w:rPr>
          <w:rFonts w:ascii="Times New Roman" w:hAnsi="Times New Roman" w:cs="Times New Roman"/>
          <w:bCs/>
        </w:rPr>
        <w:t xml:space="preserve">Шумихинского </w:t>
      </w:r>
    </w:p>
    <w:p w:rsidR="00DC557E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муниципального округа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Курганской области и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Перечня показателей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результативности и </w:t>
      </w:r>
    </w:p>
    <w:p w:rsidR="00FD4F09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эффективности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муниципального контроля на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территории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Шумихинского муниципального округа </w:t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К</w:t>
      </w:r>
      <w:r w:rsidR="00FD4F09" w:rsidRPr="00FD4F09">
        <w:rPr>
          <w:rFonts w:ascii="Times New Roman" w:hAnsi="Times New Roman" w:cs="Times New Roman"/>
          <w:bCs/>
        </w:rPr>
        <w:t>урганской области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C47C5F" w:rsidRPr="00FD4F09" w:rsidRDefault="00C47C5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F4ACD" w:rsidRDefault="005F4ACD" w:rsidP="005F4ACD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показателей результативности и эффективности муниципального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</w:t>
      </w: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>контроля на территории Шумихинского муниципального округа Курганской области</w:t>
      </w:r>
    </w:p>
    <w:p w:rsidR="005F4ACD" w:rsidRDefault="005F4ACD" w:rsidP="005F4ACD">
      <w:pPr>
        <w:spacing w:after="24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43E7E">
        <w:rPr>
          <w:rFonts w:ascii="Times New Roman" w:eastAsia="Times New Roman" w:hAnsi="Times New Roman" w:cs="Times New Roman"/>
          <w:lang w:eastAsia="ru-RU"/>
        </w:rPr>
        <w:t>Ключевые показатели</w:t>
      </w:r>
    </w:p>
    <w:tbl>
      <w:tblPr>
        <w:tblStyle w:val="ac"/>
        <w:tblW w:w="9923" w:type="dxa"/>
        <w:tblInd w:w="108" w:type="dxa"/>
        <w:tblLook w:val="04A0"/>
      </w:tblPr>
      <w:tblGrid>
        <w:gridCol w:w="567"/>
        <w:gridCol w:w="4111"/>
        <w:gridCol w:w="1701"/>
        <w:gridCol w:w="1843"/>
        <w:gridCol w:w="1701"/>
      </w:tblGrid>
      <w:tr w:rsidR="00D93AAC" w:rsidRPr="00FD4F09" w:rsidTr="00DC557E">
        <w:tc>
          <w:tcPr>
            <w:tcW w:w="5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А</w:t>
            </w:r>
          </w:p>
        </w:tc>
        <w:tc>
          <w:tcPr>
            <w:tcW w:w="9356" w:type="dxa"/>
            <w:gridSpan w:val="4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Показатели результативности, отражающие уровень достижения значимых результатов муниципального земельного контроля</w:t>
            </w:r>
          </w:p>
        </w:tc>
      </w:tr>
      <w:tr w:rsidR="00D93AAC" w:rsidRPr="00FD4F09" w:rsidTr="00DC557E">
        <w:tc>
          <w:tcPr>
            <w:tcW w:w="5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4111" w:type="dxa"/>
          </w:tcPr>
          <w:p w:rsidR="005F4ACD" w:rsidRPr="00FD4F09" w:rsidRDefault="005F4ACD" w:rsidP="000A17A4">
            <w:pPr>
              <w:rPr>
                <w:rFonts w:hint="eastAsia"/>
              </w:rPr>
            </w:pPr>
            <w:r w:rsidRPr="00FD4F09">
              <w:t xml:space="preserve">Ключевые показатели </w:t>
            </w:r>
            <w:r w:rsidR="000A17A4">
              <w:t xml:space="preserve">земельного </w:t>
            </w:r>
            <w:r w:rsidRPr="00FD4F09">
              <w:t>контроля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2022</w:t>
            </w:r>
          </w:p>
        </w:tc>
        <w:tc>
          <w:tcPr>
            <w:tcW w:w="1843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2023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2024</w:t>
            </w:r>
          </w:p>
        </w:tc>
      </w:tr>
      <w:tr w:rsidR="00D93AAC" w:rsidRPr="00FD4F09" w:rsidTr="00DC557E">
        <w:tc>
          <w:tcPr>
            <w:tcW w:w="5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1.</w:t>
            </w:r>
          </w:p>
        </w:tc>
        <w:tc>
          <w:tcPr>
            <w:tcW w:w="411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Количество земельных участков на контролируемой территории</w:t>
            </w:r>
            <w:r w:rsidR="000A17A4">
              <w:t>,</w:t>
            </w:r>
            <w:r w:rsidRPr="00FD4F09">
              <w:t xml:space="preserve"> где произошли случаи самовольного занятия земельного участка или части земельного участка за отчетный год/</w:t>
            </w:r>
            <w:r w:rsidR="00D93AAC" w:rsidRPr="00FD4F09">
              <w:t>количество земельных участков на контролируемой территории за отчетный</w:t>
            </w:r>
            <w:r w:rsidRPr="00FD4F09">
              <w:t xml:space="preserve"> год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D93AAC" w:rsidRPr="00FD4F09" w:rsidTr="00DC557E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2.</w:t>
            </w:r>
          </w:p>
        </w:tc>
        <w:tc>
          <w:tcPr>
            <w:tcW w:w="411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Количество земельных участков на контролируемой территории, которые используются не в соответствии с установленным целевым  назначением и видом разрешенного использования/ количество земельных участков на контролируемой территории за отчетный год</w:t>
            </w: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</w:tr>
      <w:tr w:rsidR="00D93AAC" w:rsidRPr="00FD4F09" w:rsidTr="00DC557E">
        <w:tc>
          <w:tcPr>
            <w:tcW w:w="567" w:type="dxa"/>
          </w:tcPr>
          <w:p w:rsidR="005F4ACD" w:rsidRPr="00FD4F09" w:rsidRDefault="00D93AAC" w:rsidP="00FD4F09">
            <w:pPr>
              <w:rPr>
                <w:rFonts w:hint="eastAsia"/>
              </w:rPr>
            </w:pPr>
            <w:r w:rsidRPr="00FD4F09">
              <w:t>3.</w:t>
            </w:r>
          </w:p>
        </w:tc>
        <w:tc>
          <w:tcPr>
            <w:tcW w:w="4111" w:type="dxa"/>
          </w:tcPr>
          <w:p w:rsidR="005F4ACD" w:rsidRPr="00FD4F09" w:rsidRDefault="00D93AAC" w:rsidP="00FD4F09">
            <w:pPr>
              <w:rPr>
                <w:rFonts w:hint="eastAsia"/>
              </w:rPr>
            </w:pPr>
            <w:r w:rsidRPr="00FD4F09">
              <w:t>Количество испорченных земельных участков на контролируемой территории за отчетный год/ количество земельных участков на контролируемой территории за отчетный год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</w:tbl>
    <w:p w:rsidR="007A7C63" w:rsidRPr="00FD4F09" w:rsidRDefault="007A7C63" w:rsidP="00FD4F09">
      <w:pPr>
        <w:rPr>
          <w:rFonts w:hint="eastAsia"/>
        </w:rPr>
      </w:pPr>
    </w:p>
    <w:p w:rsidR="005F4ACD" w:rsidRPr="00FD4F09" w:rsidRDefault="005F4ACD" w:rsidP="002B67D1">
      <w:pPr>
        <w:jc w:val="center"/>
        <w:rPr>
          <w:rFonts w:hint="eastAsia"/>
        </w:rPr>
      </w:pPr>
      <w:r w:rsidRPr="00FD4F09">
        <w:t>Индикативные показатели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409"/>
        <w:gridCol w:w="1025"/>
        <w:gridCol w:w="1930"/>
        <w:gridCol w:w="66"/>
        <w:gridCol w:w="1276"/>
        <w:gridCol w:w="240"/>
        <w:gridCol w:w="1843"/>
      </w:tblGrid>
      <w:tr w:rsidR="005F4ACD" w:rsidRPr="00FD4F09" w:rsidTr="00C47C5F">
        <w:trPr>
          <w:trHeight w:val="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Номер (индекс) показателя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Наименование показателей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Формула расчета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Комментарии значений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Целевые значения показателей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Источник данных для определения значения показателя</w:t>
            </w:r>
          </w:p>
        </w:tc>
      </w:tr>
      <w:tr w:rsidR="005F4ACD" w:rsidRPr="00FD4F09" w:rsidTr="00C47C5F">
        <w:trPr>
          <w:trHeight w:val="30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4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6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Индикативные показатели, характеризующие различные аспекты муниципального </w:t>
            </w:r>
            <w:r w:rsidR="007A7C63" w:rsidRPr="00FD4F09">
              <w:t>земельного</w:t>
            </w:r>
            <w:r w:rsidRPr="00FD4F09">
              <w:t xml:space="preserve"> контроля</w:t>
            </w:r>
            <w:r w:rsidR="007A7C63" w:rsidRPr="00FD4F09">
              <w:t xml:space="preserve"> на территории Шумихинского муниципального округа Курганской области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параметры проведенных мероприятий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В.1.1.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Выполняемость плановых (рейдовых) заданий (осмотров)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РЗф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РЗп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- выполняемость плановых (рейдовых) заданий (осмотров) %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РЗф</w:t>
            </w:r>
            <w:proofErr w:type="spellEnd"/>
            <w:r w:rsidRPr="00FD4F09">
              <w:t xml:space="preserve"> - количество проведенных рейдовых заданий (осмотров)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РЗп</w:t>
            </w:r>
            <w:proofErr w:type="spellEnd"/>
            <w:r w:rsidRPr="00FD4F09">
              <w:t xml:space="preserve"> - количество запланированных рейдовых заданий (осмотров)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Утвержденные плановые (рейдовые) задания (осмотры)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Выполняемость внеплановых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- выполняемость внеплановых проверок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Рф</w:t>
            </w:r>
            <w:proofErr w:type="spellEnd"/>
            <w:r w:rsidRPr="00FD4F09">
              <w:t xml:space="preserve"> - количество проведенных внеплановых проверок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Рп</w:t>
            </w:r>
            <w:proofErr w:type="spellEnd"/>
            <w:r w:rsidRPr="00FD4F09">
              <w:t xml:space="preserve"> - количество заявлений на проведение внеплановых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Письма и жалобы, поступившие в Администрацию </w:t>
            </w:r>
            <w:r w:rsidR="007A7C63" w:rsidRPr="00FD4F09">
              <w:t>Шумихинского муниципального округа Курганской области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Доля проверок, на результаты которых поданы жалобы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- количество жалоб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Доля проверок, результаты которых были признаны недействительными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- количество проверок, признанных недействительными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По </w:t>
            </w:r>
            <w:proofErr w:type="spellStart"/>
            <w:r w:rsidRPr="00FD4F09">
              <w:t>х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По - проверки, не проведенные по причине отсутствия проверяемого лица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Доля заявлений, </w:t>
            </w:r>
            <w:r w:rsidRPr="00FD4F09">
              <w:lastRenderedPageBreak/>
              <w:t>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Кзо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</w:t>
            </w:r>
            <w:r w:rsidRPr="00FD4F09">
              <w:lastRenderedPageBreak/>
              <w:t xml:space="preserve">100 / </w:t>
            </w:r>
            <w:proofErr w:type="spellStart"/>
            <w:r w:rsidRPr="00FD4F09">
              <w:t>Кпз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Кзо</w:t>
            </w:r>
            <w:proofErr w:type="spellEnd"/>
            <w:r w:rsidRPr="00FD4F09">
              <w:t xml:space="preserve"> - </w:t>
            </w:r>
            <w:r w:rsidRPr="00FD4F09">
              <w:lastRenderedPageBreak/>
              <w:t>количество заявлений, по которым пришел отказ в согласовании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Кпз</w:t>
            </w:r>
            <w:proofErr w:type="spellEnd"/>
            <w:r w:rsidRPr="00FD4F09">
              <w:t xml:space="preserve"> - количество поданных на согласование заявлений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В.1.7.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Доля проверок, по результатам которых выявлены </w:t>
            </w:r>
            <w:proofErr w:type="gramStart"/>
            <w:r w:rsidRPr="00FD4F09">
              <w:t>нарушения</w:t>
            </w:r>
            <w:proofErr w:type="gramEnd"/>
            <w:r w:rsidRPr="00FD4F09">
              <w:t xml:space="preserve">  материалы направлены в уполномоченные для принятия решений органы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Квн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- количество материалов, направленных в уполномоченные органы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Квн</w:t>
            </w:r>
            <w:proofErr w:type="spellEnd"/>
            <w:r w:rsidRPr="00FD4F09">
              <w:t xml:space="preserve"> - количество выявленных нарушений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Общая сумма наложенных административных штрафов по направленным в уполномоченные органы материалам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7A7C63" w:rsidP="00FD4F09">
            <w:pPr>
              <w:rPr>
                <w:rFonts w:hint="eastAsia"/>
              </w:rPr>
            </w:pPr>
            <w:r w:rsidRPr="00FD4F09">
              <w:t>с</w:t>
            </w:r>
            <w:r w:rsidR="005F4ACD" w:rsidRPr="00FD4F09">
              <w:t>умма тыс. руб.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Количество проведенных профилактических мероприятий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7A7C63" w:rsidP="00FD4F09">
            <w:pPr>
              <w:rPr>
                <w:rFonts w:hint="eastAsia"/>
              </w:rPr>
            </w:pPr>
            <w:r w:rsidRPr="00FD4F09">
              <w:t>ш</w:t>
            </w:r>
            <w:r w:rsidR="005F4ACD" w:rsidRPr="00FD4F09">
              <w:t>т.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В.2.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объем задействованных трудовых ресурсов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В.2.1.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Количество штатных единиц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7A7C63" w:rsidP="00FD4F09">
            <w:pPr>
              <w:rPr>
                <w:rFonts w:hint="eastAsia"/>
              </w:rPr>
            </w:pPr>
            <w:r w:rsidRPr="00FD4F09">
              <w:t>ч</w:t>
            </w:r>
            <w:r w:rsidR="005F4ACD" w:rsidRPr="00FD4F09">
              <w:t>ел.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В.2.2.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/ </w:t>
            </w:r>
            <w:proofErr w:type="spellStart"/>
            <w:r w:rsidRPr="00FD4F09">
              <w:t>Кр</w:t>
            </w:r>
            <w:proofErr w:type="spellEnd"/>
            <w:r w:rsidRPr="00FD4F09">
              <w:t xml:space="preserve"> = </w:t>
            </w:r>
            <w:proofErr w:type="spellStart"/>
            <w:r w:rsidRPr="00FD4F09">
              <w:t>Нк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- количество контрольных мероприятий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Кр</w:t>
            </w:r>
            <w:proofErr w:type="spellEnd"/>
            <w:r w:rsidRPr="00FD4F09">
              <w:t xml:space="preserve"> - количество работников органа муниципального контроля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Нк</w:t>
            </w:r>
            <w:proofErr w:type="spellEnd"/>
            <w:r w:rsidRPr="00FD4F09">
              <w:t xml:space="preserve"> - нагрузка на 1 работника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</w:tbl>
    <w:p w:rsidR="00704CC0" w:rsidRDefault="00FB06B3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04CC0" w:rsidRDefault="00704CC0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7C5F" w:rsidRDefault="00704CC0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47C5F" w:rsidRDefault="00C47C5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7C5F" w:rsidRDefault="00C47C5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93AAC" w:rsidRPr="00443E7E" w:rsidRDefault="00C47C5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D93AAC">
        <w:rPr>
          <w:rFonts w:ascii="Times New Roman" w:eastAsia="Times New Roman" w:hAnsi="Times New Roman" w:cs="Times New Roman"/>
          <w:bCs/>
          <w:lang w:eastAsia="ru-RU"/>
        </w:rPr>
        <w:t>Приложение № 4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>Ш</w:t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>умихинского</w:t>
      </w:r>
    </w:p>
    <w:p w:rsidR="0079289E" w:rsidRDefault="00BC220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>муниципального округа Курганской области</w:t>
      </w:r>
    </w:p>
    <w:p w:rsidR="00DC557E" w:rsidRDefault="00BC220F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25.02.2022 </w:t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214 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«</w:t>
      </w:r>
      <w:r w:rsidR="00FD4F09" w:rsidRPr="00FD4F09">
        <w:rPr>
          <w:rFonts w:ascii="Times New Roman" w:hAnsi="Times New Roman" w:cs="Times New Roman"/>
          <w:bCs/>
        </w:rPr>
        <w:t>Об утверждении Порядка оценки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 xml:space="preserve"> результативности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и эффективности муниципального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контроля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на территории Шумихинского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м</w:t>
      </w:r>
      <w:r w:rsidR="00FD4F09" w:rsidRPr="00FD4F09">
        <w:rPr>
          <w:rFonts w:ascii="Times New Roman" w:hAnsi="Times New Roman" w:cs="Times New Roman"/>
          <w:bCs/>
        </w:rPr>
        <w:t>униципального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округа Курганской области и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Перечня показателей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результативности и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эффективности муниципального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контроля </w:t>
      </w:r>
      <w:proofErr w:type="gramStart"/>
      <w:r w:rsidR="00FD4F09" w:rsidRPr="00FD4F09">
        <w:rPr>
          <w:rFonts w:ascii="Times New Roman" w:hAnsi="Times New Roman" w:cs="Times New Roman"/>
          <w:bCs/>
        </w:rPr>
        <w:t>на</w:t>
      </w:r>
      <w:proofErr w:type="gramEnd"/>
    </w:p>
    <w:p w:rsidR="00BC220F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территории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Шумихинского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муниципального округа </w:t>
      </w:r>
    </w:p>
    <w:p w:rsidR="00FD4F09" w:rsidRPr="00FD4F09" w:rsidRDefault="00BC220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Курганской области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C47C5F" w:rsidRDefault="00C47C5F" w:rsidP="00D93AAC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3AAC" w:rsidRDefault="00D93AAC" w:rsidP="00D93AAC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показателей результативности и эффективности муниципального контроля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 сфере благоустройства </w:t>
      </w: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>на территории Шумихинского муниципального округа Курганской области</w:t>
      </w:r>
    </w:p>
    <w:p w:rsidR="00D93AAC" w:rsidRDefault="00D93AAC" w:rsidP="00D93AAC">
      <w:pPr>
        <w:spacing w:after="24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43E7E">
        <w:rPr>
          <w:rFonts w:ascii="Times New Roman" w:eastAsia="Times New Roman" w:hAnsi="Times New Roman" w:cs="Times New Roman"/>
          <w:lang w:eastAsia="ru-RU"/>
        </w:rPr>
        <w:t>Ключевые показатели</w:t>
      </w:r>
    </w:p>
    <w:tbl>
      <w:tblPr>
        <w:tblStyle w:val="ac"/>
        <w:tblW w:w="0" w:type="auto"/>
        <w:tblInd w:w="392" w:type="dxa"/>
        <w:tblLook w:val="04A0"/>
      </w:tblPr>
      <w:tblGrid>
        <w:gridCol w:w="567"/>
        <w:gridCol w:w="3969"/>
        <w:gridCol w:w="1559"/>
        <w:gridCol w:w="1843"/>
        <w:gridCol w:w="1701"/>
      </w:tblGrid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А</w:t>
            </w:r>
          </w:p>
        </w:tc>
        <w:tc>
          <w:tcPr>
            <w:tcW w:w="9072" w:type="dxa"/>
            <w:gridSpan w:val="4"/>
          </w:tcPr>
          <w:p w:rsidR="00D93AAC" w:rsidRPr="00FD4F09" w:rsidRDefault="00D93AAC" w:rsidP="000A17A4">
            <w:pPr>
              <w:rPr>
                <w:rFonts w:hint="eastAsia"/>
              </w:rPr>
            </w:pPr>
            <w:r w:rsidRPr="00FD4F09">
              <w:t>Показатели результативности, отражающие уровень достижения значимых результатов муниципального контроля</w:t>
            </w:r>
            <w:r w:rsidR="000A17A4">
              <w:t xml:space="preserve"> в сфере благоустройства на территории Шумихинского муниципального округа</w:t>
            </w:r>
          </w:p>
        </w:tc>
      </w:tr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D93AAC" w:rsidRPr="00FD4F09" w:rsidRDefault="00D93AAC" w:rsidP="000A17A4">
            <w:pPr>
              <w:rPr>
                <w:rFonts w:hint="eastAsia"/>
              </w:rPr>
            </w:pPr>
            <w:r w:rsidRPr="00FD4F09">
              <w:t>Ключевые показатели контроля</w:t>
            </w:r>
            <w:r w:rsidR="000A17A4">
              <w:t xml:space="preserve"> в сфере благоустройства</w:t>
            </w:r>
          </w:p>
        </w:tc>
        <w:tc>
          <w:tcPr>
            <w:tcW w:w="155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Целевое значение 2022</w:t>
            </w: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Целевое значение 2023</w:t>
            </w: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Целевое значение 2024</w:t>
            </w:r>
          </w:p>
        </w:tc>
      </w:tr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1.</w:t>
            </w:r>
          </w:p>
        </w:tc>
        <w:tc>
          <w:tcPr>
            <w:tcW w:w="396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 xml:space="preserve">Количество случаев </w:t>
            </w:r>
            <w:proofErr w:type="spellStart"/>
            <w:r w:rsidRPr="00FD4F09">
              <w:t>непроведения</w:t>
            </w:r>
            <w:proofErr w:type="spellEnd"/>
            <w:r w:rsidRPr="00FD4F09">
              <w:t xml:space="preserve"> работ по уборке объектов благоустройства на контролируемой территории за отчетный год/количество случаев необходимости проведения уборки</w:t>
            </w:r>
          </w:p>
        </w:tc>
        <w:tc>
          <w:tcPr>
            <w:tcW w:w="155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</w:tr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2.</w:t>
            </w:r>
          </w:p>
        </w:tc>
        <w:tc>
          <w:tcPr>
            <w:tcW w:w="396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 xml:space="preserve">Количество </w:t>
            </w:r>
            <w:r w:rsidR="0017726E" w:rsidRPr="00FD4F09">
              <w:t>элементов благоустройства на контролируемой территории в технически неисправном состоянии</w:t>
            </w:r>
            <w:r w:rsidRPr="00FD4F09">
              <w:t xml:space="preserve"> за отчетный год</w:t>
            </w:r>
            <w:r w:rsidR="0017726E" w:rsidRPr="00FD4F09">
              <w:t>/количество элементов благоустройства за отчетный год</w:t>
            </w:r>
          </w:p>
        </w:tc>
        <w:tc>
          <w:tcPr>
            <w:tcW w:w="155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</w:tr>
    </w:tbl>
    <w:p w:rsidR="005F4ACD" w:rsidRPr="00FD4F09" w:rsidRDefault="005F4ACD" w:rsidP="00FD4F09">
      <w:pPr>
        <w:rPr>
          <w:rFonts w:hint="eastAsia"/>
        </w:rPr>
      </w:pPr>
    </w:p>
    <w:p w:rsidR="0017726E" w:rsidRPr="00FD4F09" w:rsidRDefault="0017726E" w:rsidP="00FD4F09">
      <w:pPr>
        <w:jc w:val="center"/>
        <w:rPr>
          <w:rFonts w:hint="eastAsia"/>
        </w:rPr>
      </w:pPr>
      <w:r w:rsidRPr="00FD4F09">
        <w:t>Индикативные показатели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2"/>
        <w:gridCol w:w="2367"/>
        <w:gridCol w:w="1025"/>
        <w:gridCol w:w="1930"/>
        <w:gridCol w:w="66"/>
        <w:gridCol w:w="1276"/>
        <w:gridCol w:w="98"/>
        <w:gridCol w:w="1985"/>
      </w:tblGrid>
      <w:tr w:rsidR="0017726E" w:rsidRPr="00FD4F09" w:rsidTr="007A7C63">
        <w:trPr>
          <w:trHeight w:val="1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Номер (индекс) показателя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Наименование показателей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Формула расчета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Комментарии значений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Целевые значения показателей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Источник данных для определения значения показателя</w:t>
            </w:r>
          </w:p>
        </w:tc>
      </w:tr>
      <w:tr w:rsidR="0017726E" w:rsidRPr="00FD4F09" w:rsidTr="007A7C63">
        <w:trPr>
          <w:trHeight w:val="30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4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6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</w:t>
            </w:r>
          </w:p>
        </w:tc>
        <w:tc>
          <w:tcPr>
            <w:tcW w:w="8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различные аспекты муниципального контроля</w:t>
            </w:r>
            <w:r w:rsidR="007A7C63" w:rsidRPr="00FD4F09">
              <w:t xml:space="preserve"> в сфере благоустройства на территории Шумихинского муниципального округа Курганской области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</w:t>
            </w:r>
          </w:p>
        </w:tc>
        <w:tc>
          <w:tcPr>
            <w:tcW w:w="8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параметры проведенных мероприятий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В.1.1.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Выполняемость плановых (рейдовых) заданий (осмотров)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РЗф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РЗп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- выполняемость плановых (рейдовых) заданий </w:t>
            </w:r>
            <w:r w:rsidRPr="00FD4F09">
              <w:lastRenderedPageBreak/>
              <w:t>(осмотров) %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РЗф</w:t>
            </w:r>
            <w:proofErr w:type="spellEnd"/>
            <w:r w:rsidRPr="00FD4F09">
              <w:t xml:space="preserve"> - количество проведенных рейдовых заданий (осмотров)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РЗп</w:t>
            </w:r>
            <w:proofErr w:type="spellEnd"/>
            <w:r w:rsidRPr="00FD4F09">
              <w:t xml:space="preserve"> - количество запланированных рейдовых заданий (осмотров)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Утвержденные плановые (рейдовые) задания (осмотры)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В.1.2.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Выполняемость внеплановых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- выполняемость внеплановых проверок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Рф</w:t>
            </w:r>
            <w:proofErr w:type="spellEnd"/>
            <w:r w:rsidRPr="00FD4F09">
              <w:t xml:space="preserve"> - количество проведенных внеплановых проверок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Рп</w:t>
            </w:r>
            <w:proofErr w:type="spellEnd"/>
            <w:r w:rsidRPr="00FD4F09">
              <w:t xml:space="preserve"> - количество заявлений на проведение внеплановых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Письма и жалобы, поступившие в Администрацию </w:t>
            </w:r>
            <w:r w:rsidR="007A7C63" w:rsidRPr="00FD4F09">
              <w:t xml:space="preserve">Шумихинского </w:t>
            </w:r>
          </w:p>
          <w:p w:rsidR="007A7C63" w:rsidRPr="00FD4F09" w:rsidRDefault="007A7C63" w:rsidP="00FD4F09">
            <w:pPr>
              <w:rPr>
                <w:rFonts w:hint="eastAsia"/>
              </w:rPr>
            </w:pPr>
            <w:r w:rsidRPr="00FD4F09">
              <w:t>муниципального округа Курганской области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В.1.3.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Доля проверок, на результаты которых поданы жалобы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- количество жалоб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В.1.4.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Доля проверок, результаты которых были признаны недействительными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- количество проверок, признанных недействительными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В.1.5.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По </w:t>
            </w:r>
            <w:proofErr w:type="spellStart"/>
            <w:r w:rsidRPr="00FD4F09">
              <w:t>х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По - проверки, не проведенные по причине отсутствия проверяемого лица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В.1.6.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Доля заявлений, направленных на согласование в прокуратуру, о проведении внеплановых </w:t>
            </w:r>
            <w:r w:rsidRPr="00FD4F09">
              <w:lastRenderedPageBreak/>
              <w:t>проверок, в согласовании которых было отказано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Кзо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Кпз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Кзо</w:t>
            </w:r>
            <w:proofErr w:type="spellEnd"/>
            <w:r w:rsidRPr="00FD4F09">
              <w:t xml:space="preserve"> - количество заявлений, по которым пришел отказ в согласовании </w:t>
            </w:r>
            <w:r w:rsidRPr="00FD4F09">
              <w:lastRenderedPageBreak/>
              <w:t>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Кпз</w:t>
            </w:r>
            <w:proofErr w:type="spellEnd"/>
            <w:r w:rsidRPr="00FD4F09">
              <w:t xml:space="preserve"> - количество поданных на согласование заявлений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В.1.7.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Доля проверок, по результатам которых выявлены </w:t>
            </w:r>
            <w:proofErr w:type="gramStart"/>
            <w:r w:rsidRPr="00FD4F09">
              <w:t>нарушения</w:t>
            </w:r>
            <w:proofErr w:type="gramEnd"/>
            <w:r w:rsidRPr="00FD4F09">
              <w:t xml:space="preserve">  материалы направлены в уполномоченные для принятия решений органы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Квн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- количество материалов, направленных в уполномоченные органы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Квн</w:t>
            </w:r>
            <w:proofErr w:type="spellEnd"/>
            <w:r w:rsidRPr="00FD4F09">
              <w:t xml:space="preserve"> - количество выявленных нарушений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В.1.8.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Общая сумма наложенных административных штрафов по направленным в уполномоченные органы материалам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7A7C63" w:rsidP="00FD4F09">
            <w:pPr>
              <w:rPr>
                <w:rFonts w:hint="eastAsia"/>
              </w:rPr>
            </w:pPr>
            <w:r w:rsidRPr="00FD4F09">
              <w:t>с</w:t>
            </w:r>
            <w:r w:rsidR="0017726E" w:rsidRPr="00FD4F09">
              <w:t>умма тыс. руб.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В.1.9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Количество проведенных профилактических мероприятий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7A7C63" w:rsidP="00FD4F09">
            <w:pPr>
              <w:rPr>
                <w:rFonts w:hint="eastAsia"/>
              </w:rPr>
            </w:pPr>
            <w:r w:rsidRPr="00FD4F09">
              <w:t>ш</w:t>
            </w:r>
            <w:r w:rsidR="0017726E" w:rsidRPr="00FD4F09">
              <w:t>т.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В.2.</w:t>
            </w:r>
          </w:p>
        </w:tc>
        <w:tc>
          <w:tcPr>
            <w:tcW w:w="8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объем задействованных трудовых ресурсов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В.2.1.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Количество штатных единиц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7A7C63" w:rsidP="00FD4F09">
            <w:pPr>
              <w:rPr>
                <w:rFonts w:hint="eastAsia"/>
              </w:rPr>
            </w:pPr>
            <w:r w:rsidRPr="00FD4F09">
              <w:t>ч</w:t>
            </w:r>
            <w:r w:rsidR="0017726E" w:rsidRPr="00FD4F09">
              <w:t>ел.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В.2.2.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/ </w:t>
            </w:r>
            <w:proofErr w:type="spellStart"/>
            <w:r w:rsidRPr="00FD4F09">
              <w:t>Кр</w:t>
            </w:r>
            <w:proofErr w:type="spellEnd"/>
            <w:r w:rsidRPr="00FD4F09">
              <w:t xml:space="preserve"> = </w:t>
            </w:r>
            <w:proofErr w:type="spellStart"/>
            <w:r w:rsidRPr="00FD4F09">
              <w:t>Нк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- количество контрольных мероприятий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Кр</w:t>
            </w:r>
            <w:proofErr w:type="spellEnd"/>
            <w:r w:rsidRPr="00FD4F09">
              <w:t xml:space="preserve"> - количество работников органа муниципального контроля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Нк</w:t>
            </w:r>
            <w:proofErr w:type="spellEnd"/>
            <w:r w:rsidRPr="00FD4F09">
              <w:t xml:space="preserve"> - нагрузка на 1 работника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</w:tbl>
    <w:p w:rsidR="0017726E" w:rsidRPr="00FD4F09" w:rsidRDefault="0017726E" w:rsidP="00FD4F09">
      <w:pPr>
        <w:rPr>
          <w:rFonts w:hint="eastAsia"/>
        </w:rPr>
      </w:pPr>
    </w:p>
    <w:sectPr w:rsidR="0017726E" w:rsidRPr="00FD4F09" w:rsidSect="00FF11D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50E"/>
    <w:multiLevelType w:val="hybridMultilevel"/>
    <w:tmpl w:val="763096EC"/>
    <w:lvl w:ilvl="0" w:tplc="9CE2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5577B"/>
    <w:rsid w:val="00083B15"/>
    <w:rsid w:val="00087680"/>
    <w:rsid w:val="000A17A4"/>
    <w:rsid w:val="000B58D1"/>
    <w:rsid w:val="000C5A67"/>
    <w:rsid w:val="0017726E"/>
    <w:rsid w:val="001833F4"/>
    <w:rsid w:val="00207D7F"/>
    <w:rsid w:val="002A6B0A"/>
    <w:rsid w:val="002B0EC5"/>
    <w:rsid w:val="002B67D1"/>
    <w:rsid w:val="003A456F"/>
    <w:rsid w:val="003F0D06"/>
    <w:rsid w:val="003F4501"/>
    <w:rsid w:val="00443E7E"/>
    <w:rsid w:val="00464DF3"/>
    <w:rsid w:val="005447B1"/>
    <w:rsid w:val="00565393"/>
    <w:rsid w:val="0059629A"/>
    <w:rsid w:val="005E23F8"/>
    <w:rsid w:val="005F4ACD"/>
    <w:rsid w:val="00602E6F"/>
    <w:rsid w:val="006C2690"/>
    <w:rsid w:val="00704CC0"/>
    <w:rsid w:val="00771D25"/>
    <w:rsid w:val="0079289E"/>
    <w:rsid w:val="007A7C63"/>
    <w:rsid w:val="007E6D7D"/>
    <w:rsid w:val="00811C42"/>
    <w:rsid w:val="008C5CB3"/>
    <w:rsid w:val="0090709B"/>
    <w:rsid w:val="009B391E"/>
    <w:rsid w:val="00A26180"/>
    <w:rsid w:val="00AF1B66"/>
    <w:rsid w:val="00B86A2A"/>
    <w:rsid w:val="00BC220F"/>
    <w:rsid w:val="00BE0138"/>
    <w:rsid w:val="00C3735C"/>
    <w:rsid w:val="00C47C5F"/>
    <w:rsid w:val="00CA4735"/>
    <w:rsid w:val="00D12DB0"/>
    <w:rsid w:val="00D93AAC"/>
    <w:rsid w:val="00DC557E"/>
    <w:rsid w:val="00EA67CF"/>
    <w:rsid w:val="00F8515F"/>
    <w:rsid w:val="00FB06B3"/>
    <w:rsid w:val="00FD4F09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7680"/>
    <w:pPr>
      <w:keepNext/>
      <w:widowControl/>
      <w:suppressAutoHyphens w:val="0"/>
      <w:autoSpaceDN/>
      <w:ind w:firstLine="540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uiPriority w:val="99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7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87680"/>
    <w:pPr>
      <w:suppressAutoHyphens w:val="0"/>
      <w:autoSpaceDE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87680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087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02E6F"/>
    <w:pPr>
      <w:spacing w:after="120"/>
    </w:pPr>
    <w:rPr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602E6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b">
    <w:name w:val="No Spacing"/>
    <w:uiPriority w:val="1"/>
    <w:qFormat/>
    <w:rsid w:val="0060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8C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35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2022-03-09T06:34:00Z</cp:lastPrinted>
  <dcterms:created xsi:type="dcterms:W3CDTF">2022-02-15T08:37:00Z</dcterms:created>
  <dcterms:modified xsi:type="dcterms:W3CDTF">2022-03-09T06:38:00Z</dcterms:modified>
</cp:coreProperties>
</file>