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382C5A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08 августа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382C5A" w:rsidRDefault="00382C5A" w:rsidP="00382C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2003" w:rsidRDefault="00392003" w:rsidP="0039200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Отделение СФР по Курганской области в этом году оформило более 2 тысяч сертификатов на материнский капитал</w:t>
      </w:r>
    </w:p>
    <w:p w:rsidR="00392003" w:rsidRDefault="00392003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этом году 2180 зауральских семей получили сертификаты на материнский (семейный) капитал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81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>роактивно</w:t>
      </w:r>
      <w:proofErr w:type="spellEnd"/>
      <w:r w:rsidR="00414811">
        <w:rPr>
          <w:rFonts w:ascii="Times New Roman" w:hAnsi="Times New Roman" w:cs="Times New Roman"/>
          <w:sz w:val="28"/>
          <w:szCs w:val="28"/>
          <w:lang w:eastAsia="ru-RU"/>
        </w:rPr>
        <w:t xml:space="preserve"> - на основании сведений, поступающих из государственного реестра записей актов гражданского состояния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>региональное Отделение СФР оформило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2030 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>сертификатов.</w:t>
      </w:r>
    </w:p>
    <w:p w:rsidR="00392003" w:rsidRDefault="00392003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Выдача сертификатов на материнский капитал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началась в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апреле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 это время 13300 семей региона получили их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режиме. </w:t>
      </w:r>
    </w:p>
    <w:p w:rsidR="00392003" w:rsidRDefault="00392003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Средствами материнского капитала можно распорядиться по следующим направлениям:</w:t>
      </w:r>
    </w:p>
    <w:p w:rsidR="00392003" w:rsidRDefault="00392003" w:rsidP="0039200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улучшение жилищных условий;</w:t>
      </w:r>
    </w:p>
    <w:p w:rsidR="00392003" w:rsidRDefault="00392003" w:rsidP="0039200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оплата образовательных услуг для детей;</w:t>
      </w:r>
    </w:p>
    <w:p w:rsidR="00392003" w:rsidRDefault="00392003" w:rsidP="0039200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будущей пенсии мамы;</w:t>
      </w:r>
    </w:p>
    <w:p w:rsidR="00392003" w:rsidRDefault="00392003" w:rsidP="0039200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оплата товаров и услуг для социальной адаптации и интеграции в общество детей-инвалидов;</w:t>
      </w:r>
    </w:p>
    <w:p w:rsidR="00392003" w:rsidRDefault="00392003" w:rsidP="0039200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получение ежемесячной выплаты нуждающимися семьями.</w:t>
      </w:r>
    </w:p>
    <w:p w:rsidR="00414811" w:rsidRDefault="00392003" w:rsidP="004148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что первые сертификаты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начали выдавать в марте 2007 года. Тогда размер государственной поддержки семей с двумя детьми составлял 250 тысяч рублей. 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материнский капитал дается не только за второго, но и за первого ребенка, рожденного или усыновленного начиная с 2020 года. Сумма господдержки семей с одним ребенком с февраля этого года превышает полмиллиона рублей (586 947 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рублей).</w:t>
      </w:r>
      <w:r w:rsidR="00414811">
        <w:rPr>
          <w:rFonts w:ascii="Times New Roman" w:hAnsi="Times New Roman" w:cs="Times New Roman"/>
          <w:sz w:val="28"/>
          <w:szCs w:val="28"/>
          <w:lang w:eastAsia="ru-RU"/>
        </w:rPr>
        <w:t xml:space="preserve"> На второго ребенка, появившегося после 2020 года – </w:t>
      </w:r>
      <w:proofErr w:type="gramStart"/>
      <w:r w:rsidR="00414811">
        <w:rPr>
          <w:rFonts w:ascii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41481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775 628 рублей.</w:t>
      </w:r>
      <w:bookmarkStart w:id="0" w:name="_GoBack"/>
      <w:bookmarkEnd w:id="0"/>
    </w:p>
    <w:p w:rsidR="00414811" w:rsidRDefault="00414811" w:rsidP="004148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в Зауралье с начала действия программы материнского капитала  Отделение СФР по Курганской области выдало более 80 тысяч сертификатов.</w:t>
      </w:r>
    </w:p>
    <w:p w:rsidR="00414811" w:rsidRDefault="00414811" w:rsidP="0041481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mni-IN"/>
        </w:rPr>
      </w:pPr>
    </w:p>
    <w:p w:rsidR="00414811" w:rsidRDefault="00414811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811" w:rsidRDefault="00414811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811" w:rsidRDefault="00414811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811" w:rsidRDefault="00414811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811" w:rsidRDefault="00414811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003" w:rsidRDefault="00392003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сумма выросла и составляет 775 628 рублей. Кроме того, материнский капитал теперь дается не только за второго, но и за первого ребенка, рожденного или усыновленного начиная с 2020 года. Сумма господдержки семей с одним ребенком с февраля этого года превышает полмиллиона рублей (586 947 рублей).</w:t>
      </w:r>
    </w:p>
    <w:p w:rsidR="00392003" w:rsidRDefault="00392003" w:rsidP="0039200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в Зауралье с начала действия программы материнского капитала  Отделение СФР по Курганской области выдало более 80 тысяч сертификатов.</w:t>
      </w:r>
    </w:p>
    <w:p w:rsidR="00392003" w:rsidRDefault="00392003" w:rsidP="0039200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mni-IN"/>
        </w:rPr>
      </w:pPr>
    </w:p>
    <w:p w:rsidR="008775CF" w:rsidRPr="00382C5A" w:rsidRDefault="008775CF" w:rsidP="00392003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zh-CN" w:bidi="mni-IN"/>
        </w:rPr>
      </w:pPr>
    </w:p>
    <w:sectPr w:rsidR="008775CF" w:rsidRPr="0038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1021C3"/>
    <w:rsid w:val="00103143"/>
    <w:rsid w:val="0010554B"/>
    <w:rsid w:val="001333E1"/>
    <w:rsid w:val="00154B9F"/>
    <w:rsid w:val="001579FE"/>
    <w:rsid w:val="001F24BD"/>
    <w:rsid w:val="00227DCF"/>
    <w:rsid w:val="00245F4C"/>
    <w:rsid w:val="00246CA3"/>
    <w:rsid w:val="00264DFA"/>
    <w:rsid w:val="00282CCA"/>
    <w:rsid w:val="002D668F"/>
    <w:rsid w:val="002E40B1"/>
    <w:rsid w:val="00307E41"/>
    <w:rsid w:val="00382C5A"/>
    <w:rsid w:val="003847D1"/>
    <w:rsid w:val="00392003"/>
    <w:rsid w:val="00397162"/>
    <w:rsid w:val="003E730D"/>
    <w:rsid w:val="004120A2"/>
    <w:rsid w:val="00414811"/>
    <w:rsid w:val="00444B4E"/>
    <w:rsid w:val="004647CA"/>
    <w:rsid w:val="00464D34"/>
    <w:rsid w:val="00493266"/>
    <w:rsid w:val="00497046"/>
    <w:rsid w:val="00512E1C"/>
    <w:rsid w:val="00553073"/>
    <w:rsid w:val="00585E1F"/>
    <w:rsid w:val="005B0121"/>
    <w:rsid w:val="005D6346"/>
    <w:rsid w:val="00650C09"/>
    <w:rsid w:val="00744CD5"/>
    <w:rsid w:val="00794E2C"/>
    <w:rsid w:val="007A4558"/>
    <w:rsid w:val="007D5EC8"/>
    <w:rsid w:val="0087377D"/>
    <w:rsid w:val="008775CF"/>
    <w:rsid w:val="008A1AF2"/>
    <w:rsid w:val="008A28BD"/>
    <w:rsid w:val="008B406A"/>
    <w:rsid w:val="008C7E8F"/>
    <w:rsid w:val="00903515"/>
    <w:rsid w:val="00911A85"/>
    <w:rsid w:val="00934289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D06E8"/>
    <w:rsid w:val="00AE028E"/>
    <w:rsid w:val="00AF4271"/>
    <w:rsid w:val="00B7148E"/>
    <w:rsid w:val="00B743F1"/>
    <w:rsid w:val="00BD42BF"/>
    <w:rsid w:val="00C76497"/>
    <w:rsid w:val="00CF1767"/>
    <w:rsid w:val="00D0120D"/>
    <w:rsid w:val="00D34CCF"/>
    <w:rsid w:val="00DA4194"/>
    <w:rsid w:val="00DB4A6F"/>
    <w:rsid w:val="00DE57D7"/>
    <w:rsid w:val="00DF6446"/>
    <w:rsid w:val="00E60CEA"/>
    <w:rsid w:val="00E6171F"/>
    <w:rsid w:val="00F5281F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ABF8-25BF-45B9-AB1F-0A57982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4</cp:revision>
  <cp:lastPrinted>2023-04-03T11:28:00Z</cp:lastPrinted>
  <dcterms:created xsi:type="dcterms:W3CDTF">2023-08-07T08:56:00Z</dcterms:created>
  <dcterms:modified xsi:type="dcterms:W3CDTF">2023-08-08T04:38:00Z</dcterms:modified>
</cp:coreProperties>
</file>